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4A" w:rsidRPr="00D57B4A" w:rsidRDefault="00D57B4A" w:rsidP="00D57B4A">
      <w:pPr>
        <w:widowControl/>
        <w:ind w:hanging="240"/>
        <w:jc w:val="left"/>
        <w:rPr>
          <w:rFonts w:ascii="ＭＳ Ｐゴシック" w:eastAsia="ＭＳ Ｐゴシック" w:hAnsi="ＭＳ Ｐゴシック" w:cs="ＭＳ Ｐゴシック"/>
          <w:b/>
          <w:color w:val="000000"/>
          <w:kern w:val="0"/>
          <w:sz w:val="28"/>
          <w:szCs w:val="28"/>
        </w:rPr>
      </w:pPr>
      <w:bookmarkStart w:id="0" w:name="JUMP_SEQ_1"/>
      <w:bookmarkEnd w:id="0"/>
      <w:r w:rsidRPr="00C86E26">
        <w:rPr>
          <w:rFonts w:ascii="ＭＳ Ｐゴシック" w:eastAsia="ＭＳ Ｐゴシック" w:hAnsi="ＭＳ Ｐゴシック" w:cs="ＭＳ Ｐゴシック"/>
          <w:b/>
          <w:color w:val="000000"/>
          <w:kern w:val="0"/>
          <w:sz w:val="24"/>
          <w:szCs w:val="24"/>
        </w:rPr>
        <w:t>○障害者の日常生活及び社会生活を総合的に支援するための法律施行</w:t>
      </w:r>
      <w:r w:rsidRPr="00D57B4A">
        <w:rPr>
          <w:rFonts w:ascii="ＭＳ Ｐゴシック" w:eastAsia="ＭＳ Ｐゴシック" w:hAnsi="ＭＳ Ｐゴシック" w:cs="ＭＳ Ｐゴシック"/>
          <w:b/>
          <w:color w:val="000000"/>
          <w:kern w:val="0"/>
          <w:sz w:val="24"/>
          <w:szCs w:val="24"/>
        </w:rPr>
        <w:t>細則</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 w:name="JUMP_SEQ_2"/>
      <w:bookmarkEnd w:id="1"/>
      <w:r w:rsidRPr="003A53AB">
        <w:rPr>
          <w:rFonts w:ascii="ＭＳ Ｐゴシック" w:eastAsia="ＭＳ Ｐゴシック" w:hAnsi="ＭＳ Ｐゴシック" w:cs="ＭＳ Ｐゴシック"/>
          <w:color w:val="000000"/>
          <w:kern w:val="0"/>
          <w:szCs w:val="21"/>
        </w:rPr>
        <w:t>平成十八年四月一日規則第四十二号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 w:name="JUMP_SEQ_3"/>
      <w:bookmarkEnd w:id="2"/>
      <w:r w:rsidRPr="003A53AB">
        <w:rPr>
          <w:rFonts w:ascii="ＭＳ Ｐゴシック" w:eastAsia="ＭＳ Ｐゴシック" w:hAnsi="ＭＳ Ｐゴシック" w:cs="ＭＳ Ｐゴシック"/>
          <w:b/>
          <w:bCs/>
          <w:color w:val="000000"/>
          <w:kern w:val="0"/>
          <w:szCs w:val="21"/>
        </w:rPr>
        <w:t>改正</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3" w:name="JUMP_SEQ_4"/>
      <w:bookmarkEnd w:id="3"/>
      <w:r w:rsidRPr="003A53AB">
        <w:rPr>
          <w:rFonts w:ascii="ＭＳ Ｐゴシック" w:eastAsia="ＭＳ Ｐゴシック" w:hAnsi="ＭＳ Ｐゴシック" w:cs="ＭＳ Ｐゴシック"/>
          <w:color w:val="000000"/>
          <w:kern w:val="0"/>
          <w:szCs w:val="21"/>
        </w:rPr>
        <w:t>平成一八年　九月二九日規則第七〇号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4" w:name="JUMP_SEQ_5"/>
      <w:bookmarkEnd w:id="4"/>
      <w:r w:rsidRPr="003A53AB">
        <w:rPr>
          <w:rFonts w:ascii="ＭＳ Ｐゴシック" w:eastAsia="ＭＳ Ｐゴシック" w:hAnsi="ＭＳ Ｐゴシック" w:cs="ＭＳ Ｐゴシック"/>
          <w:color w:val="000000"/>
          <w:kern w:val="0"/>
          <w:szCs w:val="21"/>
        </w:rPr>
        <w:t>平成一九年　六月二八日規則第七二号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5" w:name="JUMP_SEQ_6"/>
      <w:bookmarkEnd w:id="5"/>
      <w:r w:rsidRPr="003A53AB">
        <w:rPr>
          <w:rFonts w:ascii="ＭＳ Ｐゴシック" w:eastAsia="ＭＳ Ｐゴシック" w:hAnsi="ＭＳ Ｐゴシック" w:cs="ＭＳ Ｐゴシック"/>
          <w:color w:val="000000"/>
          <w:kern w:val="0"/>
          <w:szCs w:val="21"/>
        </w:rPr>
        <w:t>平成二〇年一一月二七日規則第七一号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6" w:name="JUMP_SEQ_7"/>
      <w:bookmarkEnd w:id="6"/>
      <w:r w:rsidRPr="003A53AB">
        <w:rPr>
          <w:rFonts w:ascii="ＭＳ Ｐゴシック" w:eastAsia="ＭＳ Ｐゴシック" w:hAnsi="ＭＳ Ｐゴシック" w:cs="ＭＳ Ｐゴシック"/>
          <w:color w:val="000000"/>
          <w:kern w:val="0"/>
          <w:szCs w:val="21"/>
        </w:rPr>
        <w:t>平成二一年　四月　九日規則第四四号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7" w:name="JUMP_SEQ_8"/>
      <w:bookmarkEnd w:id="7"/>
      <w:r w:rsidRPr="003A53AB">
        <w:rPr>
          <w:rFonts w:ascii="ＭＳ Ｐゴシック" w:eastAsia="ＭＳ Ｐゴシック" w:hAnsi="ＭＳ Ｐゴシック" w:cs="ＭＳ Ｐゴシック"/>
          <w:color w:val="000000"/>
          <w:kern w:val="0"/>
          <w:szCs w:val="21"/>
        </w:rPr>
        <w:t>平成二三年　二月一四日規則第四号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8" w:name="JUMP_SEQ_9"/>
      <w:bookmarkEnd w:id="8"/>
      <w:r w:rsidRPr="003A53AB">
        <w:rPr>
          <w:rFonts w:ascii="ＭＳ Ｐゴシック" w:eastAsia="ＭＳ Ｐゴシック" w:hAnsi="ＭＳ Ｐゴシック" w:cs="ＭＳ Ｐゴシック"/>
          <w:color w:val="000000"/>
          <w:kern w:val="0"/>
          <w:szCs w:val="21"/>
        </w:rPr>
        <w:t>平成二四年　一月三〇日規則第五号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9" w:name="JUMP_SEQ_10"/>
      <w:bookmarkEnd w:id="9"/>
      <w:r w:rsidRPr="003A53AB">
        <w:rPr>
          <w:rFonts w:ascii="ＭＳ Ｐゴシック" w:eastAsia="ＭＳ Ｐゴシック" w:hAnsi="ＭＳ Ｐゴシック" w:cs="ＭＳ Ｐゴシック"/>
          <w:color w:val="000000"/>
          <w:kern w:val="0"/>
          <w:szCs w:val="21"/>
        </w:rPr>
        <w:t>平成二四年　四月　一日規則第四〇号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0" w:name="JUMP_SEQ_11"/>
      <w:bookmarkEnd w:id="10"/>
      <w:r w:rsidRPr="003A53AB">
        <w:rPr>
          <w:rFonts w:ascii="ＭＳ Ｐゴシック" w:eastAsia="ＭＳ Ｐゴシック" w:hAnsi="ＭＳ Ｐゴシック" w:cs="ＭＳ Ｐゴシック"/>
          <w:color w:val="000000"/>
          <w:kern w:val="0"/>
          <w:szCs w:val="21"/>
        </w:rPr>
        <w:t>平成二五年　三月一一日規則第一二号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1" w:name="JUMP_SEQ_12"/>
      <w:bookmarkEnd w:id="11"/>
      <w:r w:rsidRPr="003A53AB">
        <w:rPr>
          <w:rFonts w:ascii="ＭＳ Ｐゴシック" w:eastAsia="ＭＳ Ｐゴシック" w:hAnsi="ＭＳ Ｐゴシック" w:cs="ＭＳ Ｐゴシック"/>
          <w:color w:val="000000"/>
          <w:kern w:val="0"/>
          <w:szCs w:val="21"/>
        </w:rPr>
        <w:t>平成二五年　四月　一日規則第三七号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2" w:name="JUMP_SEQ_13"/>
      <w:bookmarkEnd w:id="12"/>
      <w:r w:rsidRPr="003A53AB">
        <w:rPr>
          <w:rFonts w:ascii="ＭＳ Ｐゴシック" w:eastAsia="ＭＳ Ｐゴシック" w:hAnsi="ＭＳ Ｐゴシック" w:cs="ＭＳ Ｐゴシック"/>
          <w:color w:val="000000"/>
          <w:kern w:val="0"/>
          <w:szCs w:val="21"/>
        </w:rPr>
        <w:t>平成二六年　三月二六日規則第一〇号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3" w:name="JUMP_SEQ_14"/>
      <w:bookmarkEnd w:id="13"/>
      <w:r w:rsidRPr="003A53AB">
        <w:rPr>
          <w:rFonts w:ascii="ＭＳ Ｐゴシック" w:eastAsia="ＭＳ Ｐゴシック" w:hAnsi="ＭＳ Ｐゴシック" w:cs="ＭＳ Ｐゴシック"/>
          <w:color w:val="000000"/>
          <w:kern w:val="0"/>
          <w:szCs w:val="21"/>
        </w:rPr>
        <w:t>平成二六年　九月二九日規則第五六号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4" w:name="JUMP_SEQ_15"/>
      <w:bookmarkEnd w:id="14"/>
      <w:r w:rsidRPr="003A53AB">
        <w:rPr>
          <w:rFonts w:ascii="ＭＳ Ｐゴシック" w:eastAsia="ＭＳ Ｐゴシック" w:hAnsi="ＭＳ Ｐゴシック" w:cs="ＭＳ Ｐゴシック"/>
          <w:color w:val="000000"/>
          <w:kern w:val="0"/>
          <w:szCs w:val="21"/>
        </w:rPr>
        <w:t>平成二六年一一月二五日規則第六四号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5" w:name="JUMP_SEQ_16"/>
      <w:bookmarkEnd w:id="15"/>
      <w:r w:rsidRPr="003A53AB">
        <w:rPr>
          <w:rFonts w:ascii="ＭＳ Ｐゴシック" w:eastAsia="ＭＳ Ｐゴシック" w:hAnsi="ＭＳ Ｐゴシック" w:cs="ＭＳ Ｐゴシック"/>
          <w:color w:val="000000"/>
          <w:kern w:val="0"/>
          <w:szCs w:val="21"/>
        </w:rPr>
        <w:t>平成二七年　三月　九日規則第六号</w:t>
      </w:r>
    </w:p>
    <w:p w:rsidR="00D57B4A" w:rsidRDefault="00D57B4A" w:rsidP="00D57B4A">
      <w:pPr>
        <w:widowControl/>
        <w:jc w:val="left"/>
        <w:rPr>
          <w:rFonts w:ascii="ＭＳ Ｐゴシック" w:eastAsia="ＭＳ Ｐゴシック" w:hAnsi="ＭＳ Ｐゴシック" w:cs="ＭＳ Ｐゴシック" w:hint="eastAsia"/>
          <w:color w:val="000000"/>
          <w:kern w:val="0"/>
          <w:szCs w:val="21"/>
        </w:rPr>
      </w:pPr>
      <w:bookmarkStart w:id="16" w:name="JUMP_SEQ_17"/>
      <w:bookmarkEnd w:id="16"/>
      <w:r w:rsidRPr="003A53AB">
        <w:rPr>
          <w:rFonts w:ascii="ＭＳ Ｐゴシック" w:eastAsia="ＭＳ Ｐゴシック" w:hAnsi="ＭＳ Ｐゴシック" w:cs="ＭＳ Ｐゴシック"/>
          <w:color w:val="000000"/>
          <w:kern w:val="0"/>
          <w:szCs w:val="21"/>
        </w:rPr>
        <w:t>平成二七年一二月二八日規則第七四号</w:t>
      </w:r>
    </w:p>
    <w:p w:rsidR="00A93EC5" w:rsidRPr="003A53AB" w:rsidRDefault="00A93EC5" w:rsidP="00D57B4A">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平成三〇年　十月二二日規則第五二号</w:t>
      </w:r>
    </w:p>
    <w:p w:rsidR="00D57B4A" w:rsidRPr="003A53AB" w:rsidRDefault="00D57B4A" w:rsidP="00D57B4A">
      <w:pPr>
        <w:widowControl/>
        <w:ind w:firstLine="240"/>
        <w:jc w:val="left"/>
        <w:rPr>
          <w:rFonts w:ascii="ＭＳ Ｐゴシック" w:eastAsia="ＭＳ Ｐゴシック" w:hAnsi="ＭＳ Ｐゴシック" w:cs="ＭＳ Ｐゴシック"/>
          <w:color w:val="000000"/>
          <w:kern w:val="0"/>
          <w:szCs w:val="21"/>
        </w:rPr>
      </w:pPr>
      <w:bookmarkStart w:id="17" w:name="JUMP_SEQ_18"/>
      <w:bookmarkStart w:id="18" w:name="MOKUJI_2"/>
      <w:bookmarkStart w:id="19" w:name="JUMP_SEQ_19"/>
      <w:bookmarkEnd w:id="17"/>
      <w:bookmarkEnd w:id="18"/>
      <w:bookmarkEnd w:id="19"/>
      <w:r w:rsidRPr="003A53AB">
        <w:rPr>
          <w:rFonts w:ascii="ＭＳ Ｐゴシック" w:eastAsia="ＭＳ Ｐゴシック" w:hAnsi="ＭＳ Ｐゴシック" w:cs="ＭＳ Ｐゴシック"/>
          <w:color w:val="000000"/>
          <w:kern w:val="0"/>
          <w:szCs w:val="21"/>
        </w:rPr>
        <w:t>障害者自立支援法施行細則をここに公布する。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0" w:name="JUMP_SEQ_20"/>
      <w:bookmarkStart w:id="21" w:name="MOKUJI_3"/>
      <w:bookmarkStart w:id="22" w:name="JUMP_SEQ_21"/>
      <w:bookmarkEnd w:id="20"/>
      <w:bookmarkEnd w:id="21"/>
      <w:bookmarkEnd w:id="22"/>
      <w:r w:rsidRPr="003A53AB">
        <w:rPr>
          <w:rFonts w:ascii="ＭＳ Ｐゴシック" w:eastAsia="ＭＳ Ｐゴシック" w:hAnsi="ＭＳ Ｐゴシック" w:cs="ＭＳ Ｐゴシック"/>
          <w:color w:val="000000"/>
          <w:kern w:val="0"/>
          <w:szCs w:val="21"/>
        </w:rPr>
        <w:t>障害者の日常生活及び社会生活を総合的に支援するための法律施行細則</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3" w:name="JUMP_SEQ_22"/>
      <w:bookmarkEnd w:id="23"/>
      <w:r w:rsidRPr="003A53AB">
        <w:rPr>
          <w:rFonts w:ascii="ＭＳ Ｐゴシック" w:eastAsia="ＭＳ Ｐゴシック" w:hAnsi="ＭＳ Ｐゴシック" w:cs="ＭＳ Ｐゴシック"/>
          <w:color w:val="000000"/>
          <w:kern w:val="0"/>
          <w:szCs w:val="21"/>
        </w:rPr>
        <w:t>題名改正〔平成二五年規則三七号〕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4" w:name="JUMP_SEQ_23"/>
      <w:bookmarkStart w:id="25" w:name="MOKUJI_4"/>
      <w:bookmarkStart w:id="26" w:name="JUMP_SEQ_24"/>
      <w:bookmarkStart w:id="27" w:name="MOKUJI_5"/>
      <w:bookmarkStart w:id="28" w:name="JUMP_JYO_1_0_0"/>
      <w:bookmarkEnd w:id="24"/>
      <w:bookmarkEnd w:id="25"/>
      <w:bookmarkEnd w:id="26"/>
      <w:bookmarkEnd w:id="27"/>
      <w:r w:rsidRPr="003A53AB">
        <w:rPr>
          <w:rFonts w:ascii="ＭＳ Ｐゴシック" w:eastAsia="ＭＳ Ｐゴシック" w:hAnsi="ＭＳ Ｐゴシック" w:cs="ＭＳ Ｐゴシック"/>
          <w:color w:val="000000"/>
          <w:kern w:val="0"/>
          <w:szCs w:val="21"/>
        </w:rPr>
        <w:t>（趣旨）</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9" w:name="JUMP_SEQ_25"/>
      <w:bookmarkStart w:id="30" w:name="JUMP_KOU_1_0"/>
      <w:bookmarkEnd w:id="29"/>
      <w:r w:rsidRPr="003A53AB">
        <w:rPr>
          <w:rFonts w:ascii="ＭＳ Ｐゴシック" w:eastAsia="ＭＳ Ｐゴシック" w:hAnsi="ＭＳ Ｐゴシック" w:cs="ＭＳ Ｐゴシック"/>
          <w:b/>
          <w:bCs/>
          <w:color w:val="000000"/>
          <w:kern w:val="0"/>
          <w:szCs w:val="21"/>
        </w:rPr>
        <w:t>第一条</w:t>
      </w:r>
      <w:r w:rsidRPr="003A53AB">
        <w:rPr>
          <w:rFonts w:ascii="ＭＳ Ｐゴシック" w:eastAsia="ＭＳ Ｐゴシック" w:hAnsi="ＭＳ Ｐゴシック" w:cs="ＭＳ Ｐゴシック"/>
          <w:color w:val="000000"/>
          <w:kern w:val="0"/>
          <w:szCs w:val="21"/>
        </w:rPr>
        <w:t xml:space="preserve">　この規則は、障害者の日常生活及び社会生活を総合的に支援するための法律（平成十七年法律第百二十三号。以下「法」という。）の施行に関し、必要な事項を定めるものとする。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31" w:name="JUMP_SEQ_26"/>
      <w:bookmarkEnd w:id="28"/>
      <w:bookmarkEnd w:id="31"/>
      <w:r w:rsidRPr="003A53AB">
        <w:rPr>
          <w:rFonts w:ascii="ＭＳ Ｐゴシック" w:eastAsia="ＭＳ Ｐゴシック" w:hAnsi="ＭＳ Ｐゴシック" w:cs="ＭＳ Ｐゴシック"/>
          <w:color w:val="000000"/>
          <w:kern w:val="0"/>
          <w:szCs w:val="21"/>
        </w:rPr>
        <w:t>全部改正〔平成二四年規則四〇号〕、一部改正〔平成二五年規則三七号〕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32" w:name="JUMP_SEQ_27"/>
      <w:bookmarkStart w:id="33" w:name="MOKUJI_6"/>
      <w:bookmarkStart w:id="34" w:name="JUMP_JYO_2_0_0"/>
      <w:bookmarkEnd w:id="32"/>
      <w:bookmarkEnd w:id="33"/>
      <w:r w:rsidRPr="003A53AB">
        <w:rPr>
          <w:rFonts w:ascii="ＭＳ Ｐゴシック" w:eastAsia="ＭＳ Ｐゴシック" w:hAnsi="ＭＳ Ｐゴシック" w:cs="ＭＳ Ｐゴシック"/>
          <w:color w:val="000000"/>
          <w:kern w:val="0"/>
          <w:szCs w:val="21"/>
        </w:rPr>
        <w:t>（指定障害福祉サービス事業者等の指定等の申請）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35" w:name="JUMP_SEQ_28"/>
      <w:bookmarkEnd w:id="35"/>
      <w:r w:rsidRPr="003A53AB">
        <w:rPr>
          <w:rFonts w:ascii="ＭＳ Ｐゴシック" w:eastAsia="ＭＳ Ｐゴシック" w:hAnsi="ＭＳ Ｐゴシック" w:cs="ＭＳ Ｐゴシック"/>
          <w:b/>
          <w:bCs/>
          <w:color w:val="000000"/>
          <w:kern w:val="0"/>
          <w:szCs w:val="21"/>
        </w:rPr>
        <w:t>第二条</w:t>
      </w:r>
      <w:r w:rsidRPr="003A53AB">
        <w:rPr>
          <w:rFonts w:ascii="ＭＳ Ｐゴシック" w:eastAsia="ＭＳ Ｐゴシック" w:hAnsi="ＭＳ Ｐゴシック" w:cs="ＭＳ Ｐゴシック"/>
          <w:color w:val="000000"/>
          <w:kern w:val="0"/>
          <w:szCs w:val="21"/>
        </w:rPr>
        <w:t xml:space="preserve">　法第三十六条第一項、第三十八条第一項及び法第五十一条の十九第一項の規定による申請並びに法第四十一条第一項及び法第五十一条の二十一第一項の規定による指定の更新の申請は、</w:t>
      </w:r>
      <w:hyperlink r:id="rId8" w:anchor="JUMP_SEQ_160" w:history="1">
        <w:r w:rsidRPr="003A53AB">
          <w:rPr>
            <w:rFonts w:ascii="ＭＳ Ｐゴシック" w:eastAsia="ＭＳ Ｐゴシック" w:hAnsi="ＭＳ Ｐゴシック" w:cs="ＭＳ Ｐゴシック"/>
            <w:color w:val="0000FF"/>
            <w:kern w:val="0"/>
            <w:szCs w:val="21"/>
            <w:u w:val="single"/>
          </w:rPr>
          <w:t>別記様式第一号</w:t>
        </w:r>
      </w:hyperlink>
      <w:r w:rsidRPr="003A53AB">
        <w:rPr>
          <w:rFonts w:ascii="ＭＳ Ｐゴシック" w:eastAsia="ＭＳ Ｐゴシック" w:hAnsi="ＭＳ Ｐゴシック" w:cs="ＭＳ Ｐゴシック"/>
          <w:color w:val="000000"/>
          <w:kern w:val="0"/>
          <w:szCs w:val="21"/>
        </w:rPr>
        <w:t>による指定（更新）申請書により行うものとする。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36" w:name="JUMP_SEQ_29"/>
      <w:bookmarkStart w:id="37" w:name="MOKUJI_7"/>
      <w:bookmarkStart w:id="38" w:name="JUMP_KOU_2_0"/>
      <w:bookmarkEnd w:id="36"/>
      <w:bookmarkEnd w:id="37"/>
      <w:r w:rsidRPr="003A53AB">
        <w:rPr>
          <w:rFonts w:ascii="ＭＳ Ｐゴシック" w:eastAsia="ＭＳ Ｐゴシック" w:hAnsi="ＭＳ Ｐゴシック" w:cs="ＭＳ Ｐゴシック"/>
          <w:color w:val="000000"/>
          <w:kern w:val="0"/>
          <w:szCs w:val="21"/>
        </w:rPr>
        <w:t>２　法第三十七条第一項及び法第三十九条第一項の規定による指定の変更の申請は、</w:t>
      </w:r>
      <w:hyperlink r:id="rId9" w:anchor="JUMP_SEQ_160" w:history="1">
        <w:r w:rsidRPr="003A53AB">
          <w:rPr>
            <w:rFonts w:ascii="ＭＳ Ｐゴシック" w:eastAsia="ＭＳ Ｐゴシック" w:hAnsi="ＭＳ Ｐゴシック" w:cs="ＭＳ Ｐゴシック"/>
            <w:color w:val="0000FF"/>
            <w:kern w:val="0"/>
            <w:szCs w:val="21"/>
            <w:u w:val="single"/>
          </w:rPr>
          <w:t>別記様式第一号</w:t>
        </w:r>
      </w:hyperlink>
      <w:r w:rsidRPr="003A53AB">
        <w:rPr>
          <w:rFonts w:ascii="ＭＳ Ｐゴシック" w:eastAsia="ＭＳ Ｐゴシック" w:hAnsi="ＭＳ Ｐゴシック" w:cs="ＭＳ Ｐゴシック"/>
          <w:color w:val="000000"/>
          <w:kern w:val="0"/>
          <w:szCs w:val="21"/>
        </w:rPr>
        <w:t>の二による指定変更申請書により行うものとする。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39" w:name="JUMP_SEQ_30"/>
      <w:bookmarkEnd w:id="34"/>
      <w:bookmarkEnd w:id="39"/>
      <w:r w:rsidRPr="003A53AB">
        <w:rPr>
          <w:rFonts w:ascii="ＭＳ Ｐゴシック" w:eastAsia="ＭＳ Ｐゴシック" w:hAnsi="ＭＳ Ｐゴシック" w:cs="ＭＳ Ｐゴシック"/>
          <w:color w:val="000000"/>
          <w:kern w:val="0"/>
          <w:szCs w:val="21"/>
        </w:rPr>
        <w:t>一部改正〔平成一八年規則七〇号・二四年四〇号〕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40" w:name="JUMP_SEQ_31"/>
      <w:bookmarkStart w:id="41" w:name="MOKUJI_8"/>
      <w:bookmarkStart w:id="42" w:name="JUMP_JYO_3_0_0"/>
      <w:bookmarkEnd w:id="40"/>
      <w:bookmarkEnd w:id="41"/>
      <w:r w:rsidRPr="003A53AB">
        <w:rPr>
          <w:rFonts w:ascii="ＭＳ Ｐゴシック" w:eastAsia="ＭＳ Ｐゴシック" w:hAnsi="ＭＳ Ｐゴシック" w:cs="ＭＳ Ｐゴシック"/>
          <w:color w:val="000000"/>
          <w:kern w:val="0"/>
          <w:szCs w:val="21"/>
        </w:rPr>
        <w:t>（指定障害福祉サービス事業者等の変更等の届出）</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43" w:name="JUMP_SEQ_32"/>
      <w:bookmarkEnd w:id="43"/>
      <w:r w:rsidRPr="003A53AB">
        <w:rPr>
          <w:rFonts w:ascii="ＭＳ Ｐゴシック" w:eastAsia="ＭＳ Ｐゴシック" w:hAnsi="ＭＳ Ｐゴシック" w:cs="ＭＳ Ｐゴシック"/>
          <w:b/>
          <w:bCs/>
          <w:color w:val="000000"/>
          <w:kern w:val="0"/>
          <w:szCs w:val="21"/>
        </w:rPr>
        <w:t>第三条</w:t>
      </w:r>
      <w:r w:rsidRPr="003A53AB">
        <w:rPr>
          <w:rFonts w:ascii="ＭＳ Ｐゴシック" w:eastAsia="ＭＳ Ｐゴシック" w:hAnsi="ＭＳ Ｐゴシック" w:cs="ＭＳ Ｐゴシック"/>
          <w:color w:val="000000"/>
          <w:kern w:val="0"/>
          <w:szCs w:val="21"/>
        </w:rPr>
        <w:t xml:space="preserve">　法第四十六条及び法第五十一条の二十五の規定による届出のうち、名称及び所在地その他厚生労働省令で定める事項の変更に係るものにあっては別記</w:t>
      </w:r>
      <w:hyperlink r:id="rId10" w:anchor="JUMP_SEQ_166" w:history="1">
        <w:r w:rsidRPr="003A53AB">
          <w:rPr>
            <w:rFonts w:ascii="ＭＳ Ｐゴシック" w:eastAsia="ＭＳ Ｐゴシック" w:hAnsi="ＭＳ Ｐゴシック" w:cs="ＭＳ Ｐゴシック"/>
            <w:color w:val="0000FF"/>
            <w:kern w:val="0"/>
            <w:szCs w:val="21"/>
            <w:u w:val="single"/>
          </w:rPr>
          <w:t>様式第二号</w:t>
        </w:r>
      </w:hyperlink>
      <w:r w:rsidRPr="003A53AB">
        <w:rPr>
          <w:rFonts w:ascii="ＭＳ Ｐゴシック" w:eastAsia="ＭＳ Ｐゴシック" w:hAnsi="ＭＳ Ｐゴシック" w:cs="ＭＳ Ｐゴシック"/>
          <w:color w:val="000000"/>
          <w:kern w:val="0"/>
          <w:szCs w:val="21"/>
        </w:rPr>
        <w:t>による変更届出書により、事業の廃止、休止又は再開に係るものにあっては別記</w:t>
      </w:r>
      <w:hyperlink r:id="rId11" w:anchor="JUMP_SEQ_169" w:history="1">
        <w:r w:rsidRPr="003A53AB">
          <w:rPr>
            <w:rFonts w:ascii="ＭＳ Ｐゴシック" w:eastAsia="ＭＳ Ｐゴシック" w:hAnsi="ＭＳ Ｐゴシック" w:cs="ＭＳ Ｐゴシック"/>
            <w:color w:val="0000FF"/>
            <w:kern w:val="0"/>
            <w:szCs w:val="21"/>
            <w:u w:val="single"/>
          </w:rPr>
          <w:t>様式第三号</w:t>
        </w:r>
      </w:hyperlink>
      <w:r w:rsidRPr="003A53AB">
        <w:rPr>
          <w:rFonts w:ascii="ＭＳ Ｐゴシック" w:eastAsia="ＭＳ Ｐゴシック" w:hAnsi="ＭＳ Ｐゴシック" w:cs="ＭＳ Ｐゴシック"/>
          <w:color w:val="000000"/>
          <w:kern w:val="0"/>
          <w:szCs w:val="21"/>
        </w:rPr>
        <w:t>による届出書により行うものとする。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44" w:name="JUMP_SEQ_33"/>
      <w:bookmarkEnd w:id="42"/>
      <w:bookmarkEnd w:id="44"/>
      <w:r w:rsidRPr="003A53AB">
        <w:rPr>
          <w:rFonts w:ascii="ＭＳ Ｐゴシック" w:eastAsia="ＭＳ Ｐゴシック" w:hAnsi="ＭＳ Ｐゴシック" w:cs="ＭＳ Ｐゴシック"/>
          <w:color w:val="000000"/>
          <w:kern w:val="0"/>
          <w:szCs w:val="21"/>
        </w:rPr>
        <w:t>一部改正〔平成一八年規則七〇号・二四年四〇号〕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45" w:name="JUMP_SEQ_34"/>
      <w:bookmarkStart w:id="46" w:name="MOKUJI_9"/>
      <w:bookmarkStart w:id="47" w:name="JUMP_JYO_3_2_0"/>
      <w:bookmarkEnd w:id="45"/>
      <w:bookmarkEnd w:id="46"/>
      <w:r w:rsidRPr="003A53AB">
        <w:rPr>
          <w:rFonts w:ascii="ＭＳ Ｐゴシック" w:eastAsia="ＭＳ Ｐゴシック" w:hAnsi="ＭＳ Ｐゴシック" w:cs="ＭＳ Ｐゴシック"/>
          <w:color w:val="000000"/>
          <w:kern w:val="0"/>
          <w:szCs w:val="21"/>
        </w:rPr>
        <w:t>（指定障害者支援施設の指定辞退の申出）</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48" w:name="JUMP_SEQ_35"/>
      <w:bookmarkEnd w:id="48"/>
      <w:r w:rsidRPr="003A53AB">
        <w:rPr>
          <w:rFonts w:ascii="ＭＳ Ｐゴシック" w:eastAsia="ＭＳ Ｐゴシック" w:hAnsi="ＭＳ Ｐゴシック" w:cs="ＭＳ Ｐゴシック"/>
          <w:b/>
          <w:bCs/>
          <w:color w:val="000000"/>
          <w:kern w:val="0"/>
          <w:szCs w:val="21"/>
        </w:rPr>
        <w:t>第三条の二</w:t>
      </w:r>
      <w:r w:rsidRPr="003A53AB">
        <w:rPr>
          <w:rFonts w:ascii="ＭＳ Ｐゴシック" w:eastAsia="ＭＳ Ｐゴシック" w:hAnsi="ＭＳ Ｐゴシック" w:cs="ＭＳ Ｐゴシック"/>
          <w:color w:val="000000"/>
          <w:kern w:val="0"/>
          <w:szCs w:val="21"/>
        </w:rPr>
        <w:t xml:space="preserve">　法第四十七条の規定による指定の辞退は、別記</w:t>
      </w:r>
      <w:hyperlink r:id="rId12" w:anchor="JUMP_SEQ_172" w:history="1">
        <w:r w:rsidRPr="003A53AB">
          <w:rPr>
            <w:rFonts w:ascii="ＭＳ Ｐゴシック" w:eastAsia="ＭＳ Ｐゴシック" w:hAnsi="ＭＳ Ｐゴシック" w:cs="ＭＳ Ｐゴシック"/>
            <w:color w:val="0000FF"/>
            <w:kern w:val="0"/>
            <w:szCs w:val="21"/>
            <w:u w:val="single"/>
          </w:rPr>
          <w:t>様式第三号の二</w:t>
        </w:r>
      </w:hyperlink>
      <w:r w:rsidRPr="003A53AB">
        <w:rPr>
          <w:rFonts w:ascii="ＭＳ Ｐゴシック" w:eastAsia="ＭＳ Ｐゴシック" w:hAnsi="ＭＳ Ｐゴシック" w:cs="ＭＳ Ｐゴシック"/>
          <w:color w:val="000000"/>
          <w:kern w:val="0"/>
          <w:szCs w:val="21"/>
        </w:rPr>
        <w:t>による辞退届出書により行うものとする。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49" w:name="JUMP_SEQ_36"/>
      <w:bookmarkEnd w:id="47"/>
      <w:bookmarkEnd w:id="49"/>
      <w:r w:rsidRPr="003A53AB">
        <w:rPr>
          <w:rFonts w:ascii="ＭＳ Ｐゴシック" w:eastAsia="ＭＳ Ｐゴシック" w:hAnsi="ＭＳ Ｐゴシック" w:cs="ＭＳ Ｐゴシック"/>
          <w:color w:val="000000"/>
          <w:kern w:val="0"/>
          <w:szCs w:val="21"/>
        </w:rPr>
        <w:t>追加〔平成一八年規則七〇号〕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50" w:name="JUMP_SEQ_37"/>
      <w:bookmarkStart w:id="51" w:name="MOKUJI_10"/>
      <w:bookmarkStart w:id="52" w:name="JUMP_JYO_4_0_0"/>
      <w:bookmarkEnd w:id="50"/>
      <w:bookmarkEnd w:id="51"/>
      <w:r w:rsidRPr="003A53AB">
        <w:rPr>
          <w:rFonts w:ascii="ＭＳ Ｐゴシック" w:eastAsia="ＭＳ Ｐゴシック" w:hAnsi="ＭＳ Ｐゴシック" w:cs="ＭＳ Ｐゴシック"/>
          <w:color w:val="000000"/>
          <w:kern w:val="0"/>
          <w:szCs w:val="21"/>
        </w:rPr>
        <w:t>（指定障害福祉サービス事業者等の公示）</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53" w:name="JUMP_SEQ_38"/>
      <w:bookmarkEnd w:id="53"/>
      <w:r w:rsidRPr="003A53AB">
        <w:rPr>
          <w:rFonts w:ascii="ＭＳ Ｐゴシック" w:eastAsia="ＭＳ Ｐゴシック" w:hAnsi="ＭＳ Ｐゴシック" w:cs="ＭＳ Ｐゴシック"/>
          <w:b/>
          <w:bCs/>
          <w:color w:val="000000"/>
          <w:kern w:val="0"/>
          <w:szCs w:val="21"/>
        </w:rPr>
        <w:t>第四条</w:t>
      </w:r>
      <w:r w:rsidRPr="003A53AB">
        <w:rPr>
          <w:rFonts w:ascii="ＭＳ Ｐゴシック" w:eastAsia="ＭＳ Ｐゴシック" w:hAnsi="ＭＳ Ｐゴシック" w:cs="ＭＳ Ｐゴシック"/>
          <w:color w:val="000000"/>
          <w:kern w:val="0"/>
          <w:szCs w:val="21"/>
        </w:rPr>
        <w:t xml:space="preserve">　法第五十一条に規定する公示は、次に掲げる事項について県のウェブサイトに掲載して行うものとする。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54" w:name="JUMP_SEQ_39"/>
      <w:bookmarkStart w:id="55" w:name="MOKUJI_11"/>
      <w:bookmarkStart w:id="56" w:name="JUMP_GOU_1_0_0"/>
      <w:bookmarkEnd w:id="54"/>
      <w:bookmarkEnd w:id="55"/>
      <w:r w:rsidRPr="003A53AB">
        <w:rPr>
          <w:rFonts w:ascii="ＭＳ Ｐゴシック" w:eastAsia="ＭＳ Ｐゴシック" w:hAnsi="ＭＳ Ｐゴシック" w:cs="ＭＳ Ｐゴシック"/>
          <w:color w:val="000000"/>
          <w:kern w:val="0"/>
          <w:szCs w:val="21"/>
        </w:rPr>
        <w:t>一　指定障害福祉サービス事業者、指定障害者支援施設の設置者又は指定相談支援事業者の名称及び主たる事務所の所在地</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57" w:name="JUMP_SEQ_40"/>
      <w:bookmarkStart w:id="58" w:name="MOKUJI_12"/>
      <w:bookmarkStart w:id="59" w:name="JUMP_GOU_2_0_0"/>
      <w:bookmarkEnd w:id="57"/>
      <w:bookmarkEnd w:id="58"/>
      <w:r w:rsidRPr="003A53AB">
        <w:rPr>
          <w:rFonts w:ascii="ＭＳ Ｐゴシック" w:eastAsia="ＭＳ Ｐゴシック" w:hAnsi="ＭＳ Ｐゴシック" w:cs="ＭＳ Ｐゴシック"/>
          <w:color w:val="000000"/>
          <w:kern w:val="0"/>
          <w:szCs w:val="21"/>
        </w:rPr>
        <w:t>二　指定、事業の廃止、指定の辞退又は指定の取消し（次号において「指定等」という。）に係る事業所又は施設の名称及び所在地</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60" w:name="JUMP_SEQ_41"/>
      <w:bookmarkStart w:id="61" w:name="MOKUJI_13"/>
      <w:bookmarkStart w:id="62" w:name="JUMP_GOU_3_0_0"/>
      <w:bookmarkEnd w:id="60"/>
      <w:bookmarkEnd w:id="61"/>
      <w:r w:rsidRPr="003A53AB">
        <w:rPr>
          <w:rFonts w:ascii="ＭＳ Ｐゴシック" w:eastAsia="ＭＳ Ｐゴシック" w:hAnsi="ＭＳ Ｐゴシック" w:cs="ＭＳ Ｐゴシック"/>
          <w:color w:val="000000"/>
          <w:kern w:val="0"/>
          <w:szCs w:val="21"/>
        </w:rPr>
        <w:t>三　指定等を行った年月日</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63" w:name="JUMP_SEQ_42"/>
      <w:bookmarkStart w:id="64" w:name="MOKUJI_14"/>
      <w:bookmarkStart w:id="65" w:name="JUMP_GOU_4_0_0"/>
      <w:bookmarkEnd w:id="63"/>
      <w:bookmarkEnd w:id="64"/>
      <w:r w:rsidRPr="003A53AB">
        <w:rPr>
          <w:rFonts w:ascii="ＭＳ Ｐゴシック" w:eastAsia="ＭＳ Ｐゴシック" w:hAnsi="ＭＳ Ｐゴシック" w:cs="ＭＳ Ｐゴシック"/>
          <w:color w:val="000000"/>
          <w:kern w:val="0"/>
          <w:szCs w:val="21"/>
        </w:rPr>
        <w:t>四　サービスの種類</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66" w:name="JUMP_SEQ_43"/>
      <w:bookmarkStart w:id="67" w:name="MOKUJI_15"/>
      <w:bookmarkEnd w:id="66"/>
      <w:bookmarkEnd w:id="67"/>
      <w:r w:rsidRPr="003A53AB">
        <w:rPr>
          <w:rFonts w:ascii="ＭＳ Ｐゴシック" w:eastAsia="ＭＳ Ｐゴシック" w:hAnsi="ＭＳ Ｐゴシック" w:cs="ＭＳ Ｐゴシック"/>
          <w:color w:val="000000"/>
          <w:kern w:val="0"/>
          <w:szCs w:val="21"/>
        </w:rPr>
        <w:lastRenderedPageBreak/>
        <w:t>２　法第五十一条の三十第一項に規定する公示は、次に掲げる事項について県のウェブサイトに掲載して行うものとする。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68" w:name="JUMP_SEQ_44"/>
      <w:bookmarkStart w:id="69" w:name="MOKUJI_16"/>
      <w:bookmarkEnd w:id="68"/>
      <w:bookmarkEnd w:id="69"/>
      <w:r w:rsidRPr="003A53AB">
        <w:rPr>
          <w:rFonts w:ascii="ＭＳ Ｐゴシック" w:eastAsia="ＭＳ Ｐゴシック" w:hAnsi="ＭＳ Ｐゴシック" w:cs="ＭＳ Ｐゴシック"/>
          <w:color w:val="000000"/>
          <w:kern w:val="0"/>
          <w:szCs w:val="21"/>
        </w:rPr>
        <w:t>一　指定一般相談支援事業者の名称及び主たる事務所の所在地</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70" w:name="JUMP_SEQ_45"/>
      <w:bookmarkStart w:id="71" w:name="MOKUJI_17"/>
      <w:bookmarkEnd w:id="70"/>
      <w:bookmarkEnd w:id="71"/>
      <w:r w:rsidRPr="003A53AB">
        <w:rPr>
          <w:rFonts w:ascii="ＭＳ Ｐゴシック" w:eastAsia="ＭＳ Ｐゴシック" w:hAnsi="ＭＳ Ｐゴシック" w:cs="ＭＳ Ｐゴシック"/>
          <w:color w:val="000000"/>
          <w:kern w:val="0"/>
          <w:szCs w:val="21"/>
        </w:rPr>
        <w:t>二　指定、事業の廃止又は指定の取消し（次号において「指定等」という。）に係る事業所の名称及び所在地</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72" w:name="JUMP_SEQ_46"/>
      <w:bookmarkStart w:id="73" w:name="MOKUJI_18"/>
      <w:bookmarkEnd w:id="72"/>
      <w:bookmarkEnd w:id="73"/>
      <w:r w:rsidRPr="003A53AB">
        <w:rPr>
          <w:rFonts w:ascii="ＭＳ Ｐゴシック" w:eastAsia="ＭＳ Ｐゴシック" w:hAnsi="ＭＳ Ｐゴシック" w:cs="ＭＳ Ｐゴシック"/>
          <w:color w:val="000000"/>
          <w:kern w:val="0"/>
          <w:szCs w:val="21"/>
        </w:rPr>
        <w:t>三　指定等を行った年月日</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74" w:name="JUMP_SEQ_47"/>
      <w:bookmarkStart w:id="75" w:name="MOKUJI_19"/>
      <w:bookmarkEnd w:id="74"/>
      <w:bookmarkEnd w:id="75"/>
      <w:r w:rsidRPr="003A53AB">
        <w:rPr>
          <w:rFonts w:ascii="ＭＳ Ｐゴシック" w:eastAsia="ＭＳ Ｐゴシック" w:hAnsi="ＭＳ Ｐゴシック" w:cs="ＭＳ Ｐゴシック"/>
          <w:color w:val="000000"/>
          <w:kern w:val="0"/>
          <w:szCs w:val="21"/>
        </w:rPr>
        <w:t>四　指定等に係る種類</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76" w:name="JUMP_SEQ_48"/>
      <w:bookmarkStart w:id="77" w:name="MOKUJI_20"/>
      <w:bookmarkStart w:id="78" w:name="JUMP_GOU_5_0_0"/>
      <w:bookmarkEnd w:id="76"/>
      <w:bookmarkEnd w:id="77"/>
      <w:r w:rsidRPr="003A53AB">
        <w:rPr>
          <w:rFonts w:ascii="ＭＳ Ｐゴシック" w:eastAsia="ＭＳ Ｐゴシック" w:hAnsi="ＭＳ Ｐゴシック" w:cs="ＭＳ Ｐゴシック"/>
          <w:color w:val="000000"/>
          <w:kern w:val="0"/>
          <w:szCs w:val="21"/>
        </w:rPr>
        <w:t>五　事業の主たる対象者</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79" w:name="JUMP_GOU_6_0_0"/>
      <w:bookmarkStart w:id="80" w:name="JUMP_SEQ_49"/>
      <w:bookmarkStart w:id="81" w:name="MOKUJI_21"/>
      <w:bookmarkEnd w:id="79"/>
      <w:bookmarkEnd w:id="80"/>
      <w:bookmarkEnd w:id="81"/>
      <w:r w:rsidRPr="003A53AB">
        <w:rPr>
          <w:rFonts w:ascii="ＭＳ Ｐゴシック" w:eastAsia="ＭＳ Ｐゴシック" w:hAnsi="ＭＳ Ｐゴシック" w:cs="ＭＳ Ｐゴシック"/>
          <w:color w:val="000000"/>
          <w:kern w:val="0"/>
          <w:szCs w:val="21"/>
        </w:rPr>
        <w:t>六　事業者番号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82" w:name="JUMP_SEQ_50"/>
      <w:bookmarkEnd w:id="52"/>
      <w:bookmarkEnd w:id="82"/>
      <w:r w:rsidRPr="003A53AB">
        <w:rPr>
          <w:rFonts w:ascii="ＭＳ Ｐゴシック" w:eastAsia="ＭＳ Ｐゴシック" w:hAnsi="ＭＳ Ｐゴシック" w:cs="ＭＳ Ｐゴシック"/>
          <w:color w:val="000000"/>
          <w:kern w:val="0"/>
          <w:szCs w:val="21"/>
        </w:rPr>
        <w:t>一部改正〔平成一八年規則七〇号・二四年四〇号〕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83" w:name="JUMP_SEQ_51"/>
      <w:bookmarkStart w:id="84" w:name="MOKUJI_22"/>
      <w:bookmarkStart w:id="85" w:name="JUMP_JYO_4_2_0"/>
      <w:bookmarkEnd w:id="83"/>
      <w:bookmarkEnd w:id="84"/>
      <w:r w:rsidRPr="003A53AB">
        <w:rPr>
          <w:rFonts w:ascii="ＭＳ Ｐゴシック" w:eastAsia="ＭＳ Ｐゴシック" w:hAnsi="ＭＳ Ｐゴシック" w:cs="ＭＳ Ｐゴシック"/>
          <w:color w:val="000000"/>
          <w:kern w:val="0"/>
          <w:szCs w:val="21"/>
        </w:rPr>
        <w:t>（指定障害福祉サービス事業者等の業務管理体制の届出等）</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86" w:name="JUMP_SEQ_52"/>
      <w:bookmarkEnd w:id="86"/>
      <w:r w:rsidRPr="003A53AB">
        <w:rPr>
          <w:rFonts w:ascii="ＭＳ Ｐゴシック" w:eastAsia="ＭＳ Ｐゴシック" w:hAnsi="ＭＳ Ｐゴシック" w:cs="ＭＳ Ｐゴシック"/>
          <w:b/>
          <w:bCs/>
          <w:color w:val="000000"/>
          <w:kern w:val="0"/>
          <w:szCs w:val="21"/>
        </w:rPr>
        <w:t>第四条の二</w:t>
      </w:r>
      <w:r w:rsidRPr="003A53AB">
        <w:rPr>
          <w:rFonts w:ascii="ＭＳ Ｐゴシック" w:eastAsia="ＭＳ Ｐゴシック" w:hAnsi="ＭＳ Ｐゴシック" w:cs="ＭＳ Ｐゴシック"/>
          <w:color w:val="000000"/>
          <w:kern w:val="0"/>
          <w:szCs w:val="21"/>
        </w:rPr>
        <w:t xml:space="preserve">　法第五十一条の二第二項及び第四項並びに法第五十一条の三十一第二項及び第四項の規定による届出は、別記</w:t>
      </w:r>
      <w:hyperlink r:id="rId13" w:anchor="JUMP_SEQ_175" w:history="1">
        <w:r w:rsidRPr="003A53AB">
          <w:rPr>
            <w:rFonts w:ascii="ＭＳ Ｐゴシック" w:eastAsia="ＭＳ Ｐゴシック" w:hAnsi="ＭＳ Ｐゴシック" w:cs="ＭＳ Ｐゴシック"/>
            <w:color w:val="0000FF"/>
            <w:kern w:val="0"/>
            <w:szCs w:val="21"/>
            <w:u w:val="single"/>
          </w:rPr>
          <w:t>様式第三号の三</w:t>
        </w:r>
      </w:hyperlink>
      <w:r w:rsidRPr="003A53AB">
        <w:rPr>
          <w:rFonts w:ascii="ＭＳ Ｐゴシック" w:eastAsia="ＭＳ Ｐゴシック" w:hAnsi="ＭＳ Ｐゴシック" w:cs="ＭＳ Ｐゴシック"/>
          <w:color w:val="000000"/>
          <w:kern w:val="0"/>
          <w:szCs w:val="21"/>
        </w:rPr>
        <w:t>による届出書により行うものとする。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87" w:name="JUMP_SEQ_53"/>
      <w:bookmarkStart w:id="88" w:name="MOKUJI_23"/>
      <w:bookmarkEnd w:id="87"/>
      <w:bookmarkEnd w:id="88"/>
      <w:r w:rsidRPr="003A53AB">
        <w:rPr>
          <w:rFonts w:ascii="ＭＳ Ｐゴシック" w:eastAsia="ＭＳ Ｐゴシック" w:hAnsi="ＭＳ Ｐゴシック" w:cs="ＭＳ Ｐゴシック"/>
          <w:color w:val="000000"/>
          <w:kern w:val="0"/>
          <w:szCs w:val="21"/>
        </w:rPr>
        <w:t>２　法第五十一条の二第三項及び法第五十一条の三十一第三項の規定による届出は、別記</w:t>
      </w:r>
      <w:hyperlink r:id="rId14" w:anchor="JUMP_SEQ_178" w:history="1">
        <w:r w:rsidRPr="003A53AB">
          <w:rPr>
            <w:rFonts w:ascii="ＭＳ Ｐゴシック" w:eastAsia="ＭＳ Ｐゴシック" w:hAnsi="ＭＳ Ｐゴシック" w:cs="ＭＳ Ｐゴシック"/>
            <w:color w:val="0000FF"/>
            <w:kern w:val="0"/>
            <w:szCs w:val="21"/>
            <w:u w:val="single"/>
          </w:rPr>
          <w:t>様式第三号の四</w:t>
        </w:r>
      </w:hyperlink>
      <w:r w:rsidRPr="003A53AB">
        <w:rPr>
          <w:rFonts w:ascii="ＭＳ Ｐゴシック" w:eastAsia="ＭＳ Ｐゴシック" w:hAnsi="ＭＳ Ｐゴシック" w:cs="ＭＳ Ｐゴシック"/>
          <w:color w:val="000000"/>
          <w:kern w:val="0"/>
          <w:szCs w:val="21"/>
        </w:rPr>
        <w:t>による届出書により行うものとする。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89" w:name="JUMP_SEQ_54"/>
      <w:bookmarkEnd w:id="85"/>
      <w:bookmarkEnd w:id="89"/>
      <w:r w:rsidRPr="003A53AB">
        <w:rPr>
          <w:rFonts w:ascii="ＭＳ Ｐゴシック" w:eastAsia="ＭＳ Ｐゴシック" w:hAnsi="ＭＳ Ｐゴシック" w:cs="ＭＳ Ｐゴシック"/>
          <w:color w:val="000000"/>
          <w:kern w:val="0"/>
          <w:szCs w:val="21"/>
        </w:rPr>
        <w:t>追加〔平成二四年規則四〇号〕、一部改正〔平成二五年規則一二号〕</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90" w:name="JUMP_SEQ_55"/>
      <w:bookmarkStart w:id="91" w:name="MOKUJI_24"/>
      <w:bookmarkStart w:id="92" w:name="JUMP_JYO_5_0_0"/>
      <w:bookmarkEnd w:id="90"/>
      <w:bookmarkEnd w:id="91"/>
      <w:r w:rsidRPr="003A53AB">
        <w:rPr>
          <w:rFonts w:ascii="ＭＳ Ｐゴシック" w:eastAsia="ＭＳ Ｐゴシック" w:hAnsi="ＭＳ Ｐゴシック" w:cs="ＭＳ Ｐゴシック"/>
          <w:b/>
          <w:bCs/>
          <w:color w:val="000000"/>
          <w:kern w:val="0"/>
          <w:szCs w:val="21"/>
        </w:rPr>
        <w:t>第五条</w:t>
      </w:r>
      <w:r w:rsidRPr="003A53AB">
        <w:rPr>
          <w:rFonts w:ascii="ＭＳ Ｐゴシック" w:eastAsia="ＭＳ Ｐゴシック" w:hAnsi="ＭＳ Ｐゴシック" w:cs="ＭＳ Ｐゴシック"/>
          <w:color w:val="000000"/>
          <w:kern w:val="0"/>
          <w:szCs w:val="21"/>
        </w:rPr>
        <w:t xml:space="preserve">　法第五十三条第一項及び法第五十六条第一項の規定による申請は、別記</w:t>
      </w:r>
      <w:hyperlink r:id="rId15" w:anchor="JUMP_SEQ_183" w:history="1">
        <w:r w:rsidRPr="003A53AB">
          <w:rPr>
            <w:rFonts w:ascii="ＭＳ Ｐゴシック" w:eastAsia="ＭＳ Ｐゴシック" w:hAnsi="ＭＳ Ｐゴシック" w:cs="ＭＳ Ｐゴシック"/>
            <w:color w:val="0000FF"/>
            <w:kern w:val="0"/>
            <w:szCs w:val="21"/>
            <w:u w:val="single"/>
          </w:rPr>
          <w:t>様式第五号</w:t>
        </w:r>
      </w:hyperlink>
      <w:r w:rsidRPr="003A53AB">
        <w:rPr>
          <w:rFonts w:ascii="ＭＳ Ｐゴシック" w:eastAsia="ＭＳ Ｐゴシック" w:hAnsi="ＭＳ Ｐゴシック" w:cs="ＭＳ Ｐゴシック"/>
          <w:color w:val="000000"/>
          <w:kern w:val="0"/>
          <w:szCs w:val="21"/>
        </w:rPr>
        <w:t>による支給認定申請書により行うものとする。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93" w:name="JUMP_SEQ_56"/>
      <w:bookmarkStart w:id="94" w:name="MOKUJI_25"/>
      <w:bookmarkEnd w:id="93"/>
      <w:bookmarkEnd w:id="94"/>
      <w:r w:rsidRPr="003A53AB">
        <w:rPr>
          <w:rFonts w:ascii="ＭＳ Ｐゴシック" w:eastAsia="ＭＳ Ｐゴシック" w:hAnsi="ＭＳ Ｐゴシック" w:cs="ＭＳ Ｐゴシック"/>
          <w:color w:val="000000"/>
          <w:kern w:val="0"/>
          <w:szCs w:val="21"/>
        </w:rPr>
        <w:t>２　障害者の日常生活及び社会生活を総合的に支援するための法律施行規則（平成十八年厚生労働省令第十九号。以下「省令」という。）第三十五条第二項の規定により前項の申請書に添付することとされている医師の意見書又は診断書は、別記</w:t>
      </w:r>
      <w:hyperlink r:id="rId16" w:anchor="JUMP_SEQ_188" w:history="1">
        <w:r w:rsidRPr="003A53AB">
          <w:rPr>
            <w:rFonts w:ascii="ＭＳ Ｐゴシック" w:eastAsia="ＭＳ Ｐゴシック" w:hAnsi="ＭＳ Ｐゴシック" w:cs="ＭＳ Ｐゴシック"/>
            <w:color w:val="0000FF"/>
            <w:kern w:val="0"/>
            <w:szCs w:val="21"/>
            <w:u w:val="single"/>
          </w:rPr>
          <w:t>様式第七号</w:t>
        </w:r>
      </w:hyperlink>
      <w:r w:rsidRPr="003A53AB">
        <w:rPr>
          <w:rFonts w:ascii="ＭＳ Ｐゴシック" w:eastAsia="ＭＳ Ｐゴシック" w:hAnsi="ＭＳ Ｐゴシック" w:cs="ＭＳ Ｐゴシック"/>
          <w:color w:val="000000"/>
          <w:kern w:val="0"/>
          <w:szCs w:val="21"/>
        </w:rPr>
        <w:t>による診断書兼意見書によるものとする。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95" w:name="JUMP_SEQ_57"/>
      <w:bookmarkEnd w:id="92"/>
      <w:bookmarkEnd w:id="95"/>
      <w:r w:rsidRPr="003A53AB">
        <w:rPr>
          <w:rFonts w:ascii="ＭＳ Ｐゴシック" w:eastAsia="ＭＳ Ｐゴシック" w:hAnsi="ＭＳ Ｐゴシック" w:cs="ＭＳ Ｐゴシック"/>
          <w:color w:val="000000"/>
          <w:kern w:val="0"/>
          <w:szCs w:val="21"/>
        </w:rPr>
        <w:t>全部改正〔平成二五年規則三七号〕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96" w:name="JUMP_SEQ_58"/>
      <w:bookmarkStart w:id="97" w:name="MOKUJI_26"/>
      <w:bookmarkStart w:id="98" w:name="JUMP_JYO_6_0_0"/>
      <w:bookmarkEnd w:id="96"/>
      <w:bookmarkEnd w:id="97"/>
      <w:r w:rsidRPr="003A53AB">
        <w:rPr>
          <w:rFonts w:ascii="ＭＳ Ｐゴシック" w:eastAsia="ＭＳ Ｐゴシック" w:hAnsi="ＭＳ Ｐゴシック" w:cs="ＭＳ Ｐゴシック"/>
          <w:color w:val="000000"/>
          <w:kern w:val="0"/>
          <w:szCs w:val="21"/>
        </w:rPr>
        <w:t>（指定自立支援医療機関の指定の申請）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99" w:name="JUMP_SEQ_59"/>
      <w:bookmarkEnd w:id="99"/>
      <w:r w:rsidRPr="003A53AB">
        <w:rPr>
          <w:rFonts w:ascii="ＭＳ Ｐゴシック" w:eastAsia="ＭＳ Ｐゴシック" w:hAnsi="ＭＳ Ｐゴシック" w:cs="ＭＳ Ｐゴシック"/>
          <w:b/>
          <w:bCs/>
          <w:color w:val="000000"/>
          <w:kern w:val="0"/>
          <w:szCs w:val="21"/>
        </w:rPr>
        <w:t>第六条</w:t>
      </w:r>
      <w:r w:rsidRPr="003A53AB">
        <w:rPr>
          <w:rFonts w:ascii="ＭＳ Ｐゴシック" w:eastAsia="ＭＳ Ｐゴシック" w:hAnsi="ＭＳ Ｐゴシック" w:cs="ＭＳ Ｐゴシック"/>
          <w:color w:val="000000"/>
          <w:kern w:val="0"/>
          <w:szCs w:val="21"/>
        </w:rPr>
        <w:t xml:space="preserve">　法第五十九条第一項の規定による申請のうち、育成医療（障害者の日常生活及び社会生活を総合的に支援するための法律施行令（平成十八年政令第十号。以下「令」という。）第一条の二第一号に規定する育成医療をいう。以下同じ。）及び更生医療（令第一条の二第二号に規定する更生医療をいう。以下同じ。）に係るものは、次の各号に掲げる区分に応じ、それぞれ当該各号に掲げる様式により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00" w:name="JUMP_SEQ_60"/>
      <w:bookmarkStart w:id="101" w:name="MOKUJI_27"/>
      <w:bookmarkEnd w:id="100"/>
      <w:bookmarkEnd w:id="101"/>
      <w:r w:rsidRPr="003A53AB">
        <w:rPr>
          <w:rFonts w:ascii="ＭＳ Ｐゴシック" w:eastAsia="ＭＳ Ｐゴシック" w:hAnsi="ＭＳ Ｐゴシック" w:cs="ＭＳ Ｐゴシック"/>
          <w:color w:val="000000"/>
          <w:kern w:val="0"/>
          <w:szCs w:val="21"/>
        </w:rPr>
        <w:t>一　病院又は診療所の開設者　別記</w:t>
      </w:r>
      <w:hyperlink r:id="rId17" w:anchor="JUMP_SEQ_191" w:history="1">
        <w:r w:rsidRPr="003A53AB">
          <w:rPr>
            <w:rFonts w:ascii="ＭＳ Ｐゴシック" w:eastAsia="ＭＳ Ｐゴシック" w:hAnsi="ＭＳ Ｐゴシック" w:cs="ＭＳ Ｐゴシック"/>
            <w:color w:val="0000FF"/>
            <w:kern w:val="0"/>
            <w:szCs w:val="21"/>
            <w:u w:val="single"/>
          </w:rPr>
          <w:t>様式第八号</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02" w:name="JUMP_SEQ_61"/>
      <w:bookmarkStart w:id="103" w:name="MOKUJI_28"/>
      <w:bookmarkEnd w:id="102"/>
      <w:bookmarkEnd w:id="103"/>
      <w:r w:rsidRPr="003A53AB">
        <w:rPr>
          <w:rFonts w:ascii="ＭＳ Ｐゴシック" w:eastAsia="ＭＳ Ｐゴシック" w:hAnsi="ＭＳ Ｐゴシック" w:cs="ＭＳ Ｐゴシック"/>
          <w:color w:val="000000"/>
          <w:kern w:val="0"/>
          <w:szCs w:val="21"/>
        </w:rPr>
        <w:t>二　薬局の開設者　別記</w:t>
      </w:r>
      <w:hyperlink r:id="rId18" w:anchor="JUMP_SEQ_194" w:history="1">
        <w:r w:rsidRPr="003A53AB">
          <w:rPr>
            <w:rFonts w:ascii="ＭＳ Ｐゴシック" w:eastAsia="ＭＳ Ｐゴシック" w:hAnsi="ＭＳ Ｐゴシック" w:cs="ＭＳ Ｐゴシック"/>
            <w:color w:val="0000FF"/>
            <w:kern w:val="0"/>
            <w:szCs w:val="21"/>
            <w:u w:val="single"/>
          </w:rPr>
          <w:t>様式第九号</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04" w:name="JUMP_SEQ_62"/>
      <w:bookmarkStart w:id="105" w:name="MOKUJI_29"/>
      <w:bookmarkEnd w:id="104"/>
      <w:bookmarkEnd w:id="105"/>
      <w:r w:rsidRPr="003A53AB">
        <w:rPr>
          <w:rFonts w:ascii="ＭＳ Ｐゴシック" w:eastAsia="ＭＳ Ｐゴシック" w:hAnsi="ＭＳ Ｐゴシック" w:cs="ＭＳ Ｐゴシック"/>
          <w:color w:val="000000"/>
          <w:kern w:val="0"/>
          <w:szCs w:val="21"/>
        </w:rPr>
        <w:t>三　令第三十六条第一号に規定する指定訪問看護事業者又は同条第二号に規定する指定居宅サービス事業者若しくは指定介護予防サービス事業者（以下「指定訪問看護事業者等」という。）　別記</w:t>
      </w:r>
      <w:hyperlink r:id="rId19" w:anchor="JUMP_SEQ_197" w:history="1">
        <w:r w:rsidRPr="003A53AB">
          <w:rPr>
            <w:rFonts w:ascii="ＭＳ Ｐゴシック" w:eastAsia="ＭＳ Ｐゴシック" w:hAnsi="ＭＳ Ｐゴシック" w:cs="ＭＳ Ｐゴシック"/>
            <w:color w:val="0000FF"/>
            <w:kern w:val="0"/>
            <w:szCs w:val="21"/>
            <w:u w:val="single"/>
          </w:rPr>
          <w:t>様式第十号</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06" w:name="JUMP_SEQ_63"/>
      <w:bookmarkStart w:id="107" w:name="MOKUJI_30"/>
      <w:bookmarkEnd w:id="106"/>
      <w:bookmarkEnd w:id="107"/>
      <w:r w:rsidRPr="003A53AB">
        <w:rPr>
          <w:rFonts w:ascii="ＭＳ Ｐゴシック" w:eastAsia="ＭＳ Ｐゴシック" w:hAnsi="ＭＳ Ｐゴシック" w:cs="ＭＳ Ｐゴシック"/>
          <w:color w:val="000000"/>
          <w:kern w:val="0"/>
          <w:szCs w:val="21"/>
        </w:rPr>
        <w:t>２　法第五十九条第一項の規定による申請のうち、精神通院医療（令第一条の二第三号に規定する精神通院医療をいう。以下同じ。）に係るものは、次の各号に掲げる区分に応じ、それぞれ当該各号に掲げる様式により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08" w:name="JUMP_SEQ_64"/>
      <w:bookmarkStart w:id="109" w:name="MOKUJI_31"/>
      <w:bookmarkEnd w:id="108"/>
      <w:bookmarkEnd w:id="109"/>
      <w:r w:rsidRPr="003A53AB">
        <w:rPr>
          <w:rFonts w:ascii="ＭＳ Ｐゴシック" w:eastAsia="ＭＳ Ｐゴシック" w:hAnsi="ＭＳ Ｐゴシック" w:cs="ＭＳ Ｐゴシック"/>
          <w:color w:val="000000"/>
          <w:kern w:val="0"/>
          <w:szCs w:val="21"/>
        </w:rPr>
        <w:t>一　病院又は診療所の開設者　別記</w:t>
      </w:r>
      <w:hyperlink r:id="rId20" w:anchor="JUMP_SEQ_200" w:history="1">
        <w:r w:rsidRPr="003A53AB">
          <w:rPr>
            <w:rFonts w:ascii="ＭＳ Ｐゴシック" w:eastAsia="ＭＳ Ｐゴシック" w:hAnsi="ＭＳ Ｐゴシック" w:cs="ＭＳ Ｐゴシック"/>
            <w:color w:val="0000FF"/>
            <w:kern w:val="0"/>
            <w:szCs w:val="21"/>
            <w:u w:val="single"/>
          </w:rPr>
          <w:t>様式第十一号</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10" w:name="JUMP_SEQ_65"/>
      <w:bookmarkStart w:id="111" w:name="MOKUJI_32"/>
      <w:bookmarkEnd w:id="110"/>
      <w:bookmarkEnd w:id="111"/>
      <w:r w:rsidRPr="003A53AB">
        <w:rPr>
          <w:rFonts w:ascii="ＭＳ Ｐゴシック" w:eastAsia="ＭＳ Ｐゴシック" w:hAnsi="ＭＳ Ｐゴシック" w:cs="ＭＳ Ｐゴシック"/>
          <w:color w:val="000000"/>
          <w:kern w:val="0"/>
          <w:szCs w:val="21"/>
        </w:rPr>
        <w:t>二　薬局の開設者　別記</w:t>
      </w:r>
      <w:hyperlink r:id="rId21" w:anchor="JUMP_SEQ_203" w:history="1">
        <w:r w:rsidRPr="003A53AB">
          <w:rPr>
            <w:rFonts w:ascii="ＭＳ Ｐゴシック" w:eastAsia="ＭＳ Ｐゴシック" w:hAnsi="ＭＳ Ｐゴシック" w:cs="ＭＳ Ｐゴシック"/>
            <w:color w:val="0000FF"/>
            <w:kern w:val="0"/>
            <w:szCs w:val="21"/>
            <w:u w:val="single"/>
          </w:rPr>
          <w:t>様式第十二号</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12" w:name="JUMP_SEQ_66"/>
      <w:bookmarkStart w:id="113" w:name="MOKUJI_33"/>
      <w:bookmarkEnd w:id="112"/>
      <w:bookmarkEnd w:id="113"/>
      <w:r w:rsidRPr="003A53AB">
        <w:rPr>
          <w:rFonts w:ascii="ＭＳ Ｐゴシック" w:eastAsia="ＭＳ Ｐゴシック" w:hAnsi="ＭＳ Ｐゴシック" w:cs="ＭＳ Ｐゴシック"/>
          <w:color w:val="000000"/>
          <w:kern w:val="0"/>
          <w:szCs w:val="21"/>
        </w:rPr>
        <w:t>三　指定訪問看護事業者等　別記</w:t>
      </w:r>
      <w:hyperlink r:id="rId22" w:anchor="JUMP_SEQ_206" w:history="1">
        <w:r w:rsidRPr="003A53AB">
          <w:rPr>
            <w:rFonts w:ascii="ＭＳ Ｐゴシック" w:eastAsia="ＭＳ Ｐゴシック" w:hAnsi="ＭＳ Ｐゴシック" w:cs="ＭＳ Ｐゴシック"/>
            <w:color w:val="0000FF"/>
            <w:kern w:val="0"/>
            <w:szCs w:val="21"/>
            <w:u w:val="single"/>
          </w:rPr>
          <w:t>様式第十三号</w:t>
        </w:r>
      </w:hyperlink>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14" w:name="JUMP_SEQ_67"/>
      <w:bookmarkEnd w:id="98"/>
      <w:bookmarkEnd w:id="114"/>
      <w:r w:rsidRPr="003A53AB">
        <w:rPr>
          <w:rFonts w:ascii="ＭＳ Ｐゴシック" w:eastAsia="ＭＳ Ｐゴシック" w:hAnsi="ＭＳ Ｐゴシック" w:cs="ＭＳ Ｐゴシック"/>
          <w:color w:val="000000"/>
          <w:kern w:val="0"/>
          <w:szCs w:val="21"/>
        </w:rPr>
        <w:t>一部改正〔平成二五年規則三七号・二六年一〇号〕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15" w:name="JUMP_SEQ_68"/>
      <w:bookmarkStart w:id="116" w:name="MOKUJI_34"/>
      <w:bookmarkStart w:id="117" w:name="JUMP_JYO_6_2_0"/>
      <w:bookmarkEnd w:id="115"/>
      <w:bookmarkEnd w:id="116"/>
      <w:r w:rsidRPr="003A53AB">
        <w:rPr>
          <w:rFonts w:ascii="ＭＳ Ｐゴシック" w:eastAsia="ＭＳ Ｐゴシック" w:hAnsi="ＭＳ Ｐゴシック" w:cs="ＭＳ Ｐゴシック"/>
          <w:color w:val="000000"/>
          <w:kern w:val="0"/>
          <w:szCs w:val="21"/>
        </w:rPr>
        <w:t>（指定自立支援医療機関の指定更新の申請）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18" w:name="JUMP_SEQ_69"/>
      <w:bookmarkEnd w:id="118"/>
      <w:r w:rsidRPr="003A53AB">
        <w:rPr>
          <w:rFonts w:ascii="ＭＳ Ｐゴシック" w:eastAsia="ＭＳ Ｐゴシック" w:hAnsi="ＭＳ Ｐゴシック" w:cs="ＭＳ Ｐゴシック"/>
          <w:b/>
          <w:bCs/>
          <w:color w:val="000000"/>
          <w:kern w:val="0"/>
          <w:szCs w:val="21"/>
        </w:rPr>
        <w:t>第六条の二</w:t>
      </w:r>
      <w:r w:rsidRPr="003A53AB">
        <w:rPr>
          <w:rFonts w:ascii="ＭＳ Ｐゴシック" w:eastAsia="ＭＳ Ｐゴシック" w:hAnsi="ＭＳ Ｐゴシック" w:cs="ＭＳ Ｐゴシック"/>
          <w:color w:val="000000"/>
          <w:kern w:val="0"/>
          <w:szCs w:val="21"/>
        </w:rPr>
        <w:t xml:space="preserve">　法第五十九条第一項の申請のうち法第六十条第一項の更新（育成医療及び更生医療に係るものに限る。）に係るものは、次の各号に掲げる区分に応じ、それぞれ当該各号に掲げる様式により行うものとする。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19" w:name="JUMP_SEQ_70"/>
      <w:bookmarkStart w:id="120" w:name="MOKUJI_35"/>
      <w:bookmarkEnd w:id="119"/>
      <w:bookmarkEnd w:id="120"/>
      <w:r w:rsidRPr="003A53AB">
        <w:rPr>
          <w:rFonts w:ascii="ＭＳ Ｐゴシック" w:eastAsia="ＭＳ Ｐゴシック" w:hAnsi="ＭＳ Ｐゴシック" w:cs="ＭＳ Ｐゴシック"/>
          <w:color w:val="000000"/>
          <w:kern w:val="0"/>
          <w:szCs w:val="21"/>
        </w:rPr>
        <w:t>一　病院又は診療所の開設者　別記</w:t>
      </w:r>
      <w:hyperlink r:id="rId23" w:anchor="JUMP_SEQ_209" w:history="1">
        <w:r w:rsidRPr="003A53AB">
          <w:rPr>
            <w:rFonts w:ascii="ＭＳ Ｐゴシック" w:eastAsia="ＭＳ Ｐゴシック" w:hAnsi="ＭＳ Ｐゴシック" w:cs="ＭＳ Ｐゴシック"/>
            <w:color w:val="0000FF"/>
            <w:kern w:val="0"/>
            <w:szCs w:val="21"/>
            <w:u w:val="single"/>
          </w:rPr>
          <w:t>様式第十三号の二</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21" w:name="JUMP_SEQ_71"/>
      <w:bookmarkStart w:id="122" w:name="MOKUJI_36"/>
      <w:bookmarkEnd w:id="121"/>
      <w:bookmarkEnd w:id="122"/>
      <w:r w:rsidRPr="003A53AB">
        <w:rPr>
          <w:rFonts w:ascii="ＭＳ Ｐゴシック" w:eastAsia="ＭＳ Ｐゴシック" w:hAnsi="ＭＳ Ｐゴシック" w:cs="ＭＳ Ｐゴシック"/>
          <w:color w:val="000000"/>
          <w:kern w:val="0"/>
          <w:szCs w:val="21"/>
        </w:rPr>
        <w:t>二　薬局の開設者　別記</w:t>
      </w:r>
      <w:hyperlink r:id="rId24" w:anchor="JUMP_SEQ_212" w:history="1">
        <w:r w:rsidRPr="003A53AB">
          <w:rPr>
            <w:rFonts w:ascii="ＭＳ Ｐゴシック" w:eastAsia="ＭＳ Ｐゴシック" w:hAnsi="ＭＳ Ｐゴシック" w:cs="ＭＳ Ｐゴシック"/>
            <w:color w:val="0000FF"/>
            <w:kern w:val="0"/>
            <w:szCs w:val="21"/>
            <w:u w:val="single"/>
          </w:rPr>
          <w:t>様式第十三号の三</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23" w:name="JUMP_SEQ_72"/>
      <w:bookmarkStart w:id="124" w:name="MOKUJI_37"/>
      <w:bookmarkEnd w:id="123"/>
      <w:bookmarkEnd w:id="124"/>
      <w:r w:rsidRPr="003A53AB">
        <w:rPr>
          <w:rFonts w:ascii="ＭＳ Ｐゴシック" w:eastAsia="ＭＳ Ｐゴシック" w:hAnsi="ＭＳ Ｐゴシック" w:cs="ＭＳ Ｐゴシック"/>
          <w:color w:val="000000"/>
          <w:kern w:val="0"/>
          <w:szCs w:val="21"/>
        </w:rPr>
        <w:t>三　指定訪問看護事業者等　別記</w:t>
      </w:r>
      <w:hyperlink r:id="rId25" w:anchor="JUMP_SEQ_215" w:history="1">
        <w:r w:rsidRPr="003A53AB">
          <w:rPr>
            <w:rFonts w:ascii="ＭＳ Ｐゴシック" w:eastAsia="ＭＳ Ｐゴシック" w:hAnsi="ＭＳ Ｐゴシック" w:cs="ＭＳ Ｐゴシック"/>
            <w:color w:val="0000FF"/>
            <w:kern w:val="0"/>
            <w:szCs w:val="21"/>
            <w:u w:val="single"/>
          </w:rPr>
          <w:t>様式第十三号の四</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25" w:name="JUMP_SEQ_73"/>
      <w:bookmarkStart w:id="126" w:name="MOKUJI_38"/>
      <w:bookmarkEnd w:id="125"/>
      <w:bookmarkEnd w:id="126"/>
      <w:r w:rsidRPr="003A53AB">
        <w:rPr>
          <w:rFonts w:ascii="ＭＳ Ｐゴシック" w:eastAsia="ＭＳ Ｐゴシック" w:hAnsi="ＭＳ Ｐゴシック" w:cs="ＭＳ Ｐゴシック"/>
          <w:color w:val="000000"/>
          <w:kern w:val="0"/>
          <w:szCs w:val="21"/>
        </w:rPr>
        <w:t>２　法第五十九条第一項の申請のうち法第六十条第一項の更新（精神通院医療に係るものに限る。）に係るものは、次の各号に掲げる区分に応じ、それぞれ当該各号に掲げる様式により行うものとする。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27" w:name="JUMP_SEQ_74"/>
      <w:bookmarkStart w:id="128" w:name="MOKUJI_39"/>
      <w:bookmarkEnd w:id="127"/>
      <w:bookmarkEnd w:id="128"/>
      <w:r w:rsidRPr="003A53AB">
        <w:rPr>
          <w:rFonts w:ascii="ＭＳ Ｐゴシック" w:eastAsia="ＭＳ Ｐゴシック" w:hAnsi="ＭＳ Ｐゴシック" w:cs="ＭＳ Ｐゴシック"/>
          <w:color w:val="000000"/>
          <w:kern w:val="0"/>
          <w:szCs w:val="21"/>
        </w:rPr>
        <w:t>一　病院又は診療所の開設者　別記</w:t>
      </w:r>
      <w:hyperlink r:id="rId26" w:anchor="JUMP_SEQ_218" w:history="1">
        <w:r w:rsidRPr="003A53AB">
          <w:rPr>
            <w:rFonts w:ascii="ＭＳ Ｐゴシック" w:eastAsia="ＭＳ Ｐゴシック" w:hAnsi="ＭＳ Ｐゴシック" w:cs="ＭＳ Ｐゴシック"/>
            <w:color w:val="0000FF"/>
            <w:kern w:val="0"/>
            <w:szCs w:val="21"/>
            <w:u w:val="single"/>
          </w:rPr>
          <w:t>様式第十三号の五</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29" w:name="JUMP_SEQ_75"/>
      <w:bookmarkStart w:id="130" w:name="MOKUJI_40"/>
      <w:bookmarkEnd w:id="129"/>
      <w:bookmarkEnd w:id="130"/>
      <w:r w:rsidRPr="003A53AB">
        <w:rPr>
          <w:rFonts w:ascii="ＭＳ Ｐゴシック" w:eastAsia="ＭＳ Ｐゴシック" w:hAnsi="ＭＳ Ｐゴシック" w:cs="ＭＳ Ｐゴシック"/>
          <w:color w:val="000000"/>
          <w:kern w:val="0"/>
          <w:szCs w:val="21"/>
        </w:rPr>
        <w:t>二　薬局の開設者　別記</w:t>
      </w:r>
      <w:hyperlink r:id="rId27" w:anchor="JUMP_SEQ_221" w:history="1">
        <w:r w:rsidRPr="003A53AB">
          <w:rPr>
            <w:rFonts w:ascii="ＭＳ Ｐゴシック" w:eastAsia="ＭＳ Ｐゴシック" w:hAnsi="ＭＳ Ｐゴシック" w:cs="ＭＳ Ｐゴシック"/>
            <w:color w:val="0000FF"/>
            <w:kern w:val="0"/>
            <w:szCs w:val="21"/>
            <w:u w:val="single"/>
          </w:rPr>
          <w:t>様式第十三号の六</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31" w:name="JUMP_SEQ_76"/>
      <w:bookmarkStart w:id="132" w:name="MOKUJI_41"/>
      <w:bookmarkEnd w:id="131"/>
      <w:bookmarkEnd w:id="132"/>
      <w:r w:rsidRPr="003A53AB">
        <w:rPr>
          <w:rFonts w:ascii="ＭＳ Ｐゴシック" w:eastAsia="ＭＳ Ｐゴシック" w:hAnsi="ＭＳ Ｐゴシック" w:cs="ＭＳ Ｐゴシック"/>
          <w:color w:val="000000"/>
          <w:kern w:val="0"/>
          <w:szCs w:val="21"/>
        </w:rPr>
        <w:lastRenderedPageBreak/>
        <w:t>三　指定訪問看護事業者等　別記</w:t>
      </w:r>
      <w:hyperlink r:id="rId28" w:anchor="JUMP_SEQ_224" w:history="1">
        <w:r w:rsidRPr="003A53AB">
          <w:rPr>
            <w:rFonts w:ascii="ＭＳ Ｐゴシック" w:eastAsia="ＭＳ Ｐゴシック" w:hAnsi="ＭＳ Ｐゴシック" w:cs="ＭＳ Ｐゴシック"/>
            <w:color w:val="0000FF"/>
            <w:kern w:val="0"/>
            <w:szCs w:val="21"/>
            <w:u w:val="single"/>
          </w:rPr>
          <w:t>様式第十三号の七</w:t>
        </w:r>
      </w:hyperlink>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33" w:name="JUMP_SEQ_77"/>
      <w:bookmarkEnd w:id="117"/>
      <w:bookmarkEnd w:id="133"/>
      <w:r w:rsidRPr="003A53AB">
        <w:rPr>
          <w:rFonts w:ascii="ＭＳ Ｐゴシック" w:eastAsia="ＭＳ Ｐゴシック" w:hAnsi="ＭＳ Ｐゴシック" w:cs="ＭＳ Ｐゴシック"/>
          <w:color w:val="000000"/>
          <w:kern w:val="0"/>
          <w:szCs w:val="21"/>
        </w:rPr>
        <w:t>追加〔平成二四年規則五号〕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34" w:name="JUMP_SEQ_78"/>
      <w:bookmarkStart w:id="135" w:name="MOKUJI_42"/>
      <w:bookmarkStart w:id="136" w:name="JUMP_JYO_7_0_0"/>
      <w:bookmarkEnd w:id="134"/>
      <w:bookmarkEnd w:id="135"/>
      <w:r w:rsidRPr="003A53AB">
        <w:rPr>
          <w:rFonts w:ascii="ＭＳ Ｐゴシック" w:eastAsia="ＭＳ Ｐゴシック" w:hAnsi="ＭＳ Ｐゴシック" w:cs="ＭＳ Ｐゴシック"/>
          <w:color w:val="000000"/>
          <w:kern w:val="0"/>
          <w:szCs w:val="21"/>
        </w:rPr>
        <w:t>（指定自立支援医療機関の変更の届出）</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37" w:name="JUMP_SEQ_79"/>
      <w:bookmarkEnd w:id="137"/>
      <w:r w:rsidRPr="003A53AB">
        <w:rPr>
          <w:rFonts w:ascii="ＭＳ Ｐゴシック" w:eastAsia="ＭＳ Ｐゴシック" w:hAnsi="ＭＳ Ｐゴシック" w:cs="ＭＳ Ｐゴシック"/>
          <w:b/>
          <w:bCs/>
          <w:color w:val="000000"/>
          <w:kern w:val="0"/>
          <w:szCs w:val="21"/>
        </w:rPr>
        <w:t>第七条</w:t>
      </w:r>
      <w:r w:rsidRPr="003A53AB">
        <w:rPr>
          <w:rFonts w:ascii="ＭＳ Ｐゴシック" w:eastAsia="ＭＳ Ｐゴシック" w:hAnsi="ＭＳ Ｐゴシック" w:cs="ＭＳ Ｐゴシック"/>
          <w:color w:val="000000"/>
          <w:kern w:val="0"/>
          <w:szCs w:val="21"/>
        </w:rPr>
        <w:t xml:space="preserve">　法第六十四条の規定による届出は、次の各号に掲げる区分に応じ、それぞれ当該各号に掲げる様式により行うものとする。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38" w:name="JUMP_SEQ_80"/>
      <w:bookmarkStart w:id="139" w:name="MOKUJI_43"/>
      <w:bookmarkEnd w:id="138"/>
      <w:bookmarkEnd w:id="139"/>
      <w:r w:rsidRPr="003A53AB">
        <w:rPr>
          <w:rFonts w:ascii="ＭＳ Ｐゴシック" w:eastAsia="ＭＳ Ｐゴシック" w:hAnsi="ＭＳ Ｐゴシック" w:cs="ＭＳ Ｐゴシック"/>
          <w:color w:val="000000"/>
          <w:kern w:val="0"/>
          <w:szCs w:val="21"/>
        </w:rPr>
        <w:t>一　病院又は診療所の開設者　別記</w:t>
      </w:r>
      <w:hyperlink r:id="rId29" w:anchor="JUMP_SEQ_227" w:history="1">
        <w:r w:rsidRPr="003A53AB">
          <w:rPr>
            <w:rFonts w:ascii="ＭＳ Ｐゴシック" w:eastAsia="ＭＳ Ｐゴシック" w:hAnsi="ＭＳ Ｐゴシック" w:cs="ＭＳ Ｐゴシック"/>
            <w:color w:val="0000FF"/>
            <w:kern w:val="0"/>
            <w:szCs w:val="21"/>
            <w:u w:val="single"/>
          </w:rPr>
          <w:t>様式第十四号</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40" w:name="JUMP_SEQ_81"/>
      <w:bookmarkStart w:id="141" w:name="MOKUJI_44"/>
      <w:bookmarkEnd w:id="140"/>
      <w:bookmarkEnd w:id="141"/>
      <w:r w:rsidRPr="003A53AB">
        <w:rPr>
          <w:rFonts w:ascii="ＭＳ Ｐゴシック" w:eastAsia="ＭＳ Ｐゴシック" w:hAnsi="ＭＳ Ｐゴシック" w:cs="ＭＳ Ｐゴシック"/>
          <w:color w:val="000000"/>
          <w:kern w:val="0"/>
          <w:szCs w:val="21"/>
        </w:rPr>
        <w:t>二　薬局の開設者　別記</w:t>
      </w:r>
      <w:hyperlink r:id="rId30" w:anchor="JUMP_SEQ_230" w:history="1">
        <w:r w:rsidRPr="003A53AB">
          <w:rPr>
            <w:rFonts w:ascii="ＭＳ Ｐゴシック" w:eastAsia="ＭＳ Ｐゴシック" w:hAnsi="ＭＳ Ｐゴシック" w:cs="ＭＳ Ｐゴシック"/>
            <w:color w:val="0000FF"/>
            <w:kern w:val="0"/>
            <w:szCs w:val="21"/>
            <w:u w:val="single"/>
          </w:rPr>
          <w:t>様式第十五号</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42" w:name="JUMP_SEQ_82"/>
      <w:bookmarkStart w:id="143" w:name="MOKUJI_45"/>
      <w:bookmarkEnd w:id="142"/>
      <w:bookmarkEnd w:id="143"/>
      <w:r w:rsidRPr="003A53AB">
        <w:rPr>
          <w:rFonts w:ascii="ＭＳ Ｐゴシック" w:eastAsia="ＭＳ Ｐゴシック" w:hAnsi="ＭＳ Ｐゴシック" w:cs="ＭＳ Ｐゴシック"/>
          <w:color w:val="000000"/>
          <w:kern w:val="0"/>
          <w:szCs w:val="21"/>
        </w:rPr>
        <w:t>三　指定訪問看護事業者等　別記</w:t>
      </w:r>
      <w:hyperlink r:id="rId31" w:anchor="JUMP_SEQ_233" w:history="1">
        <w:r w:rsidRPr="003A53AB">
          <w:rPr>
            <w:rFonts w:ascii="ＭＳ Ｐゴシック" w:eastAsia="ＭＳ Ｐゴシック" w:hAnsi="ＭＳ Ｐゴシック" w:cs="ＭＳ Ｐゴシック"/>
            <w:color w:val="0000FF"/>
            <w:kern w:val="0"/>
            <w:szCs w:val="21"/>
            <w:u w:val="single"/>
          </w:rPr>
          <w:t>様式第十六号</w:t>
        </w:r>
      </w:hyperlink>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44" w:name="JUMP_SEQ_83"/>
      <w:bookmarkEnd w:id="136"/>
      <w:bookmarkEnd w:id="144"/>
      <w:r w:rsidRPr="003A53AB">
        <w:rPr>
          <w:rFonts w:ascii="ＭＳ Ｐゴシック" w:eastAsia="ＭＳ Ｐゴシック" w:hAnsi="ＭＳ Ｐゴシック" w:cs="ＭＳ Ｐゴシック"/>
          <w:color w:val="000000"/>
          <w:kern w:val="0"/>
          <w:szCs w:val="21"/>
        </w:rPr>
        <w:t>一部改正〔平成二一年規則四四号〕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45" w:name="JUMP_SEQ_84"/>
      <w:bookmarkStart w:id="146" w:name="MOKUJI_46"/>
      <w:bookmarkStart w:id="147" w:name="JUMP_JYO_8_0_0"/>
      <w:bookmarkEnd w:id="145"/>
      <w:bookmarkEnd w:id="146"/>
      <w:r w:rsidRPr="003A53AB">
        <w:rPr>
          <w:rFonts w:ascii="ＭＳ Ｐゴシック" w:eastAsia="ＭＳ Ｐゴシック" w:hAnsi="ＭＳ Ｐゴシック" w:cs="ＭＳ Ｐゴシック"/>
          <w:color w:val="000000"/>
          <w:kern w:val="0"/>
          <w:szCs w:val="21"/>
        </w:rPr>
        <w:t>（指定自立支援医療機関の休止等の届出）</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48" w:name="JUMP_SEQ_85"/>
      <w:bookmarkEnd w:id="148"/>
      <w:r w:rsidRPr="003A53AB">
        <w:rPr>
          <w:rFonts w:ascii="ＭＳ Ｐゴシック" w:eastAsia="ＭＳ Ｐゴシック" w:hAnsi="ＭＳ Ｐゴシック" w:cs="ＭＳ Ｐゴシック"/>
          <w:b/>
          <w:bCs/>
          <w:color w:val="000000"/>
          <w:kern w:val="0"/>
          <w:szCs w:val="21"/>
        </w:rPr>
        <w:t>第八条</w:t>
      </w:r>
      <w:r w:rsidRPr="003A53AB">
        <w:rPr>
          <w:rFonts w:ascii="ＭＳ Ｐゴシック" w:eastAsia="ＭＳ Ｐゴシック" w:hAnsi="ＭＳ Ｐゴシック" w:cs="ＭＳ Ｐゴシック"/>
          <w:color w:val="000000"/>
          <w:kern w:val="0"/>
          <w:szCs w:val="21"/>
        </w:rPr>
        <w:t xml:space="preserve">　省令第六十三条の規定による届出は、次の各号に掲げる場合に応じ、それぞれ当該各号に掲げる様式により行うものとする。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49" w:name="JUMP_SEQ_86"/>
      <w:bookmarkStart w:id="150" w:name="MOKUJI_47"/>
      <w:bookmarkEnd w:id="149"/>
      <w:bookmarkEnd w:id="150"/>
      <w:r w:rsidRPr="003A53AB">
        <w:rPr>
          <w:rFonts w:ascii="ＭＳ Ｐゴシック" w:eastAsia="ＭＳ Ｐゴシック" w:hAnsi="ＭＳ Ｐゴシック" w:cs="ＭＳ Ｐゴシック"/>
          <w:color w:val="000000"/>
          <w:kern w:val="0"/>
          <w:szCs w:val="21"/>
        </w:rPr>
        <w:t>一　省令第六十三条第一号に該当する場合　別記</w:t>
      </w:r>
      <w:hyperlink r:id="rId32" w:anchor="JUMP_SEQ_236" w:history="1">
        <w:r w:rsidRPr="003A53AB">
          <w:rPr>
            <w:rFonts w:ascii="ＭＳ Ｐゴシック" w:eastAsia="ＭＳ Ｐゴシック" w:hAnsi="ＭＳ Ｐゴシック" w:cs="ＭＳ Ｐゴシック"/>
            <w:color w:val="0000FF"/>
            <w:kern w:val="0"/>
            <w:szCs w:val="21"/>
            <w:u w:val="single"/>
          </w:rPr>
          <w:t>様式第十七号</w:t>
        </w:r>
      </w:hyperlink>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51" w:name="JUMP_SEQ_87"/>
      <w:bookmarkStart w:id="152" w:name="MOKUJI_48"/>
      <w:bookmarkEnd w:id="147"/>
      <w:bookmarkEnd w:id="151"/>
      <w:bookmarkEnd w:id="152"/>
      <w:r w:rsidRPr="003A53AB">
        <w:rPr>
          <w:rFonts w:ascii="ＭＳ Ｐゴシック" w:eastAsia="ＭＳ Ｐゴシック" w:hAnsi="ＭＳ Ｐゴシック" w:cs="ＭＳ Ｐゴシック"/>
          <w:color w:val="000000"/>
          <w:kern w:val="0"/>
          <w:szCs w:val="21"/>
        </w:rPr>
        <w:t>二　省令第六十三条第二号に該当する場合　別記</w:t>
      </w:r>
      <w:hyperlink r:id="rId33" w:anchor="JUMP_SEQ_239" w:history="1">
        <w:r w:rsidRPr="003A53AB">
          <w:rPr>
            <w:rFonts w:ascii="ＭＳ Ｐゴシック" w:eastAsia="ＭＳ Ｐゴシック" w:hAnsi="ＭＳ Ｐゴシック" w:cs="ＭＳ Ｐゴシック"/>
            <w:color w:val="0000FF"/>
            <w:kern w:val="0"/>
            <w:szCs w:val="21"/>
            <w:u w:val="single"/>
          </w:rPr>
          <w:t>様式第十八号</w:t>
        </w:r>
      </w:hyperlink>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53" w:name="JUMP_SEQ_88"/>
      <w:bookmarkStart w:id="154" w:name="MOKUJI_49"/>
      <w:bookmarkStart w:id="155" w:name="JUMP_JYO_9_0_0"/>
      <w:bookmarkEnd w:id="153"/>
      <w:bookmarkEnd w:id="154"/>
      <w:r w:rsidRPr="003A53AB">
        <w:rPr>
          <w:rFonts w:ascii="ＭＳ Ｐゴシック" w:eastAsia="ＭＳ Ｐゴシック" w:hAnsi="ＭＳ Ｐゴシック" w:cs="ＭＳ Ｐゴシック"/>
          <w:color w:val="000000"/>
          <w:kern w:val="0"/>
          <w:szCs w:val="21"/>
        </w:rPr>
        <w:t>（指定自立支援医療機関の指定辞退の申出）</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56" w:name="JUMP_SEQ_89"/>
      <w:bookmarkEnd w:id="155"/>
      <w:bookmarkEnd w:id="156"/>
      <w:r w:rsidRPr="003A53AB">
        <w:rPr>
          <w:rFonts w:ascii="ＭＳ Ｐゴシック" w:eastAsia="ＭＳ Ｐゴシック" w:hAnsi="ＭＳ Ｐゴシック" w:cs="ＭＳ Ｐゴシック"/>
          <w:b/>
          <w:bCs/>
          <w:color w:val="000000"/>
          <w:kern w:val="0"/>
          <w:szCs w:val="21"/>
        </w:rPr>
        <w:t>第九条</w:t>
      </w:r>
      <w:r w:rsidRPr="003A53AB">
        <w:rPr>
          <w:rFonts w:ascii="ＭＳ Ｐゴシック" w:eastAsia="ＭＳ Ｐゴシック" w:hAnsi="ＭＳ Ｐゴシック" w:cs="ＭＳ Ｐゴシック"/>
          <w:color w:val="000000"/>
          <w:kern w:val="0"/>
          <w:szCs w:val="21"/>
        </w:rPr>
        <w:t xml:space="preserve">　法第六十五条の規定による指定の辞退は、別記</w:t>
      </w:r>
      <w:hyperlink r:id="rId34" w:anchor="JUMP_SEQ_242" w:history="1">
        <w:r w:rsidRPr="003A53AB">
          <w:rPr>
            <w:rFonts w:ascii="ＭＳ Ｐゴシック" w:eastAsia="ＭＳ Ｐゴシック" w:hAnsi="ＭＳ Ｐゴシック" w:cs="ＭＳ Ｐゴシック"/>
            <w:color w:val="0000FF"/>
            <w:kern w:val="0"/>
            <w:szCs w:val="21"/>
            <w:u w:val="single"/>
          </w:rPr>
          <w:t>様式第十九号</w:t>
        </w:r>
      </w:hyperlink>
      <w:r w:rsidRPr="003A53AB">
        <w:rPr>
          <w:rFonts w:ascii="ＭＳ Ｐゴシック" w:eastAsia="ＭＳ Ｐゴシック" w:hAnsi="ＭＳ Ｐゴシック" w:cs="ＭＳ Ｐゴシック"/>
          <w:color w:val="000000"/>
          <w:kern w:val="0"/>
          <w:szCs w:val="21"/>
        </w:rPr>
        <w:t>による辞退届により行うものとする。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57" w:name="JUMP_SEQ_90"/>
      <w:bookmarkStart w:id="158" w:name="MOKUJI_50"/>
      <w:bookmarkStart w:id="159" w:name="JUMP_JYO_10_0_0"/>
      <w:bookmarkEnd w:id="157"/>
      <w:bookmarkEnd w:id="158"/>
      <w:r w:rsidRPr="003A53AB">
        <w:rPr>
          <w:rFonts w:ascii="ＭＳ Ｐゴシック" w:eastAsia="ＭＳ Ｐゴシック" w:hAnsi="ＭＳ Ｐゴシック" w:cs="ＭＳ Ｐゴシック"/>
          <w:color w:val="000000"/>
          <w:kern w:val="0"/>
          <w:szCs w:val="21"/>
        </w:rPr>
        <w:t>（指定自立支援医療機関の公示）</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60" w:name="JUMP_SEQ_91"/>
      <w:bookmarkEnd w:id="160"/>
      <w:r w:rsidRPr="003A53AB">
        <w:rPr>
          <w:rFonts w:ascii="ＭＳ Ｐゴシック" w:eastAsia="ＭＳ Ｐゴシック" w:hAnsi="ＭＳ Ｐゴシック" w:cs="ＭＳ Ｐゴシック"/>
          <w:b/>
          <w:bCs/>
          <w:color w:val="000000"/>
          <w:kern w:val="0"/>
          <w:szCs w:val="21"/>
        </w:rPr>
        <w:t>第十条</w:t>
      </w:r>
      <w:r w:rsidRPr="003A53AB">
        <w:rPr>
          <w:rFonts w:ascii="ＭＳ Ｐゴシック" w:eastAsia="ＭＳ Ｐゴシック" w:hAnsi="ＭＳ Ｐゴシック" w:cs="ＭＳ Ｐゴシック"/>
          <w:color w:val="000000"/>
          <w:kern w:val="0"/>
          <w:szCs w:val="21"/>
        </w:rPr>
        <w:t xml:space="preserve">　法第六十九条に規定する公示は、指定自立支援医療機関が、病院又は診療所である場合にあっては第一号から第五号までに、薬局又は指定訪問看護事業者等である場合にあっては第一号、第二号及び第五号に掲げる事項について県のウェブサイトに掲載して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61" w:name="JUMP_SEQ_92"/>
      <w:bookmarkStart w:id="162" w:name="MOKUJI_51"/>
      <w:bookmarkEnd w:id="56"/>
      <w:bookmarkEnd w:id="161"/>
      <w:bookmarkEnd w:id="162"/>
      <w:r w:rsidRPr="003A53AB">
        <w:rPr>
          <w:rFonts w:ascii="ＭＳ Ｐゴシック" w:eastAsia="ＭＳ Ｐゴシック" w:hAnsi="ＭＳ Ｐゴシック" w:cs="ＭＳ Ｐゴシック"/>
          <w:color w:val="000000"/>
          <w:kern w:val="0"/>
          <w:szCs w:val="21"/>
        </w:rPr>
        <w:t>一　指定自立支援医療機関の名称及び所在地</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63" w:name="JUMP_SEQ_93"/>
      <w:bookmarkStart w:id="164" w:name="MOKUJI_52"/>
      <w:bookmarkEnd w:id="59"/>
      <w:bookmarkEnd w:id="163"/>
      <w:bookmarkEnd w:id="164"/>
      <w:r w:rsidRPr="003A53AB">
        <w:rPr>
          <w:rFonts w:ascii="ＭＳ Ｐゴシック" w:eastAsia="ＭＳ Ｐゴシック" w:hAnsi="ＭＳ Ｐゴシック" w:cs="ＭＳ Ｐゴシック"/>
          <w:color w:val="000000"/>
          <w:kern w:val="0"/>
          <w:szCs w:val="21"/>
        </w:rPr>
        <w:t>二　自立支援医療の種類</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65" w:name="JUMP_SEQ_94"/>
      <w:bookmarkStart w:id="166" w:name="MOKUJI_53"/>
      <w:bookmarkEnd w:id="62"/>
      <w:bookmarkEnd w:id="165"/>
      <w:bookmarkEnd w:id="166"/>
      <w:r w:rsidRPr="003A53AB">
        <w:rPr>
          <w:rFonts w:ascii="ＭＳ Ｐゴシック" w:eastAsia="ＭＳ Ｐゴシック" w:hAnsi="ＭＳ Ｐゴシック" w:cs="ＭＳ Ｐゴシック"/>
          <w:color w:val="000000"/>
          <w:kern w:val="0"/>
          <w:szCs w:val="21"/>
        </w:rPr>
        <w:t>三　標ぼうしている診療科名（前号に係るものに限る。）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67" w:name="JUMP_SEQ_95"/>
      <w:bookmarkStart w:id="168" w:name="MOKUJI_54"/>
      <w:bookmarkEnd w:id="65"/>
      <w:bookmarkEnd w:id="167"/>
      <w:bookmarkEnd w:id="168"/>
      <w:r w:rsidRPr="003A53AB">
        <w:rPr>
          <w:rFonts w:ascii="ＭＳ Ｐゴシック" w:eastAsia="ＭＳ Ｐゴシック" w:hAnsi="ＭＳ Ｐゴシック" w:cs="ＭＳ Ｐゴシック"/>
          <w:color w:val="000000"/>
          <w:kern w:val="0"/>
          <w:szCs w:val="21"/>
        </w:rPr>
        <w:t>四　指定自立支援医療を主として担当する医師又は歯科医師の氏名</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69" w:name="JUMP_SEQ_96"/>
      <w:bookmarkStart w:id="170" w:name="MOKUJI_55"/>
      <w:bookmarkEnd w:id="78"/>
      <w:bookmarkEnd w:id="169"/>
      <w:bookmarkEnd w:id="170"/>
      <w:r w:rsidRPr="003A53AB">
        <w:rPr>
          <w:rFonts w:ascii="ＭＳ Ｐゴシック" w:eastAsia="ＭＳ Ｐゴシック" w:hAnsi="ＭＳ Ｐゴシック" w:cs="ＭＳ Ｐゴシック"/>
          <w:color w:val="000000"/>
          <w:kern w:val="0"/>
          <w:szCs w:val="21"/>
        </w:rPr>
        <w:t>五　指定、名称及び所在地の変更、指定の辞退又は指定の取消しを行った年月日</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71" w:name="JUMP_SEQ_97"/>
      <w:bookmarkEnd w:id="159"/>
      <w:bookmarkEnd w:id="171"/>
      <w:r w:rsidRPr="003A53AB">
        <w:rPr>
          <w:rFonts w:ascii="ＭＳ Ｐゴシック" w:eastAsia="ＭＳ Ｐゴシック" w:hAnsi="ＭＳ Ｐゴシック" w:cs="ＭＳ Ｐゴシック"/>
          <w:color w:val="000000"/>
          <w:kern w:val="0"/>
          <w:szCs w:val="21"/>
        </w:rPr>
        <w:t>一部改正〔平成二四年規則四〇号〕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72" w:name="JUMP_SEQ_98"/>
      <w:bookmarkStart w:id="173" w:name="MOKUJI_56"/>
      <w:bookmarkStart w:id="174" w:name="JUMP_JYO_11_0_0"/>
      <w:bookmarkEnd w:id="172"/>
      <w:bookmarkEnd w:id="173"/>
      <w:r w:rsidRPr="003A53AB">
        <w:rPr>
          <w:rFonts w:ascii="ＭＳ Ｐゴシック" w:eastAsia="ＭＳ Ｐゴシック" w:hAnsi="ＭＳ Ｐゴシック" w:cs="ＭＳ Ｐゴシック"/>
          <w:color w:val="000000"/>
          <w:kern w:val="0"/>
          <w:szCs w:val="21"/>
        </w:rPr>
        <w:t>（障害福祉サービス事業等の開始等の届出）</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75" w:name="JUMP_SEQ_99"/>
      <w:bookmarkEnd w:id="175"/>
      <w:r w:rsidRPr="003A53AB">
        <w:rPr>
          <w:rFonts w:ascii="ＭＳ Ｐゴシック" w:eastAsia="ＭＳ Ｐゴシック" w:hAnsi="ＭＳ Ｐゴシック" w:cs="ＭＳ Ｐゴシック"/>
          <w:b/>
          <w:bCs/>
          <w:color w:val="000000"/>
          <w:kern w:val="0"/>
          <w:szCs w:val="21"/>
        </w:rPr>
        <w:t>第十一条</w:t>
      </w:r>
      <w:r w:rsidRPr="003A53AB">
        <w:rPr>
          <w:rFonts w:ascii="ＭＳ Ｐゴシック" w:eastAsia="ＭＳ Ｐゴシック" w:hAnsi="ＭＳ Ｐゴシック" w:cs="ＭＳ Ｐゴシック"/>
          <w:color w:val="000000"/>
          <w:kern w:val="0"/>
          <w:szCs w:val="21"/>
        </w:rPr>
        <w:t xml:space="preserve">　法第七十九条第二項及び第三項の規定による届出は、別記</w:t>
      </w:r>
      <w:hyperlink r:id="rId35" w:anchor="JUMP_SEQ_245" w:history="1">
        <w:r w:rsidRPr="003A53AB">
          <w:rPr>
            <w:rFonts w:ascii="ＭＳ Ｐゴシック" w:eastAsia="ＭＳ Ｐゴシック" w:hAnsi="ＭＳ Ｐゴシック" w:cs="ＭＳ Ｐゴシック"/>
            <w:color w:val="0000FF"/>
            <w:kern w:val="0"/>
            <w:szCs w:val="21"/>
            <w:u w:val="single"/>
          </w:rPr>
          <w:t>様式第二十号</w:t>
        </w:r>
      </w:hyperlink>
      <w:r w:rsidRPr="003A53AB">
        <w:rPr>
          <w:rFonts w:ascii="ＭＳ Ｐゴシック" w:eastAsia="ＭＳ Ｐゴシック" w:hAnsi="ＭＳ Ｐゴシック" w:cs="ＭＳ Ｐゴシック"/>
          <w:color w:val="000000"/>
          <w:kern w:val="0"/>
          <w:szCs w:val="21"/>
        </w:rPr>
        <w:t>による届出書により行うものとする。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76" w:name="JUMP_SEQ_100"/>
      <w:bookmarkStart w:id="177" w:name="MOKUJI_57"/>
      <w:bookmarkEnd w:id="176"/>
      <w:bookmarkEnd w:id="177"/>
      <w:r w:rsidRPr="003A53AB">
        <w:rPr>
          <w:rFonts w:ascii="ＭＳ Ｐゴシック" w:eastAsia="ＭＳ Ｐゴシック" w:hAnsi="ＭＳ Ｐゴシック" w:cs="ＭＳ Ｐゴシック"/>
          <w:color w:val="000000"/>
          <w:kern w:val="0"/>
          <w:szCs w:val="21"/>
        </w:rPr>
        <w:t>２　法第七十九条第四項の規定による届出は、別記</w:t>
      </w:r>
      <w:hyperlink r:id="rId36" w:anchor="JUMP_SEQ_248" w:history="1">
        <w:r w:rsidRPr="003A53AB">
          <w:rPr>
            <w:rFonts w:ascii="ＭＳ Ｐゴシック" w:eastAsia="ＭＳ Ｐゴシック" w:hAnsi="ＭＳ Ｐゴシック" w:cs="ＭＳ Ｐゴシック"/>
            <w:color w:val="0000FF"/>
            <w:kern w:val="0"/>
            <w:szCs w:val="21"/>
            <w:u w:val="single"/>
          </w:rPr>
          <w:t>様式第二十一号</w:t>
        </w:r>
      </w:hyperlink>
      <w:r w:rsidRPr="003A53AB">
        <w:rPr>
          <w:rFonts w:ascii="ＭＳ Ｐゴシック" w:eastAsia="ＭＳ Ｐゴシック" w:hAnsi="ＭＳ Ｐゴシック" w:cs="ＭＳ Ｐゴシック"/>
          <w:color w:val="000000"/>
          <w:kern w:val="0"/>
          <w:szCs w:val="21"/>
        </w:rPr>
        <w:t>による届出書により行うものとする。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78" w:name="JUMP_SEQ_101"/>
      <w:bookmarkEnd w:id="174"/>
      <w:bookmarkEnd w:id="178"/>
      <w:r w:rsidRPr="003A53AB">
        <w:rPr>
          <w:rFonts w:ascii="ＭＳ Ｐゴシック" w:eastAsia="ＭＳ Ｐゴシック" w:hAnsi="ＭＳ Ｐゴシック" w:cs="ＭＳ Ｐゴシック"/>
          <w:color w:val="000000"/>
          <w:kern w:val="0"/>
          <w:szCs w:val="21"/>
        </w:rPr>
        <w:t>一部改正〔平成一八年規則七〇号〕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79" w:name="JUMP_SEQ_102"/>
      <w:bookmarkStart w:id="180" w:name="MOKUJI_58"/>
      <w:bookmarkStart w:id="181" w:name="JUMP_JYO_12_0_0"/>
      <w:bookmarkEnd w:id="179"/>
      <w:bookmarkEnd w:id="180"/>
      <w:r w:rsidRPr="003A53AB">
        <w:rPr>
          <w:rFonts w:ascii="ＭＳ Ｐゴシック" w:eastAsia="ＭＳ Ｐゴシック" w:hAnsi="ＭＳ Ｐゴシック" w:cs="ＭＳ Ｐゴシック"/>
          <w:color w:val="000000"/>
          <w:kern w:val="0"/>
          <w:szCs w:val="21"/>
        </w:rPr>
        <w:t>（雑則）</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82" w:name="JUMP_SEQ_103"/>
      <w:bookmarkEnd w:id="181"/>
      <w:bookmarkEnd w:id="182"/>
      <w:r w:rsidRPr="003A53AB">
        <w:rPr>
          <w:rFonts w:ascii="ＭＳ Ｐゴシック" w:eastAsia="ＭＳ Ｐゴシック" w:hAnsi="ＭＳ Ｐゴシック" w:cs="ＭＳ Ｐゴシック"/>
          <w:b/>
          <w:bCs/>
          <w:color w:val="000000"/>
          <w:kern w:val="0"/>
          <w:szCs w:val="21"/>
        </w:rPr>
        <w:t>第十二条</w:t>
      </w:r>
      <w:r w:rsidRPr="003A53AB">
        <w:rPr>
          <w:rFonts w:ascii="ＭＳ Ｐゴシック" w:eastAsia="ＭＳ Ｐゴシック" w:hAnsi="ＭＳ Ｐゴシック" w:cs="ＭＳ Ｐゴシック"/>
          <w:color w:val="000000"/>
          <w:kern w:val="0"/>
          <w:szCs w:val="21"/>
        </w:rPr>
        <w:t xml:space="preserve">　この規則に定めるもののほか、この規則の施行に関し必要な事項は、知事が別に定める。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83" w:name="JUMP_SEQ_104"/>
      <w:bookmarkStart w:id="184" w:name="MOKUJI_59"/>
      <w:bookmarkStart w:id="185" w:name="JUMP_SEQ_105"/>
      <w:bookmarkEnd w:id="183"/>
      <w:bookmarkEnd w:id="184"/>
      <w:bookmarkEnd w:id="185"/>
      <w:r w:rsidRPr="003A53AB">
        <w:rPr>
          <w:rFonts w:ascii="ＭＳ Ｐゴシック" w:eastAsia="ＭＳ Ｐゴシック" w:hAnsi="ＭＳ Ｐゴシック" w:cs="ＭＳ Ｐゴシック"/>
          <w:b/>
          <w:bCs/>
          <w:color w:val="000000"/>
          <w:kern w:val="0"/>
          <w:szCs w:val="21"/>
        </w:rPr>
        <w:t>附　則</w:t>
      </w:r>
    </w:p>
    <w:p w:rsidR="00D57B4A" w:rsidRPr="003A53AB" w:rsidRDefault="00D57B4A" w:rsidP="00D57B4A">
      <w:pPr>
        <w:widowControl/>
        <w:ind w:firstLine="240"/>
        <w:jc w:val="left"/>
        <w:rPr>
          <w:rFonts w:ascii="ＭＳ Ｐゴシック" w:eastAsia="ＭＳ Ｐゴシック" w:hAnsi="ＭＳ Ｐゴシック" w:cs="ＭＳ Ｐゴシック"/>
          <w:color w:val="000000"/>
          <w:kern w:val="0"/>
          <w:szCs w:val="21"/>
        </w:rPr>
      </w:pPr>
      <w:bookmarkStart w:id="186" w:name="JUMP_SEQ_106"/>
      <w:bookmarkEnd w:id="186"/>
      <w:r w:rsidRPr="003A53AB">
        <w:rPr>
          <w:rFonts w:ascii="ＭＳ Ｐゴシック" w:eastAsia="ＭＳ Ｐゴシック" w:hAnsi="ＭＳ Ｐゴシック" w:cs="ＭＳ Ｐゴシック"/>
          <w:color w:val="000000"/>
          <w:kern w:val="0"/>
          <w:szCs w:val="21"/>
        </w:rPr>
        <w:t>この規則は、公布の日から施行する。</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187" w:name="JUMP_SEQ_107"/>
      <w:bookmarkStart w:id="188" w:name="MOKUJI_60"/>
      <w:bookmarkStart w:id="189" w:name="JUMP_SEQ_108"/>
      <w:bookmarkStart w:id="190" w:name="MOKUJI_61"/>
      <w:bookmarkStart w:id="191" w:name="JUMP_FUSOKU_CODE_H418902100070"/>
      <w:bookmarkEnd w:id="187"/>
      <w:bookmarkEnd w:id="188"/>
      <w:bookmarkEnd w:id="189"/>
      <w:bookmarkEnd w:id="190"/>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（平成一八年九月二九日規則第七〇号抄）</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92" w:name="JUMP_SEQ_109"/>
      <w:bookmarkStart w:id="193" w:name="MOKUJI_62"/>
      <w:bookmarkEnd w:id="192"/>
      <w:bookmarkEnd w:id="193"/>
      <w:r w:rsidRPr="003A53AB">
        <w:rPr>
          <w:rFonts w:ascii="ＭＳ Ｐゴシック" w:eastAsia="ＭＳ Ｐゴシック" w:hAnsi="ＭＳ Ｐゴシック" w:cs="ＭＳ Ｐゴシック"/>
          <w:color w:val="000000"/>
          <w:kern w:val="0"/>
          <w:szCs w:val="21"/>
        </w:rPr>
        <w:t>（施行期日）</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94" w:name="JUMP_SEQ_110"/>
      <w:bookmarkEnd w:id="194"/>
      <w:r w:rsidRPr="003A53AB">
        <w:rPr>
          <w:rFonts w:ascii="ＭＳ Ｐゴシック" w:eastAsia="ＭＳ Ｐゴシック" w:hAnsi="ＭＳ Ｐゴシック" w:cs="ＭＳ Ｐゴシック"/>
          <w:color w:val="000000"/>
          <w:kern w:val="0"/>
          <w:szCs w:val="21"/>
        </w:rPr>
        <w:t>１　この規則は、平成十八年十月一日から施行する。ただし、第十条中障害者自立支援法施行細則別記様式第八号及び別記様式第十四号の改正規定は、平成十八年十一月一日から施行する。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195" w:name="JUMP_SEQ_111"/>
      <w:bookmarkStart w:id="196" w:name="MOKUJI_63"/>
      <w:bookmarkStart w:id="197" w:name="JUMP_KOU_6_0"/>
      <w:bookmarkEnd w:id="195"/>
      <w:bookmarkEnd w:id="196"/>
      <w:r w:rsidRPr="003A53AB">
        <w:rPr>
          <w:rFonts w:ascii="ＭＳ Ｐゴシック" w:eastAsia="ＭＳ Ｐゴシック" w:hAnsi="ＭＳ Ｐゴシック" w:cs="ＭＳ Ｐゴシック"/>
          <w:color w:val="000000"/>
          <w:kern w:val="0"/>
          <w:szCs w:val="21"/>
        </w:rPr>
        <w:t>（障害者自立支援法施行細則の一部改正に伴う経過措置）</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198" w:name="JUMP_SEQ_112"/>
      <w:bookmarkEnd w:id="191"/>
      <w:bookmarkEnd w:id="197"/>
      <w:bookmarkEnd w:id="198"/>
      <w:r w:rsidRPr="003A53AB">
        <w:rPr>
          <w:rFonts w:ascii="ＭＳ Ｐゴシック" w:eastAsia="ＭＳ Ｐゴシック" w:hAnsi="ＭＳ Ｐゴシック" w:cs="ＭＳ Ｐゴシック"/>
          <w:color w:val="000000"/>
          <w:kern w:val="0"/>
          <w:szCs w:val="21"/>
        </w:rPr>
        <w:t>６　この規則の施行の際現にこの規則による改正前の障害者自立支援法施行細則による様式でしている申請その他の手続は、この規則による改正後の障害者自立支援法施行細則の様式による申請その他の手続とみなす。</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199" w:name="JUMP_SEQ_113"/>
      <w:bookmarkStart w:id="200" w:name="MOKUJI_64"/>
      <w:bookmarkStart w:id="201" w:name="JUMP_FUSOKU_CODE_H419902100072"/>
      <w:bookmarkEnd w:id="199"/>
      <w:bookmarkEnd w:id="200"/>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（平成一九年六月二八日規則第七二号）</w:t>
      </w:r>
    </w:p>
    <w:p w:rsidR="00D57B4A" w:rsidRPr="003A53AB" w:rsidRDefault="00D57B4A" w:rsidP="00D57B4A">
      <w:pPr>
        <w:widowControl/>
        <w:ind w:firstLine="240"/>
        <w:jc w:val="left"/>
        <w:rPr>
          <w:rFonts w:ascii="ＭＳ Ｐゴシック" w:eastAsia="ＭＳ Ｐゴシック" w:hAnsi="ＭＳ Ｐゴシック" w:cs="ＭＳ Ｐゴシック"/>
          <w:color w:val="000000"/>
          <w:kern w:val="0"/>
          <w:szCs w:val="21"/>
        </w:rPr>
      </w:pPr>
      <w:bookmarkStart w:id="202" w:name="JUMP_SEQ_114"/>
      <w:bookmarkEnd w:id="201"/>
      <w:bookmarkEnd w:id="202"/>
      <w:r w:rsidRPr="003A53AB">
        <w:rPr>
          <w:rFonts w:ascii="ＭＳ Ｐゴシック" w:eastAsia="ＭＳ Ｐゴシック" w:hAnsi="ＭＳ Ｐゴシック" w:cs="ＭＳ Ｐゴシック"/>
          <w:color w:val="000000"/>
          <w:kern w:val="0"/>
          <w:szCs w:val="21"/>
        </w:rPr>
        <w:t>この規則は、平成十九年七月一日から施行する。</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03" w:name="JUMP_SEQ_115"/>
      <w:bookmarkStart w:id="204" w:name="MOKUJI_65"/>
      <w:bookmarkStart w:id="205" w:name="JUMP_FUSOKU_CODE_H420902100071"/>
      <w:bookmarkEnd w:id="203"/>
      <w:bookmarkEnd w:id="204"/>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（平成二〇年一一月二七日規則第七一号）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06" w:name="JUMP_SEQ_116"/>
      <w:bookmarkStart w:id="207" w:name="MOKUJI_66"/>
      <w:bookmarkEnd w:id="206"/>
      <w:bookmarkEnd w:id="207"/>
      <w:r w:rsidRPr="003A53AB">
        <w:rPr>
          <w:rFonts w:ascii="ＭＳ Ｐゴシック" w:eastAsia="ＭＳ Ｐゴシック" w:hAnsi="ＭＳ Ｐゴシック" w:cs="ＭＳ Ｐゴシック"/>
          <w:color w:val="000000"/>
          <w:kern w:val="0"/>
          <w:szCs w:val="21"/>
        </w:rPr>
        <w:t>（施行期日）</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08" w:name="JUMP_SEQ_117"/>
      <w:bookmarkEnd w:id="208"/>
      <w:r w:rsidRPr="003A53AB">
        <w:rPr>
          <w:rFonts w:ascii="ＭＳ Ｐゴシック" w:eastAsia="ＭＳ Ｐゴシック" w:hAnsi="ＭＳ Ｐゴシック" w:cs="ＭＳ Ｐゴシック"/>
          <w:color w:val="000000"/>
          <w:kern w:val="0"/>
          <w:szCs w:val="21"/>
        </w:rPr>
        <w:t>１　この規則は、平成二十年十二月一日から施行する。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09" w:name="JUMP_SEQ_118"/>
      <w:bookmarkStart w:id="210" w:name="MOKUJI_67"/>
      <w:bookmarkEnd w:id="209"/>
      <w:bookmarkEnd w:id="210"/>
      <w:r w:rsidRPr="003A53AB">
        <w:rPr>
          <w:rFonts w:ascii="ＭＳ Ｐゴシック" w:eastAsia="ＭＳ Ｐゴシック" w:hAnsi="ＭＳ Ｐゴシック" w:cs="ＭＳ Ｐゴシック"/>
          <w:color w:val="000000"/>
          <w:kern w:val="0"/>
          <w:szCs w:val="21"/>
        </w:rPr>
        <w:t>（経過措置）</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11" w:name="JUMP_SEQ_119"/>
      <w:bookmarkEnd w:id="205"/>
      <w:bookmarkEnd w:id="211"/>
      <w:r w:rsidRPr="003A53AB">
        <w:rPr>
          <w:rFonts w:ascii="ＭＳ Ｐゴシック" w:eastAsia="ＭＳ Ｐゴシック" w:hAnsi="ＭＳ Ｐゴシック" w:cs="ＭＳ Ｐゴシック"/>
          <w:color w:val="000000"/>
          <w:kern w:val="0"/>
          <w:szCs w:val="21"/>
        </w:rPr>
        <w:lastRenderedPageBreak/>
        <w:t>２　この規則による改正前の各規則の様式により作成された用紙でこの規則の施行の際現に県の在庫に係るものは、この規則による改正後の各規則の様式により作成された用紙とみなし、当分の間、引き続き使用することができる。</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12" w:name="JUMP_SEQ_120"/>
      <w:bookmarkStart w:id="213" w:name="MOKUJI_68"/>
      <w:bookmarkStart w:id="214" w:name="JUMP_FUSOKU_CODE_H421902100044"/>
      <w:bookmarkEnd w:id="212"/>
      <w:bookmarkEnd w:id="213"/>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（平成二一年四月九日規則第四四号）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15" w:name="JUMP_SEQ_121"/>
      <w:bookmarkStart w:id="216" w:name="MOKUJI_69"/>
      <w:bookmarkEnd w:id="215"/>
      <w:bookmarkEnd w:id="216"/>
      <w:r w:rsidRPr="003A53AB">
        <w:rPr>
          <w:rFonts w:ascii="ＭＳ Ｐゴシック" w:eastAsia="ＭＳ Ｐゴシック" w:hAnsi="ＭＳ Ｐゴシック" w:cs="ＭＳ Ｐゴシック"/>
          <w:color w:val="000000"/>
          <w:kern w:val="0"/>
          <w:szCs w:val="21"/>
        </w:rPr>
        <w:t>（施行期日）</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17" w:name="JUMP_SEQ_122"/>
      <w:bookmarkEnd w:id="217"/>
      <w:r w:rsidRPr="003A53AB">
        <w:rPr>
          <w:rFonts w:ascii="ＭＳ Ｐゴシック" w:eastAsia="ＭＳ Ｐゴシック" w:hAnsi="ＭＳ Ｐゴシック" w:cs="ＭＳ Ｐゴシック"/>
          <w:color w:val="000000"/>
          <w:kern w:val="0"/>
          <w:szCs w:val="21"/>
        </w:rPr>
        <w:t>１　この規則は、公布の日から施行する。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18" w:name="JUMP_SEQ_123"/>
      <w:bookmarkStart w:id="219" w:name="MOKUJI_70"/>
      <w:bookmarkEnd w:id="218"/>
      <w:bookmarkEnd w:id="219"/>
      <w:r w:rsidRPr="003A53AB">
        <w:rPr>
          <w:rFonts w:ascii="ＭＳ Ｐゴシック" w:eastAsia="ＭＳ Ｐゴシック" w:hAnsi="ＭＳ Ｐゴシック" w:cs="ＭＳ Ｐゴシック"/>
          <w:color w:val="000000"/>
          <w:kern w:val="0"/>
          <w:szCs w:val="21"/>
        </w:rPr>
        <w:t>（経過措置）</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20" w:name="JUMP_SEQ_124"/>
      <w:bookmarkEnd w:id="214"/>
      <w:bookmarkEnd w:id="220"/>
      <w:r w:rsidRPr="003A53AB">
        <w:rPr>
          <w:rFonts w:ascii="ＭＳ Ｐゴシック" w:eastAsia="ＭＳ Ｐゴシック" w:hAnsi="ＭＳ Ｐゴシック" w:cs="ＭＳ Ｐゴシック"/>
          <w:color w:val="000000"/>
          <w:kern w:val="0"/>
          <w:szCs w:val="21"/>
        </w:rPr>
        <w:t>２　この規則の施行の際に現にこの規則による改正前の障害者自立支援法施行細則による様式でしている申請又は届出は、この規則による改正後の障害者自立支援法施行細則の様式による申請又は届出とみなす。</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21" w:name="JUMP_SEQ_125"/>
      <w:bookmarkStart w:id="222" w:name="MOKUJI_71"/>
      <w:bookmarkStart w:id="223" w:name="JUMP_FUSOKU_CODE_H423902100004"/>
      <w:bookmarkEnd w:id="221"/>
      <w:bookmarkEnd w:id="222"/>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（平成二三年二月一四日規則第四号）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24" w:name="JUMP_SEQ_126"/>
      <w:bookmarkStart w:id="225" w:name="MOKUJI_72"/>
      <w:bookmarkEnd w:id="224"/>
      <w:bookmarkEnd w:id="225"/>
      <w:r w:rsidRPr="003A53AB">
        <w:rPr>
          <w:rFonts w:ascii="ＭＳ Ｐゴシック" w:eastAsia="ＭＳ Ｐゴシック" w:hAnsi="ＭＳ Ｐゴシック" w:cs="ＭＳ Ｐゴシック"/>
          <w:color w:val="000000"/>
          <w:kern w:val="0"/>
          <w:szCs w:val="21"/>
        </w:rPr>
        <w:t>（施行期日）</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26" w:name="JUMP_SEQ_127"/>
      <w:bookmarkEnd w:id="226"/>
      <w:r w:rsidRPr="003A53AB">
        <w:rPr>
          <w:rFonts w:ascii="ＭＳ Ｐゴシック" w:eastAsia="ＭＳ Ｐゴシック" w:hAnsi="ＭＳ Ｐゴシック" w:cs="ＭＳ Ｐゴシック"/>
          <w:color w:val="000000"/>
          <w:kern w:val="0"/>
          <w:szCs w:val="21"/>
        </w:rPr>
        <w:t>１　この規則は、平成二十三年四月一日から施行する。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27" w:name="JUMP_SEQ_128"/>
      <w:bookmarkStart w:id="228" w:name="MOKUJI_73"/>
      <w:bookmarkEnd w:id="227"/>
      <w:bookmarkEnd w:id="228"/>
      <w:r w:rsidRPr="003A53AB">
        <w:rPr>
          <w:rFonts w:ascii="ＭＳ Ｐゴシック" w:eastAsia="ＭＳ Ｐゴシック" w:hAnsi="ＭＳ Ｐゴシック" w:cs="ＭＳ Ｐゴシック"/>
          <w:color w:val="000000"/>
          <w:kern w:val="0"/>
          <w:szCs w:val="21"/>
        </w:rPr>
        <w:t>（経過措置）</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29" w:name="JUMP_SEQ_129"/>
      <w:bookmarkEnd w:id="223"/>
      <w:bookmarkEnd w:id="229"/>
      <w:r w:rsidRPr="003A53AB">
        <w:rPr>
          <w:rFonts w:ascii="ＭＳ Ｐゴシック" w:eastAsia="ＭＳ Ｐゴシック" w:hAnsi="ＭＳ Ｐゴシック" w:cs="ＭＳ Ｐゴシック"/>
          <w:color w:val="000000"/>
          <w:kern w:val="0"/>
          <w:szCs w:val="21"/>
        </w:rPr>
        <w:t>２　この規則の施行の際現にこの規則による改正前の別記様式第七号でしている申請は、この規則による改正後の別記様式第七号による申請とみなす。</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30" w:name="JUMP_SEQ_130"/>
      <w:bookmarkStart w:id="231" w:name="MOKUJI_74"/>
      <w:bookmarkStart w:id="232" w:name="JUMP_FUSOKU_CODE_H424902100005"/>
      <w:bookmarkEnd w:id="230"/>
      <w:bookmarkEnd w:id="231"/>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（平成二四年一月三〇日規則第五号）</w:t>
      </w:r>
    </w:p>
    <w:p w:rsidR="00D57B4A" w:rsidRPr="003A53AB" w:rsidRDefault="00D57B4A" w:rsidP="00D57B4A">
      <w:pPr>
        <w:widowControl/>
        <w:ind w:firstLine="240"/>
        <w:jc w:val="left"/>
        <w:rPr>
          <w:rFonts w:ascii="ＭＳ Ｐゴシック" w:eastAsia="ＭＳ Ｐゴシック" w:hAnsi="ＭＳ Ｐゴシック" w:cs="ＭＳ Ｐゴシック"/>
          <w:color w:val="000000"/>
          <w:kern w:val="0"/>
          <w:szCs w:val="21"/>
        </w:rPr>
      </w:pPr>
      <w:bookmarkStart w:id="233" w:name="JUMP_SEQ_131"/>
      <w:bookmarkEnd w:id="232"/>
      <w:bookmarkEnd w:id="233"/>
      <w:r w:rsidRPr="003A53AB">
        <w:rPr>
          <w:rFonts w:ascii="ＭＳ Ｐゴシック" w:eastAsia="ＭＳ Ｐゴシック" w:hAnsi="ＭＳ Ｐゴシック" w:cs="ＭＳ Ｐゴシック"/>
          <w:color w:val="000000"/>
          <w:kern w:val="0"/>
          <w:szCs w:val="21"/>
        </w:rPr>
        <w:t>この規則は、公布の日から施行する。</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34" w:name="JUMP_SEQ_132"/>
      <w:bookmarkStart w:id="235" w:name="MOKUJI_75"/>
      <w:bookmarkStart w:id="236" w:name="JUMP_FUSOKU_CODE_H424902100040"/>
      <w:bookmarkEnd w:id="234"/>
      <w:bookmarkEnd w:id="235"/>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（平成二四年四月一日規則第四〇号）</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37" w:name="JUMP_SEQ_133"/>
      <w:bookmarkStart w:id="238" w:name="MOKUJI_76"/>
      <w:bookmarkEnd w:id="237"/>
      <w:bookmarkEnd w:id="238"/>
      <w:r w:rsidRPr="003A53AB">
        <w:rPr>
          <w:rFonts w:ascii="ＭＳ Ｐゴシック" w:eastAsia="ＭＳ Ｐゴシック" w:hAnsi="ＭＳ Ｐゴシック" w:cs="ＭＳ Ｐゴシック"/>
          <w:color w:val="000000"/>
          <w:kern w:val="0"/>
          <w:szCs w:val="21"/>
        </w:rPr>
        <w:t>１　この規則は、公布の日から施行する。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39" w:name="JUMP_SEQ_134"/>
      <w:bookmarkStart w:id="240" w:name="MOKUJI_77"/>
      <w:bookmarkEnd w:id="236"/>
      <w:bookmarkEnd w:id="239"/>
      <w:bookmarkEnd w:id="240"/>
      <w:r w:rsidRPr="003A53AB">
        <w:rPr>
          <w:rFonts w:ascii="ＭＳ Ｐゴシック" w:eastAsia="ＭＳ Ｐゴシック" w:hAnsi="ＭＳ Ｐゴシック" w:cs="ＭＳ Ｐゴシック"/>
          <w:color w:val="000000"/>
          <w:kern w:val="0"/>
          <w:szCs w:val="21"/>
        </w:rPr>
        <w:t>２　この規則の施行の際に現にこの規則による改正前の障害者自立支援法施行細則による様式でしている申請又は届出は、この規則による改正後の障害者自立支援法施行細則の様式による申請又は届出とみなす。</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41" w:name="JUMP_SEQ_135"/>
      <w:bookmarkStart w:id="242" w:name="MOKUJI_78"/>
      <w:bookmarkStart w:id="243" w:name="JUMP_FUSOKU_CODE_H425902100012"/>
      <w:bookmarkEnd w:id="241"/>
      <w:bookmarkEnd w:id="242"/>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（平成二五年三月一一日規則第一二号）</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44" w:name="JUMP_SEQ_136"/>
      <w:bookmarkStart w:id="245" w:name="MOKUJI_79"/>
      <w:bookmarkEnd w:id="244"/>
      <w:bookmarkEnd w:id="245"/>
      <w:r w:rsidRPr="003A53AB">
        <w:rPr>
          <w:rFonts w:ascii="ＭＳ Ｐゴシック" w:eastAsia="ＭＳ Ｐゴシック" w:hAnsi="ＭＳ Ｐゴシック" w:cs="ＭＳ Ｐゴシック"/>
          <w:color w:val="000000"/>
          <w:kern w:val="0"/>
          <w:szCs w:val="21"/>
        </w:rPr>
        <w:t>１　この規則は、公布の日から施行する。</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46" w:name="JUMP_SEQ_137"/>
      <w:bookmarkStart w:id="247" w:name="MOKUJI_80"/>
      <w:bookmarkEnd w:id="243"/>
      <w:bookmarkEnd w:id="246"/>
      <w:bookmarkEnd w:id="247"/>
      <w:r w:rsidRPr="003A53AB">
        <w:rPr>
          <w:rFonts w:ascii="ＭＳ Ｐゴシック" w:eastAsia="ＭＳ Ｐゴシック" w:hAnsi="ＭＳ Ｐゴシック" w:cs="ＭＳ Ｐゴシック"/>
          <w:color w:val="000000"/>
          <w:kern w:val="0"/>
          <w:szCs w:val="21"/>
        </w:rPr>
        <w:t>２　この規則の施行の際現にこの規則による改正前の障害者自立支援法施行細則による様式でしている申請又は届出は、この規則による改正後の障害者自立支援法施行細則の様式による申請又は届出とみなす。</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48" w:name="JUMP_SEQ_138"/>
      <w:bookmarkStart w:id="249" w:name="MOKUJI_81"/>
      <w:bookmarkStart w:id="250" w:name="JUMP_FUSOKU_CODE_H425902100037"/>
      <w:bookmarkEnd w:id="248"/>
      <w:bookmarkEnd w:id="249"/>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（平成二五年四月一日規則第三七号）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51" w:name="JUMP_SEQ_139"/>
      <w:bookmarkStart w:id="252" w:name="MOKUJI_82"/>
      <w:bookmarkEnd w:id="251"/>
      <w:bookmarkEnd w:id="252"/>
      <w:r w:rsidRPr="003A53AB">
        <w:rPr>
          <w:rFonts w:ascii="ＭＳ Ｐゴシック" w:eastAsia="ＭＳ Ｐゴシック" w:hAnsi="ＭＳ Ｐゴシック" w:cs="ＭＳ Ｐゴシック"/>
          <w:color w:val="000000"/>
          <w:kern w:val="0"/>
          <w:szCs w:val="21"/>
        </w:rPr>
        <w:t>（施行期日）</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53" w:name="JUMP_SEQ_140"/>
      <w:bookmarkEnd w:id="253"/>
      <w:r w:rsidRPr="003A53AB">
        <w:rPr>
          <w:rFonts w:ascii="ＭＳ Ｐゴシック" w:eastAsia="ＭＳ Ｐゴシック" w:hAnsi="ＭＳ Ｐゴシック" w:cs="ＭＳ Ｐゴシック"/>
          <w:color w:val="000000"/>
          <w:kern w:val="0"/>
          <w:szCs w:val="21"/>
        </w:rPr>
        <w:t>１　この規則は、公布の日から施行する。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54" w:name="JUMP_SEQ_141"/>
      <w:bookmarkStart w:id="255" w:name="MOKUJI_83"/>
      <w:bookmarkEnd w:id="254"/>
      <w:bookmarkEnd w:id="255"/>
      <w:r w:rsidRPr="003A53AB">
        <w:rPr>
          <w:rFonts w:ascii="ＭＳ Ｐゴシック" w:eastAsia="ＭＳ Ｐゴシック" w:hAnsi="ＭＳ Ｐゴシック" w:cs="ＭＳ Ｐゴシック"/>
          <w:color w:val="000000"/>
          <w:kern w:val="0"/>
          <w:szCs w:val="21"/>
        </w:rPr>
        <w:t>（経過措置）</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56" w:name="JUMP_SEQ_142"/>
      <w:bookmarkEnd w:id="250"/>
      <w:bookmarkEnd w:id="256"/>
      <w:r w:rsidRPr="003A53AB">
        <w:rPr>
          <w:rFonts w:ascii="ＭＳ Ｐゴシック" w:eastAsia="ＭＳ Ｐゴシック" w:hAnsi="ＭＳ Ｐゴシック" w:cs="ＭＳ Ｐゴシック"/>
          <w:color w:val="000000"/>
          <w:kern w:val="0"/>
          <w:szCs w:val="21"/>
        </w:rPr>
        <w:t>２　この規則の施行の際現にこの規則による改正前の障害者自立支援法施行細則による様式でしている申請その他の手続は、この規則による改正後の障害者自立支援法施行細則の様式による申請その他の手続とみなす。</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57" w:name="JUMP_SEQ_143"/>
      <w:bookmarkStart w:id="258" w:name="MOKUJI_84"/>
      <w:bookmarkStart w:id="259" w:name="JUMP_FUSOKU_CODE_H426902100010"/>
      <w:bookmarkEnd w:id="257"/>
      <w:bookmarkEnd w:id="258"/>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（平成二六年三月二六日規則第一〇号）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60" w:name="JUMP_SEQ_144"/>
      <w:bookmarkStart w:id="261" w:name="MOKUJI_85"/>
      <w:bookmarkEnd w:id="260"/>
      <w:bookmarkEnd w:id="261"/>
      <w:r w:rsidRPr="003A53AB">
        <w:rPr>
          <w:rFonts w:ascii="ＭＳ Ｐゴシック" w:eastAsia="ＭＳ Ｐゴシック" w:hAnsi="ＭＳ Ｐゴシック" w:cs="ＭＳ Ｐゴシック"/>
          <w:color w:val="000000"/>
          <w:kern w:val="0"/>
          <w:szCs w:val="21"/>
        </w:rPr>
        <w:t>（施行期日）</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62" w:name="JUMP_SEQ_145"/>
      <w:bookmarkEnd w:id="262"/>
      <w:r w:rsidRPr="003A53AB">
        <w:rPr>
          <w:rFonts w:ascii="ＭＳ Ｐゴシック" w:eastAsia="ＭＳ Ｐゴシック" w:hAnsi="ＭＳ Ｐゴシック" w:cs="ＭＳ Ｐゴシック"/>
          <w:color w:val="000000"/>
          <w:kern w:val="0"/>
          <w:szCs w:val="21"/>
        </w:rPr>
        <w:t>１　この規則は、平成二十六年四月一日から施行する。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63" w:name="JUMP_SEQ_146"/>
      <w:bookmarkStart w:id="264" w:name="MOKUJI_86"/>
      <w:bookmarkEnd w:id="263"/>
      <w:bookmarkEnd w:id="264"/>
      <w:r w:rsidRPr="003A53AB">
        <w:rPr>
          <w:rFonts w:ascii="ＭＳ Ｐゴシック" w:eastAsia="ＭＳ Ｐゴシック" w:hAnsi="ＭＳ Ｐゴシック" w:cs="ＭＳ Ｐゴシック"/>
          <w:color w:val="000000"/>
          <w:kern w:val="0"/>
          <w:szCs w:val="21"/>
        </w:rPr>
        <w:t>（経過措置）</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65" w:name="JUMP_SEQ_147"/>
      <w:bookmarkEnd w:id="259"/>
      <w:bookmarkEnd w:id="265"/>
      <w:r w:rsidRPr="003A53AB">
        <w:rPr>
          <w:rFonts w:ascii="ＭＳ Ｐゴシック" w:eastAsia="ＭＳ Ｐゴシック" w:hAnsi="ＭＳ Ｐゴシック" w:cs="ＭＳ Ｐゴシック"/>
          <w:color w:val="000000"/>
          <w:kern w:val="0"/>
          <w:szCs w:val="21"/>
        </w:rPr>
        <w:t>２　この規則の施行の際現にこの規則による改正前の障害者の日常生活及び社会生活を総合的に支援するための法律施行細則による様式でしている申請その他の手続は、この規則による改正後の障害者の日常生活及び社会生活を総合的に支援するための法律施行細則の様式による申請その他の手続とみなす。</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66" w:name="JUMP_SEQ_148"/>
      <w:bookmarkStart w:id="267" w:name="MOKUJI_87"/>
      <w:bookmarkStart w:id="268" w:name="JUMP_FUSOKU_CODE_H426902100056"/>
      <w:bookmarkEnd w:id="266"/>
      <w:bookmarkEnd w:id="267"/>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（平成二六年九月二九日規則第五六号）</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69" w:name="JUMP_SEQ_149"/>
      <w:bookmarkStart w:id="270" w:name="MOKUJI_88"/>
      <w:bookmarkEnd w:id="269"/>
      <w:bookmarkEnd w:id="270"/>
      <w:r w:rsidRPr="003A53AB">
        <w:rPr>
          <w:rFonts w:ascii="ＭＳ Ｐゴシック" w:eastAsia="ＭＳ Ｐゴシック" w:hAnsi="ＭＳ Ｐゴシック" w:cs="ＭＳ Ｐゴシック"/>
          <w:color w:val="000000"/>
          <w:kern w:val="0"/>
          <w:szCs w:val="21"/>
        </w:rPr>
        <w:t>（施行期日）</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71" w:name="JUMP_SEQ_150"/>
      <w:bookmarkEnd w:id="30"/>
      <w:bookmarkEnd w:id="271"/>
      <w:r w:rsidRPr="003A53AB">
        <w:rPr>
          <w:rFonts w:ascii="ＭＳ Ｐゴシック" w:eastAsia="ＭＳ Ｐゴシック" w:hAnsi="ＭＳ Ｐゴシック" w:cs="ＭＳ Ｐゴシック"/>
          <w:color w:val="000000"/>
          <w:kern w:val="0"/>
          <w:szCs w:val="21"/>
        </w:rPr>
        <w:t>１　この規則は、平成二十六年十月一日から施行する。</w:t>
      </w:r>
    </w:p>
    <w:p w:rsidR="00D57B4A" w:rsidRPr="003A53AB" w:rsidRDefault="00D57B4A" w:rsidP="00D57B4A">
      <w:pPr>
        <w:widowControl/>
        <w:jc w:val="left"/>
        <w:rPr>
          <w:rFonts w:ascii="ＭＳ Ｐゴシック" w:eastAsia="ＭＳ Ｐゴシック" w:hAnsi="ＭＳ Ｐゴシック" w:cs="ＭＳ Ｐゴシック"/>
          <w:color w:val="000000"/>
          <w:kern w:val="0"/>
          <w:szCs w:val="21"/>
        </w:rPr>
      </w:pPr>
      <w:bookmarkStart w:id="272" w:name="JUMP_SEQ_151"/>
      <w:bookmarkStart w:id="273" w:name="MOKUJI_89"/>
      <w:bookmarkEnd w:id="272"/>
      <w:bookmarkEnd w:id="273"/>
      <w:r w:rsidRPr="003A53AB">
        <w:rPr>
          <w:rFonts w:ascii="ＭＳ Ｐゴシック" w:eastAsia="ＭＳ Ｐゴシック" w:hAnsi="ＭＳ Ｐゴシック" w:cs="ＭＳ Ｐゴシック"/>
          <w:color w:val="000000"/>
          <w:kern w:val="0"/>
          <w:szCs w:val="21"/>
        </w:rPr>
        <w:t>（経過措置）</w:t>
      </w:r>
    </w:p>
    <w:p w:rsidR="00D57B4A" w:rsidRPr="003A53AB" w:rsidRDefault="00D57B4A" w:rsidP="00D57B4A">
      <w:pPr>
        <w:widowControl/>
        <w:ind w:hanging="240"/>
        <w:jc w:val="left"/>
        <w:rPr>
          <w:rFonts w:ascii="ＭＳ Ｐゴシック" w:eastAsia="ＭＳ Ｐゴシック" w:hAnsi="ＭＳ Ｐゴシック" w:cs="ＭＳ Ｐゴシック"/>
          <w:color w:val="000000"/>
          <w:kern w:val="0"/>
          <w:szCs w:val="21"/>
        </w:rPr>
      </w:pPr>
      <w:bookmarkStart w:id="274" w:name="JUMP_SEQ_152"/>
      <w:bookmarkEnd w:id="38"/>
      <w:bookmarkEnd w:id="268"/>
      <w:bookmarkEnd w:id="274"/>
      <w:r w:rsidRPr="003A53AB">
        <w:rPr>
          <w:rFonts w:ascii="ＭＳ Ｐゴシック" w:eastAsia="ＭＳ Ｐゴシック" w:hAnsi="ＭＳ Ｐゴシック" w:cs="ＭＳ Ｐゴシック"/>
          <w:color w:val="000000"/>
          <w:kern w:val="0"/>
          <w:szCs w:val="21"/>
        </w:rPr>
        <w:t>２　この規則による改正前の各規則の様式により作成された用紙でこの規則の施行の際現に県の在庫に係るものは、この規則により改正後の各規則の様式により作成された様式とみなし、当分の間、引き続き使用することができる。</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75" w:name="JUMP_SEQ_153"/>
      <w:bookmarkStart w:id="276" w:name="MOKUJI_90"/>
      <w:bookmarkStart w:id="277" w:name="JUMP_FUSOKU_CODE_H426902100064"/>
      <w:bookmarkEnd w:id="275"/>
      <w:bookmarkEnd w:id="276"/>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（平成二六年一一月二五日規則第六四号）</w:t>
      </w:r>
    </w:p>
    <w:p w:rsidR="00D57B4A" w:rsidRPr="003A53AB" w:rsidRDefault="00D57B4A" w:rsidP="00D57B4A">
      <w:pPr>
        <w:widowControl/>
        <w:ind w:firstLine="240"/>
        <w:jc w:val="left"/>
        <w:rPr>
          <w:rFonts w:ascii="ＭＳ Ｐゴシック" w:eastAsia="ＭＳ Ｐゴシック" w:hAnsi="ＭＳ Ｐゴシック" w:cs="ＭＳ Ｐゴシック"/>
          <w:color w:val="000000"/>
          <w:kern w:val="0"/>
          <w:szCs w:val="21"/>
        </w:rPr>
      </w:pPr>
      <w:bookmarkStart w:id="278" w:name="JUMP_SEQ_154"/>
      <w:bookmarkEnd w:id="277"/>
      <w:bookmarkEnd w:id="278"/>
      <w:r w:rsidRPr="003A53AB">
        <w:rPr>
          <w:rFonts w:ascii="ＭＳ Ｐゴシック" w:eastAsia="ＭＳ Ｐゴシック" w:hAnsi="ＭＳ Ｐゴシック" w:cs="ＭＳ Ｐゴシック"/>
          <w:color w:val="000000"/>
          <w:kern w:val="0"/>
          <w:szCs w:val="21"/>
        </w:rPr>
        <w:lastRenderedPageBreak/>
        <w:t>この規則は、公布の日から施行する。</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79" w:name="JUMP_SEQ_155"/>
      <w:bookmarkStart w:id="280" w:name="MOKUJI_91"/>
      <w:bookmarkStart w:id="281" w:name="JUMP_FUSOKU_CODE_H427902100006"/>
      <w:bookmarkEnd w:id="279"/>
      <w:bookmarkEnd w:id="280"/>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（平成二七年三月九日規則第六号）</w:t>
      </w:r>
    </w:p>
    <w:p w:rsidR="00D57B4A" w:rsidRPr="003A53AB" w:rsidRDefault="00D57B4A" w:rsidP="00D57B4A">
      <w:pPr>
        <w:widowControl/>
        <w:ind w:firstLine="240"/>
        <w:jc w:val="left"/>
        <w:rPr>
          <w:rFonts w:ascii="ＭＳ Ｐゴシック" w:eastAsia="ＭＳ Ｐゴシック" w:hAnsi="ＭＳ Ｐゴシック" w:cs="ＭＳ Ｐゴシック"/>
          <w:color w:val="000000"/>
          <w:kern w:val="0"/>
          <w:szCs w:val="21"/>
        </w:rPr>
      </w:pPr>
      <w:bookmarkStart w:id="282" w:name="JUMP_SEQ_156"/>
      <w:bookmarkEnd w:id="281"/>
      <w:bookmarkEnd w:id="282"/>
      <w:r w:rsidRPr="003A53AB">
        <w:rPr>
          <w:rFonts w:ascii="ＭＳ Ｐゴシック" w:eastAsia="ＭＳ Ｐゴシック" w:hAnsi="ＭＳ Ｐゴシック" w:cs="ＭＳ Ｐゴシック"/>
          <w:color w:val="000000"/>
          <w:kern w:val="0"/>
          <w:szCs w:val="21"/>
        </w:rPr>
        <w:t>この規則は、平成二十七年四月一日から施行する。</w:t>
      </w:r>
    </w:p>
    <w:p w:rsidR="00D57B4A" w:rsidRPr="003A53AB" w:rsidRDefault="00D57B4A" w:rsidP="00C86E26">
      <w:pPr>
        <w:widowControl/>
        <w:jc w:val="left"/>
        <w:rPr>
          <w:rFonts w:ascii="ＭＳ Ｐゴシック" w:eastAsia="ＭＳ Ｐゴシック" w:hAnsi="ＭＳ Ｐゴシック" w:cs="ＭＳ Ｐゴシック"/>
          <w:color w:val="000000"/>
          <w:kern w:val="0"/>
          <w:szCs w:val="21"/>
        </w:rPr>
      </w:pPr>
      <w:bookmarkStart w:id="283" w:name="JUMP_SEQ_157"/>
      <w:bookmarkStart w:id="284" w:name="MOKUJI_92"/>
      <w:bookmarkStart w:id="285" w:name="JUMP_FUSOKU_CODE_H427902100074"/>
      <w:bookmarkEnd w:id="283"/>
      <w:bookmarkEnd w:id="284"/>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（平成二七年一二月二八日規則第七四号）</w:t>
      </w:r>
    </w:p>
    <w:p w:rsidR="00D57B4A" w:rsidRPr="003A53AB" w:rsidRDefault="00D57B4A" w:rsidP="00D57B4A">
      <w:pPr>
        <w:widowControl/>
        <w:ind w:firstLine="240"/>
        <w:jc w:val="left"/>
        <w:rPr>
          <w:rFonts w:ascii="ＭＳ Ｐゴシック" w:eastAsia="ＭＳ Ｐゴシック" w:hAnsi="ＭＳ Ｐゴシック" w:cs="ＭＳ Ｐゴシック"/>
          <w:color w:val="000000"/>
          <w:kern w:val="0"/>
          <w:szCs w:val="21"/>
        </w:rPr>
      </w:pPr>
      <w:bookmarkStart w:id="286" w:name="JUMP_SEQ_158"/>
      <w:bookmarkEnd w:id="285"/>
      <w:bookmarkEnd w:id="286"/>
      <w:r w:rsidRPr="003A53AB">
        <w:rPr>
          <w:rFonts w:ascii="ＭＳ Ｐゴシック" w:eastAsia="ＭＳ Ｐゴシック" w:hAnsi="ＭＳ Ｐゴシック" w:cs="ＭＳ Ｐゴシック"/>
          <w:color w:val="000000"/>
          <w:kern w:val="0"/>
          <w:szCs w:val="21"/>
        </w:rPr>
        <w:t>この規則は、平成二十八年一月一日から施行する。</w:t>
      </w:r>
    </w:p>
    <w:p w:rsidR="00A93EC5" w:rsidRPr="003A53AB" w:rsidRDefault="00A93EC5" w:rsidP="00A93EC5">
      <w:pPr>
        <w:widowControl/>
        <w:jc w:val="left"/>
        <w:rPr>
          <w:rFonts w:ascii="ＭＳ Ｐゴシック" w:eastAsia="ＭＳ Ｐゴシック" w:hAnsi="ＭＳ Ｐゴシック" w:cs="ＭＳ Ｐゴシック"/>
          <w:color w:val="000000"/>
          <w:kern w:val="0"/>
          <w:szCs w:val="21"/>
        </w:rPr>
      </w:pPr>
      <w:r w:rsidRPr="003A53AB">
        <w:rPr>
          <w:rFonts w:ascii="ＭＳ Ｐゴシック" w:eastAsia="ＭＳ Ｐゴシック" w:hAnsi="ＭＳ Ｐゴシック" w:cs="ＭＳ Ｐゴシック"/>
          <w:b/>
          <w:bCs/>
          <w:color w:val="000000"/>
          <w:kern w:val="0"/>
          <w:szCs w:val="21"/>
        </w:rPr>
        <w:t>附　則</w:t>
      </w:r>
      <w:r w:rsidRPr="003A53AB">
        <w:rPr>
          <w:rFonts w:ascii="ＭＳ Ｐゴシック" w:eastAsia="ＭＳ Ｐゴシック" w:hAnsi="ＭＳ Ｐゴシック" w:cs="ＭＳ Ｐゴシック"/>
          <w:color w:val="000000"/>
          <w:kern w:val="0"/>
          <w:szCs w:val="21"/>
        </w:rPr>
        <w:t>（平成</w:t>
      </w:r>
      <w:r>
        <w:rPr>
          <w:rFonts w:ascii="ＭＳ Ｐゴシック" w:eastAsia="ＭＳ Ｐゴシック" w:hAnsi="ＭＳ Ｐゴシック" w:cs="ＭＳ Ｐゴシック" w:hint="eastAsia"/>
          <w:color w:val="000000"/>
          <w:kern w:val="0"/>
          <w:szCs w:val="21"/>
        </w:rPr>
        <w:t>三〇</w:t>
      </w:r>
      <w:r w:rsidRPr="003A53AB">
        <w:rPr>
          <w:rFonts w:ascii="ＭＳ Ｐゴシック" w:eastAsia="ＭＳ Ｐゴシック" w:hAnsi="ＭＳ Ｐゴシック" w:cs="ＭＳ Ｐゴシック"/>
          <w:color w:val="000000"/>
          <w:kern w:val="0"/>
          <w:szCs w:val="21"/>
        </w:rPr>
        <w:t>年</w:t>
      </w:r>
      <w:r>
        <w:rPr>
          <w:rFonts w:ascii="ＭＳ Ｐゴシック" w:eastAsia="ＭＳ Ｐゴシック" w:hAnsi="ＭＳ Ｐゴシック" w:cs="ＭＳ Ｐゴシック" w:hint="eastAsia"/>
          <w:color w:val="000000"/>
          <w:kern w:val="0"/>
          <w:szCs w:val="21"/>
        </w:rPr>
        <w:t>十</w:t>
      </w:r>
      <w:r w:rsidRPr="003A53AB">
        <w:rPr>
          <w:rFonts w:ascii="ＭＳ Ｐゴシック" w:eastAsia="ＭＳ Ｐゴシック" w:hAnsi="ＭＳ Ｐゴシック" w:cs="ＭＳ Ｐゴシック"/>
          <w:color w:val="000000"/>
          <w:kern w:val="0"/>
          <w:szCs w:val="21"/>
        </w:rPr>
        <w:t>月二</w:t>
      </w:r>
      <w:r>
        <w:rPr>
          <w:rFonts w:ascii="ＭＳ Ｐゴシック" w:eastAsia="ＭＳ Ｐゴシック" w:hAnsi="ＭＳ Ｐゴシック" w:cs="ＭＳ Ｐゴシック" w:hint="eastAsia"/>
          <w:color w:val="000000"/>
          <w:kern w:val="0"/>
          <w:szCs w:val="21"/>
        </w:rPr>
        <w:t>二</w:t>
      </w:r>
      <w:r w:rsidRPr="003A53AB">
        <w:rPr>
          <w:rFonts w:ascii="ＭＳ Ｐゴシック" w:eastAsia="ＭＳ Ｐゴシック" w:hAnsi="ＭＳ Ｐゴシック" w:cs="ＭＳ Ｐゴシック"/>
          <w:color w:val="000000"/>
          <w:kern w:val="0"/>
          <w:szCs w:val="21"/>
        </w:rPr>
        <w:t>日規則第五</w:t>
      </w:r>
      <w:r>
        <w:rPr>
          <w:rFonts w:ascii="ＭＳ Ｐゴシック" w:eastAsia="ＭＳ Ｐゴシック" w:hAnsi="ＭＳ Ｐゴシック" w:cs="ＭＳ Ｐゴシック" w:hint="eastAsia"/>
          <w:color w:val="000000"/>
          <w:kern w:val="0"/>
          <w:szCs w:val="21"/>
        </w:rPr>
        <w:t>二</w:t>
      </w:r>
      <w:r w:rsidRPr="003A53AB">
        <w:rPr>
          <w:rFonts w:ascii="ＭＳ Ｐゴシック" w:eastAsia="ＭＳ Ｐゴシック" w:hAnsi="ＭＳ Ｐゴシック" w:cs="ＭＳ Ｐゴシック"/>
          <w:color w:val="000000"/>
          <w:kern w:val="0"/>
          <w:szCs w:val="21"/>
        </w:rPr>
        <w:t>号）</w:t>
      </w:r>
    </w:p>
    <w:p w:rsidR="00A93EC5" w:rsidRPr="003A53AB" w:rsidRDefault="00A93EC5" w:rsidP="00A93EC5">
      <w:pPr>
        <w:widowControl/>
        <w:jc w:val="left"/>
        <w:rPr>
          <w:rFonts w:ascii="ＭＳ Ｐゴシック" w:eastAsia="ＭＳ Ｐゴシック" w:hAnsi="ＭＳ Ｐゴシック" w:cs="ＭＳ Ｐゴシック"/>
          <w:color w:val="000000"/>
          <w:kern w:val="0"/>
          <w:szCs w:val="21"/>
        </w:rPr>
      </w:pPr>
      <w:r w:rsidRPr="003A53AB">
        <w:rPr>
          <w:rFonts w:ascii="ＭＳ Ｐゴシック" w:eastAsia="ＭＳ Ｐゴシック" w:hAnsi="ＭＳ Ｐゴシック" w:cs="ＭＳ Ｐゴシック"/>
          <w:color w:val="000000"/>
          <w:kern w:val="0"/>
          <w:szCs w:val="21"/>
        </w:rPr>
        <w:t>（施行期日）</w:t>
      </w:r>
    </w:p>
    <w:p w:rsidR="001A3849" w:rsidRPr="003A53AB" w:rsidRDefault="001A3849" w:rsidP="001A3849">
      <w:pPr>
        <w:widowControl/>
        <w:ind w:hanging="240"/>
        <w:jc w:val="left"/>
        <w:rPr>
          <w:rFonts w:ascii="ＭＳ Ｐゴシック" w:eastAsia="ＭＳ Ｐゴシック" w:hAnsi="ＭＳ Ｐゴシック" w:cs="ＭＳ Ｐゴシック"/>
          <w:color w:val="000000"/>
          <w:kern w:val="0"/>
          <w:szCs w:val="21"/>
        </w:rPr>
      </w:pPr>
      <w:r w:rsidRPr="003A53AB">
        <w:rPr>
          <w:rFonts w:ascii="ＭＳ Ｐゴシック" w:eastAsia="ＭＳ Ｐゴシック" w:hAnsi="ＭＳ Ｐゴシック" w:cs="ＭＳ Ｐゴシック"/>
          <w:color w:val="000000"/>
          <w:kern w:val="0"/>
          <w:szCs w:val="21"/>
        </w:rPr>
        <w:t>１　この規則は、</w:t>
      </w:r>
      <w:r>
        <w:rPr>
          <w:rFonts w:ascii="ＭＳ Ｐゴシック" w:eastAsia="ＭＳ Ｐゴシック" w:hAnsi="ＭＳ Ｐゴシック" w:cs="ＭＳ Ｐゴシック" w:hint="eastAsia"/>
          <w:color w:val="000000"/>
          <w:kern w:val="0"/>
          <w:szCs w:val="21"/>
        </w:rPr>
        <w:t>公布の日</w:t>
      </w:r>
      <w:r w:rsidRPr="003A53AB">
        <w:rPr>
          <w:rFonts w:ascii="ＭＳ Ｐゴシック" w:eastAsia="ＭＳ Ｐゴシック" w:hAnsi="ＭＳ Ｐゴシック" w:cs="ＭＳ Ｐゴシック"/>
          <w:color w:val="000000"/>
          <w:kern w:val="0"/>
          <w:szCs w:val="21"/>
        </w:rPr>
        <w:t>から施行する。</w:t>
      </w:r>
    </w:p>
    <w:p w:rsidR="001A3849" w:rsidRPr="003A53AB" w:rsidRDefault="001A3849" w:rsidP="001A3849">
      <w:pPr>
        <w:widowControl/>
        <w:jc w:val="left"/>
        <w:rPr>
          <w:rFonts w:ascii="ＭＳ Ｐゴシック" w:eastAsia="ＭＳ Ｐゴシック" w:hAnsi="ＭＳ Ｐゴシック" w:cs="ＭＳ Ｐゴシック"/>
          <w:color w:val="000000"/>
          <w:kern w:val="0"/>
          <w:szCs w:val="21"/>
        </w:rPr>
      </w:pPr>
      <w:r w:rsidRPr="003A53AB">
        <w:rPr>
          <w:rFonts w:ascii="ＭＳ Ｐゴシック" w:eastAsia="ＭＳ Ｐゴシック" w:hAnsi="ＭＳ Ｐゴシック" w:cs="ＭＳ Ｐゴシック"/>
          <w:color w:val="000000"/>
          <w:kern w:val="0"/>
          <w:szCs w:val="21"/>
        </w:rPr>
        <w:t>（経過措置）</w:t>
      </w:r>
    </w:p>
    <w:p w:rsidR="001A3849" w:rsidRPr="003A53AB" w:rsidRDefault="001A3849" w:rsidP="001A3849">
      <w:pPr>
        <w:widowControl/>
        <w:ind w:hanging="240"/>
        <w:jc w:val="left"/>
        <w:rPr>
          <w:rFonts w:ascii="ＭＳ Ｐゴシック" w:eastAsia="ＭＳ Ｐゴシック" w:hAnsi="ＭＳ Ｐゴシック" w:cs="ＭＳ Ｐゴシック"/>
          <w:color w:val="000000"/>
          <w:kern w:val="0"/>
          <w:szCs w:val="21"/>
        </w:rPr>
      </w:pPr>
      <w:r w:rsidRPr="003A53AB">
        <w:rPr>
          <w:rFonts w:ascii="ＭＳ Ｐゴシック" w:eastAsia="ＭＳ Ｐゴシック" w:hAnsi="ＭＳ Ｐゴシック" w:cs="ＭＳ Ｐゴシック"/>
          <w:color w:val="000000"/>
          <w:kern w:val="0"/>
          <w:szCs w:val="21"/>
        </w:rPr>
        <w:t>２　この規則</w:t>
      </w:r>
      <w:r>
        <w:rPr>
          <w:rFonts w:ascii="ＭＳ Ｐゴシック" w:eastAsia="ＭＳ Ｐゴシック" w:hAnsi="ＭＳ Ｐゴシック" w:cs="ＭＳ Ｐゴシック" w:hint="eastAsia"/>
          <w:color w:val="000000"/>
          <w:kern w:val="0"/>
          <w:szCs w:val="21"/>
        </w:rPr>
        <w:t>の施行の際現に改正前の児童福祉法施行細則又は障害者の日常生活及び社会生活を総合的に支援するための法律施行細則による様式でしている申請その他の手続は，改正後の児童福祉法施行細則又は障害者の日常生活及び社会生活を総合的に支援するための法律施行細則の様式による申請その他の手続とみなす</w:t>
      </w:r>
      <w:bookmarkStart w:id="287" w:name="_GoBack"/>
      <w:bookmarkEnd w:id="287"/>
      <w:r w:rsidRPr="003A53AB">
        <w:rPr>
          <w:rFonts w:ascii="ＭＳ Ｐゴシック" w:eastAsia="ＭＳ Ｐゴシック" w:hAnsi="ＭＳ Ｐゴシック" w:cs="ＭＳ Ｐゴシック"/>
          <w:color w:val="000000"/>
          <w:kern w:val="0"/>
          <w:szCs w:val="21"/>
        </w:rPr>
        <w:t>。</w:t>
      </w:r>
    </w:p>
    <w:p w:rsidR="001A3849" w:rsidRDefault="001A3849" w:rsidP="001A3849">
      <w:pPr>
        <w:widowControl/>
        <w:jc w:val="left"/>
        <w:rPr>
          <w:rFonts w:ascii="ＭＳ Ｐゴシック" w:eastAsia="ＭＳ Ｐゴシック" w:hAnsi="ＭＳ Ｐゴシック" w:cs="ＭＳ Ｐゴシック" w:hint="eastAsia"/>
          <w:color w:val="000000"/>
          <w:kern w:val="0"/>
          <w:szCs w:val="21"/>
        </w:rPr>
      </w:pPr>
    </w:p>
    <w:p w:rsidR="001A3849" w:rsidRDefault="001A3849" w:rsidP="001A3849">
      <w:pPr>
        <w:widowControl/>
        <w:jc w:val="left"/>
        <w:rPr>
          <w:rFonts w:ascii="ＭＳ Ｐゴシック" w:eastAsia="ＭＳ Ｐゴシック" w:hAnsi="ＭＳ Ｐゴシック" w:cs="ＭＳ Ｐゴシック" w:hint="eastAsia"/>
          <w:color w:val="000000"/>
          <w:kern w:val="0"/>
          <w:szCs w:val="21"/>
        </w:rPr>
      </w:pPr>
    </w:p>
    <w:sectPr w:rsidR="001A3849" w:rsidSect="00C86E26">
      <w:pgSz w:w="11906" w:h="16838" w:code="9"/>
      <w:pgMar w:top="1418" w:right="1361" w:bottom="1361" w:left="1418" w:header="851" w:footer="992"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3AB" w:rsidRDefault="003A53AB" w:rsidP="003A53AB">
      <w:r>
        <w:separator/>
      </w:r>
    </w:p>
  </w:endnote>
  <w:endnote w:type="continuationSeparator" w:id="0">
    <w:p w:rsidR="003A53AB" w:rsidRDefault="003A53AB" w:rsidP="003A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3AB" w:rsidRDefault="003A53AB" w:rsidP="003A53AB">
      <w:r>
        <w:separator/>
      </w:r>
    </w:p>
  </w:footnote>
  <w:footnote w:type="continuationSeparator" w:id="0">
    <w:p w:rsidR="003A53AB" w:rsidRDefault="003A53AB" w:rsidP="003A5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4A"/>
    <w:rsid w:val="001A3849"/>
    <w:rsid w:val="003A53AB"/>
    <w:rsid w:val="00A93EC5"/>
    <w:rsid w:val="00BA455B"/>
    <w:rsid w:val="00C86E26"/>
    <w:rsid w:val="00D57B4A"/>
    <w:rsid w:val="00DB5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3AB"/>
    <w:pPr>
      <w:tabs>
        <w:tab w:val="center" w:pos="4252"/>
        <w:tab w:val="right" w:pos="8504"/>
      </w:tabs>
      <w:snapToGrid w:val="0"/>
    </w:pPr>
  </w:style>
  <w:style w:type="character" w:customStyle="1" w:styleId="a4">
    <w:name w:val="ヘッダー (文字)"/>
    <w:basedOn w:val="a0"/>
    <w:link w:val="a3"/>
    <w:uiPriority w:val="99"/>
    <w:rsid w:val="003A53AB"/>
  </w:style>
  <w:style w:type="paragraph" w:styleId="a5">
    <w:name w:val="footer"/>
    <w:basedOn w:val="a"/>
    <w:link w:val="a6"/>
    <w:uiPriority w:val="99"/>
    <w:unhideWhenUsed/>
    <w:rsid w:val="003A53AB"/>
    <w:pPr>
      <w:tabs>
        <w:tab w:val="center" w:pos="4252"/>
        <w:tab w:val="right" w:pos="8504"/>
      </w:tabs>
      <w:snapToGrid w:val="0"/>
    </w:pPr>
  </w:style>
  <w:style w:type="character" w:customStyle="1" w:styleId="a6">
    <w:name w:val="フッター (文字)"/>
    <w:basedOn w:val="a0"/>
    <w:link w:val="a5"/>
    <w:uiPriority w:val="99"/>
    <w:rsid w:val="003A5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3AB"/>
    <w:pPr>
      <w:tabs>
        <w:tab w:val="center" w:pos="4252"/>
        <w:tab w:val="right" w:pos="8504"/>
      </w:tabs>
      <w:snapToGrid w:val="0"/>
    </w:pPr>
  </w:style>
  <w:style w:type="character" w:customStyle="1" w:styleId="a4">
    <w:name w:val="ヘッダー (文字)"/>
    <w:basedOn w:val="a0"/>
    <w:link w:val="a3"/>
    <w:uiPriority w:val="99"/>
    <w:rsid w:val="003A53AB"/>
  </w:style>
  <w:style w:type="paragraph" w:styleId="a5">
    <w:name w:val="footer"/>
    <w:basedOn w:val="a"/>
    <w:link w:val="a6"/>
    <w:uiPriority w:val="99"/>
    <w:unhideWhenUsed/>
    <w:rsid w:val="003A53AB"/>
    <w:pPr>
      <w:tabs>
        <w:tab w:val="center" w:pos="4252"/>
        <w:tab w:val="right" w:pos="8504"/>
      </w:tabs>
      <w:snapToGrid w:val="0"/>
    </w:pPr>
  </w:style>
  <w:style w:type="character" w:customStyle="1" w:styleId="a6">
    <w:name w:val="フッター (文字)"/>
    <w:basedOn w:val="a0"/>
    <w:link w:val="a5"/>
    <w:uiPriority w:val="99"/>
    <w:rsid w:val="003A5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09943">
      <w:bodyDiv w:val="1"/>
      <w:marLeft w:val="0"/>
      <w:marRight w:val="0"/>
      <w:marTop w:val="0"/>
      <w:marBottom w:val="0"/>
      <w:divBdr>
        <w:top w:val="none" w:sz="0" w:space="0" w:color="auto"/>
        <w:left w:val="none" w:sz="0" w:space="0" w:color="auto"/>
        <w:bottom w:val="none" w:sz="0" w:space="0" w:color="auto"/>
        <w:right w:val="none" w:sz="0" w:space="0" w:color="auto"/>
      </w:divBdr>
      <w:divsChild>
        <w:div w:id="671378308">
          <w:marLeft w:val="0"/>
          <w:marRight w:val="0"/>
          <w:marTop w:val="0"/>
          <w:marBottom w:val="0"/>
          <w:divBdr>
            <w:top w:val="none" w:sz="0" w:space="0" w:color="auto"/>
            <w:left w:val="none" w:sz="0" w:space="0" w:color="auto"/>
            <w:bottom w:val="none" w:sz="0" w:space="0" w:color="auto"/>
            <w:right w:val="none" w:sz="0" w:space="0" w:color="auto"/>
          </w:divBdr>
          <w:divsChild>
            <w:div w:id="283931203">
              <w:marLeft w:val="720"/>
              <w:marRight w:val="0"/>
              <w:marTop w:val="0"/>
              <w:marBottom w:val="0"/>
              <w:divBdr>
                <w:top w:val="none" w:sz="0" w:space="0" w:color="auto"/>
                <w:left w:val="none" w:sz="0" w:space="0" w:color="auto"/>
                <w:bottom w:val="none" w:sz="0" w:space="0" w:color="auto"/>
                <w:right w:val="none" w:sz="0" w:space="0" w:color="auto"/>
              </w:divBdr>
            </w:div>
            <w:div w:id="719330991">
              <w:marLeft w:val="2400"/>
              <w:marRight w:val="0"/>
              <w:marTop w:val="0"/>
              <w:marBottom w:val="0"/>
              <w:divBdr>
                <w:top w:val="none" w:sz="0" w:space="0" w:color="auto"/>
                <w:left w:val="none" w:sz="0" w:space="0" w:color="auto"/>
                <w:bottom w:val="none" w:sz="0" w:space="0" w:color="auto"/>
                <w:right w:val="none" w:sz="0" w:space="0" w:color="auto"/>
              </w:divBdr>
            </w:div>
            <w:div w:id="638417941">
              <w:marLeft w:val="1920"/>
              <w:marRight w:val="0"/>
              <w:marTop w:val="0"/>
              <w:marBottom w:val="0"/>
              <w:divBdr>
                <w:top w:val="none" w:sz="0" w:space="0" w:color="auto"/>
                <w:left w:val="none" w:sz="0" w:space="0" w:color="auto"/>
                <w:bottom w:val="none" w:sz="0" w:space="0" w:color="auto"/>
                <w:right w:val="none" w:sz="0" w:space="0" w:color="auto"/>
              </w:divBdr>
            </w:div>
            <w:div w:id="1834448062">
              <w:marLeft w:val="2880"/>
              <w:marRight w:val="0"/>
              <w:marTop w:val="0"/>
              <w:marBottom w:val="0"/>
              <w:divBdr>
                <w:top w:val="none" w:sz="0" w:space="0" w:color="auto"/>
                <w:left w:val="none" w:sz="0" w:space="0" w:color="auto"/>
                <w:bottom w:val="none" w:sz="0" w:space="0" w:color="auto"/>
                <w:right w:val="none" w:sz="0" w:space="0" w:color="auto"/>
              </w:divBdr>
            </w:div>
            <w:div w:id="1399325658">
              <w:marLeft w:val="2880"/>
              <w:marRight w:val="0"/>
              <w:marTop w:val="0"/>
              <w:marBottom w:val="0"/>
              <w:divBdr>
                <w:top w:val="none" w:sz="0" w:space="0" w:color="auto"/>
                <w:left w:val="none" w:sz="0" w:space="0" w:color="auto"/>
                <w:bottom w:val="none" w:sz="0" w:space="0" w:color="auto"/>
                <w:right w:val="none" w:sz="0" w:space="0" w:color="auto"/>
              </w:divBdr>
            </w:div>
            <w:div w:id="981035347">
              <w:marLeft w:val="2880"/>
              <w:marRight w:val="0"/>
              <w:marTop w:val="0"/>
              <w:marBottom w:val="0"/>
              <w:divBdr>
                <w:top w:val="none" w:sz="0" w:space="0" w:color="auto"/>
                <w:left w:val="none" w:sz="0" w:space="0" w:color="auto"/>
                <w:bottom w:val="none" w:sz="0" w:space="0" w:color="auto"/>
                <w:right w:val="none" w:sz="0" w:space="0" w:color="auto"/>
              </w:divBdr>
            </w:div>
            <w:div w:id="1203904449">
              <w:marLeft w:val="2880"/>
              <w:marRight w:val="0"/>
              <w:marTop w:val="0"/>
              <w:marBottom w:val="0"/>
              <w:divBdr>
                <w:top w:val="none" w:sz="0" w:space="0" w:color="auto"/>
                <w:left w:val="none" w:sz="0" w:space="0" w:color="auto"/>
                <w:bottom w:val="none" w:sz="0" w:space="0" w:color="auto"/>
                <w:right w:val="none" w:sz="0" w:space="0" w:color="auto"/>
              </w:divBdr>
            </w:div>
            <w:div w:id="1386638617">
              <w:marLeft w:val="2880"/>
              <w:marRight w:val="0"/>
              <w:marTop w:val="0"/>
              <w:marBottom w:val="0"/>
              <w:divBdr>
                <w:top w:val="none" w:sz="0" w:space="0" w:color="auto"/>
                <w:left w:val="none" w:sz="0" w:space="0" w:color="auto"/>
                <w:bottom w:val="none" w:sz="0" w:space="0" w:color="auto"/>
                <w:right w:val="none" w:sz="0" w:space="0" w:color="auto"/>
              </w:divBdr>
            </w:div>
            <w:div w:id="323363235">
              <w:marLeft w:val="2880"/>
              <w:marRight w:val="0"/>
              <w:marTop w:val="0"/>
              <w:marBottom w:val="0"/>
              <w:divBdr>
                <w:top w:val="none" w:sz="0" w:space="0" w:color="auto"/>
                <w:left w:val="none" w:sz="0" w:space="0" w:color="auto"/>
                <w:bottom w:val="none" w:sz="0" w:space="0" w:color="auto"/>
                <w:right w:val="none" w:sz="0" w:space="0" w:color="auto"/>
              </w:divBdr>
            </w:div>
            <w:div w:id="224536056">
              <w:marLeft w:val="2880"/>
              <w:marRight w:val="0"/>
              <w:marTop w:val="0"/>
              <w:marBottom w:val="0"/>
              <w:divBdr>
                <w:top w:val="none" w:sz="0" w:space="0" w:color="auto"/>
                <w:left w:val="none" w:sz="0" w:space="0" w:color="auto"/>
                <w:bottom w:val="none" w:sz="0" w:space="0" w:color="auto"/>
                <w:right w:val="none" w:sz="0" w:space="0" w:color="auto"/>
              </w:divBdr>
            </w:div>
            <w:div w:id="796216181">
              <w:marLeft w:val="2880"/>
              <w:marRight w:val="0"/>
              <w:marTop w:val="0"/>
              <w:marBottom w:val="0"/>
              <w:divBdr>
                <w:top w:val="none" w:sz="0" w:space="0" w:color="auto"/>
                <w:left w:val="none" w:sz="0" w:space="0" w:color="auto"/>
                <w:bottom w:val="none" w:sz="0" w:space="0" w:color="auto"/>
                <w:right w:val="none" w:sz="0" w:space="0" w:color="auto"/>
              </w:divBdr>
            </w:div>
            <w:div w:id="1461268899">
              <w:marLeft w:val="2880"/>
              <w:marRight w:val="0"/>
              <w:marTop w:val="0"/>
              <w:marBottom w:val="0"/>
              <w:divBdr>
                <w:top w:val="none" w:sz="0" w:space="0" w:color="auto"/>
                <w:left w:val="none" w:sz="0" w:space="0" w:color="auto"/>
                <w:bottom w:val="none" w:sz="0" w:space="0" w:color="auto"/>
                <w:right w:val="none" w:sz="0" w:space="0" w:color="auto"/>
              </w:divBdr>
            </w:div>
            <w:div w:id="1501239187">
              <w:marLeft w:val="2880"/>
              <w:marRight w:val="0"/>
              <w:marTop w:val="0"/>
              <w:marBottom w:val="0"/>
              <w:divBdr>
                <w:top w:val="none" w:sz="0" w:space="0" w:color="auto"/>
                <w:left w:val="none" w:sz="0" w:space="0" w:color="auto"/>
                <w:bottom w:val="none" w:sz="0" w:space="0" w:color="auto"/>
                <w:right w:val="none" w:sz="0" w:space="0" w:color="auto"/>
              </w:divBdr>
            </w:div>
            <w:div w:id="1674606949">
              <w:marLeft w:val="2880"/>
              <w:marRight w:val="0"/>
              <w:marTop w:val="0"/>
              <w:marBottom w:val="0"/>
              <w:divBdr>
                <w:top w:val="none" w:sz="0" w:space="0" w:color="auto"/>
                <w:left w:val="none" w:sz="0" w:space="0" w:color="auto"/>
                <w:bottom w:val="none" w:sz="0" w:space="0" w:color="auto"/>
                <w:right w:val="none" w:sz="0" w:space="0" w:color="auto"/>
              </w:divBdr>
            </w:div>
            <w:div w:id="1322004965">
              <w:marLeft w:val="2880"/>
              <w:marRight w:val="0"/>
              <w:marTop w:val="0"/>
              <w:marBottom w:val="0"/>
              <w:divBdr>
                <w:top w:val="none" w:sz="0" w:space="0" w:color="auto"/>
                <w:left w:val="none" w:sz="0" w:space="0" w:color="auto"/>
                <w:bottom w:val="none" w:sz="0" w:space="0" w:color="auto"/>
                <w:right w:val="none" w:sz="0" w:space="0" w:color="auto"/>
              </w:divBdr>
            </w:div>
            <w:div w:id="662318883">
              <w:marLeft w:val="2880"/>
              <w:marRight w:val="0"/>
              <w:marTop w:val="0"/>
              <w:marBottom w:val="0"/>
              <w:divBdr>
                <w:top w:val="none" w:sz="0" w:space="0" w:color="auto"/>
                <w:left w:val="none" w:sz="0" w:space="0" w:color="auto"/>
                <w:bottom w:val="none" w:sz="0" w:space="0" w:color="auto"/>
                <w:right w:val="none" w:sz="0" w:space="0" w:color="auto"/>
              </w:divBdr>
            </w:div>
            <w:div w:id="1722051630">
              <w:marLeft w:val="2880"/>
              <w:marRight w:val="0"/>
              <w:marTop w:val="0"/>
              <w:marBottom w:val="0"/>
              <w:divBdr>
                <w:top w:val="none" w:sz="0" w:space="0" w:color="auto"/>
                <w:left w:val="none" w:sz="0" w:space="0" w:color="auto"/>
                <w:bottom w:val="none" w:sz="0" w:space="0" w:color="auto"/>
                <w:right w:val="none" w:sz="0" w:space="0" w:color="auto"/>
              </w:divBdr>
            </w:div>
            <w:div w:id="1298102286">
              <w:marLeft w:val="720"/>
              <w:marRight w:val="0"/>
              <w:marTop w:val="0"/>
              <w:marBottom w:val="0"/>
              <w:divBdr>
                <w:top w:val="none" w:sz="0" w:space="0" w:color="auto"/>
                <w:left w:val="none" w:sz="0" w:space="0" w:color="auto"/>
                <w:bottom w:val="none" w:sz="0" w:space="0" w:color="auto"/>
                <w:right w:val="none" w:sz="0" w:space="0" w:color="auto"/>
              </w:divBdr>
            </w:div>
            <w:div w:id="1550267041">
              <w:marLeft w:val="960"/>
              <w:marRight w:val="0"/>
              <w:marTop w:val="0"/>
              <w:marBottom w:val="0"/>
              <w:divBdr>
                <w:top w:val="none" w:sz="0" w:space="0" w:color="auto"/>
                <w:left w:val="none" w:sz="0" w:space="0" w:color="auto"/>
                <w:bottom w:val="none" w:sz="0" w:space="0" w:color="auto"/>
                <w:right w:val="none" w:sz="0" w:space="0" w:color="auto"/>
              </w:divBdr>
            </w:div>
            <w:div w:id="1694988418">
              <w:marLeft w:val="240"/>
              <w:marRight w:val="0"/>
              <w:marTop w:val="0"/>
              <w:marBottom w:val="0"/>
              <w:divBdr>
                <w:top w:val="none" w:sz="0" w:space="0" w:color="auto"/>
                <w:left w:val="none" w:sz="0" w:space="0" w:color="auto"/>
                <w:bottom w:val="none" w:sz="0" w:space="0" w:color="auto"/>
                <w:right w:val="none" w:sz="0" w:space="0" w:color="auto"/>
              </w:divBdr>
            </w:div>
            <w:div w:id="877666540">
              <w:marLeft w:val="240"/>
              <w:marRight w:val="0"/>
              <w:marTop w:val="0"/>
              <w:marBottom w:val="0"/>
              <w:divBdr>
                <w:top w:val="none" w:sz="0" w:space="0" w:color="auto"/>
                <w:left w:val="none" w:sz="0" w:space="0" w:color="auto"/>
                <w:bottom w:val="none" w:sz="0" w:space="0" w:color="auto"/>
                <w:right w:val="none" w:sz="0" w:space="0" w:color="auto"/>
              </w:divBdr>
            </w:div>
            <w:div w:id="363749497">
              <w:marLeft w:val="720"/>
              <w:marRight w:val="0"/>
              <w:marTop w:val="0"/>
              <w:marBottom w:val="0"/>
              <w:divBdr>
                <w:top w:val="none" w:sz="0" w:space="0" w:color="auto"/>
                <w:left w:val="none" w:sz="0" w:space="0" w:color="auto"/>
                <w:bottom w:val="none" w:sz="0" w:space="0" w:color="auto"/>
                <w:right w:val="none" w:sz="0" w:space="0" w:color="auto"/>
              </w:divBdr>
            </w:div>
            <w:div w:id="731077927">
              <w:marLeft w:val="240"/>
              <w:marRight w:val="0"/>
              <w:marTop w:val="0"/>
              <w:marBottom w:val="0"/>
              <w:divBdr>
                <w:top w:val="none" w:sz="0" w:space="0" w:color="auto"/>
                <w:left w:val="none" w:sz="0" w:space="0" w:color="auto"/>
                <w:bottom w:val="none" w:sz="0" w:space="0" w:color="auto"/>
                <w:right w:val="none" w:sz="0" w:space="0" w:color="auto"/>
              </w:divBdr>
            </w:div>
            <w:div w:id="1174421086">
              <w:marLeft w:val="240"/>
              <w:marRight w:val="0"/>
              <w:marTop w:val="0"/>
              <w:marBottom w:val="0"/>
              <w:divBdr>
                <w:top w:val="none" w:sz="0" w:space="0" w:color="auto"/>
                <w:left w:val="none" w:sz="0" w:space="0" w:color="auto"/>
                <w:bottom w:val="none" w:sz="0" w:space="0" w:color="auto"/>
                <w:right w:val="none" w:sz="0" w:space="0" w:color="auto"/>
              </w:divBdr>
            </w:div>
            <w:div w:id="1052732686">
              <w:marLeft w:val="240"/>
              <w:marRight w:val="0"/>
              <w:marTop w:val="0"/>
              <w:marBottom w:val="0"/>
              <w:divBdr>
                <w:top w:val="none" w:sz="0" w:space="0" w:color="auto"/>
                <w:left w:val="none" w:sz="0" w:space="0" w:color="auto"/>
                <w:bottom w:val="none" w:sz="0" w:space="0" w:color="auto"/>
                <w:right w:val="none" w:sz="0" w:space="0" w:color="auto"/>
              </w:divBdr>
            </w:div>
            <w:div w:id="1685085681">
              <w:marLeft w:val="720"/>
              <w:marRight w:val="0"/>
              <w:marTop w:val="0"/>
              <w:marBottom w:val="0"/>
              <w:divBdr>
                <w:top w:val="none" w:sz="0" w:space="0" w:color="auto"/>
                <w:left w:val="none" w:sz="0" w:space="0" w:color="auto"/>
                <w:bottom w:val="none" w:sz="0" w:space="0" w:color="auto"/>
                <w:right w:val="none" w:sz="0" w:space="0" w:color="auto"/>
              </w:divBdr>
            </w:div>
            <w:div w:id="481850152">
              <w:marLeft w:val="240"/>
              <w:marRight w:val="0"/>
              <w:marTop w:val="0"/>
              <w:marBottom w:val="0"/>
              <w:divBdr>
                <w:top w:val="none" w:sz="0" w:space="0" w:color="auto"/>
                <w:left w:val="none" w:sz="0" w:space="0" w:color="auto"/>
                <w:bottom w:val="none" w:sz="0" w:space="0" w:color="auto"/>
                <w:right w:val="none" w:sz="0" w:space="0" w:color="auto"/>
              </w:divBdr>
            </w:div>
            <w:div w:id="2097705785">
              <w:marLeft w:val="240"/>
              <w:marRight w:val="0"/>
              <w:marTop w:val="0"/>
              <w:marBottom w:val="0"/>
              <w:divBdr>
                <w:top w:val="none" w:sz="0" w:space="0" w:color="auto"/>
                <w:left w:val="none" w:sz="0" w:space="0" w:color="auto"/>
                <w:bottom w:val="none" w:sz="0" w:space="0" w:color="auto"/>
                <w:right w:val="none" w:sz="0" w:space="0" w:color="auto"/>
              </w:divBdr>
            </w:div>
            <w:div w:id="2051490968">
              <w:marLeft w:val="720"/>
              <w:marRight w:val="0"/>
              <w:marTop w:val="0"/>
              <w:marBottom w:val="0"/>
              <w:divBdr>
                <w:top w:val="none" w:sz="0" w:space="0" w:color="auto"/>
                <w:left w:val="none" w:sz="0" w:space="0" w:color="auto"/>
                <w:bottom w:val="none" w:sz="0" w:space="0" w:color="auto"/>
                <w:right w:val="none" w:sz="0" w:space="0" w:color="auto"/>
              </w:divBdr>
            </w:div>
            <w:div w:id="447698705">
              <w:marLeft w:val="240"/>
              <w:marRight w:val="0"/>
              <w:marTop w:val="0"/>
              <w:marBottom w:val="0"/>
              <w:divBdr>
                <w:top w:val="none" w:sz="0" w:space="0" w:color="auto"/>
                <w:left w:val="none" w:sz="0" w:space="0" w:color="auto"/>
                <w:bottom w:val="none" w:sz="0" w:space="0" w:color="auto"/>
                <w:right w:val="none" w:sz="0" w:space="0" w:color="auto"/>
              </w:divBdr>
            </w:div>
            <w:div w:id="1110050734">
              <w:marLeft w:val="240"/>
              <w:marRight w:val="0"/>
              <w:marTop w:val="0"/>
              <w:marBottom w:val="0"/>
              <w:divBdr>
                <w:top w:val="none" w:sz="0" w:space="0" w:color="auto"/>
                <w:left w:val="none" w:sz="0" w:space="0" w:color="auto"/>
                <w:bottom w:val="none" w:sz="0" w:space="0" w:color="auto"/>
                <w:right w:val="none" w:sz="0" w:space="0" w:color="auto"/>
              </w:divBdr>
            </w:div>
            <w:div w:id="772434687">
              <w:marLeft w:val="720"/>
              <w:marRight w:val="0"/>
              <w:marTop w:val="0"/>
              <w:marBottom w:val="0"/>
              <w:divBdr>
                <w:top w:val="none" w:sz="0" w:space="0" w:color="auto"/>
                <w:left w:val="none" w:sz="0" w:space="0" w:color="auto"/>
                <w:bottom w:val="none" w:sz="0" w:space="0" w:color="auto"/>
                <w:right w:val="none" w:sz="0" w:space="0" w:color="auto"/>
              </w:divBdr>
            </w:div>
            <w:div w:id="1541437301">
              <w:marLeft w:val="240"/>
              <w:marRight w:val="0"/>
              <w:marTop w:val="0"/>
              <w:marBottom w:val="0"/>
              <w:divBdr>
                <w:top w:val="none" w:sz="0" w:space="0" w:color="auto"/>
                <w:left w:val="none" w:sz="0" w:space="0" w:color="auto"/>
                <w:bottom w:val="none" w:sz="0" w:space="0" w:color="auto"/>
                <w:right w:val="none" w:sz="0" w:space="0" w:color="auto"/>
              </w:divBdr>
            </w:div>
            <w:div w:id="1570992195">
              <w:marLeft w:val="240"/>
              <w:marRight w:val="0"/>
              <w:marTop w:val="0"/>
              <w:marBottom w:val="0"/>
              <w:divBdr>
                <w:top w:val="none" w:sz="0" w:space="0" w:color="auto"/>
                <w:left w:val="none" w:sz="0" w:space="0" w:color="auto"/>
                <w:bottom w:val="none" w:sz="0" w:space="0" w:color="auto"/>
                <w:right w:val="none" w:sz="0" w:space="0" w:color="auto"/>
              </w:divBdr>
            </w:div>
            <w:div w:id="1884443469">
              <w:marLeft w:val="480"/>
              <w:marRight w:val="0"/>
              <w:marTop w:val="0"/>
              <w:marBottom w:val="0"/>
              <w:divBdr>
                <w:top w:val="none" w:sz="0" w:space="0" w:color="auto"/>
                <w:left w:val="none" w:sz="0" w:space="0" w:color="auto"/>
                <w:bottom w:val="none" w:sz="0" w:space="0" w:color="auto"/>
                <w:right w:val="none" w:sz="0" w:space="0" w:color="auto"/>
              </w:divBdr>
            </w:div>
            <w:div w:id="1543128697">
              <w:marLeft w:val="480"/>
              <w:marRight w:val="0"/>
              <w:marTop w:val="0"/>
              <w:marBottom w:val="0"/>
              <w:divBdr>
                <w:top w:val="none" w:sz="0" w:space="0" w:color="auto"/>
                <w:left w:val="none" w:sz="0" w:space="0" w:color="auto"/>
                <w:bottom w:val="none" w:sz="0" w:space="0" w:color="auto"/>
                <w:right w:val="none" w:sz="0" w:space="0" w:color="auto"/>
              </w:divBdr>
            </w:div>
            <w:div w:id="854267729">
              <w:marLeft w:val="480"/>
              <w:marRight w:val="0"/>
              <w:marTop w:val="0"/>
              <w:marBottom w:val="0"/>
              <w:divBdr>
                <w:top w:val="none" w:sz="0" w:space="0" w:color="auto"/>
                <w:left w:val="none" w:sz="0" w:space="0" w:color="auto"/>
                <w:bottom w:val="none" w:sz="0" w:space="0" w:color="auto"/>
                <w:right w:val="none" w:sz="0" w:space="0" w:color="auto"/>
              </w:divBdr>
            </w:div>
            <w:div w:id="2100170853">
              <w:marLeft w:val="480"/>
              <w:marRight w:val="0"/>
              <w:marTop w:val="0"/>
              <w:marBottom w:val="0"/>
              <w:divBdr>
                <w:top w:val="none" w:sz="0" w:space="0" w:color="auto"/>
                <w:left w:val="none" w:sz="0" w:space="0" w:color="auto"/>
                <w:bottom w:val="none" w:sz="0" w:space="0" w:color="auto"/>
                <w:right w:val="none" w:sz="0" w:space="0" w:color="auto"/>
              </w:divBdr>
            </w:div>
            <w:div w:id="30960784">
              <w:marLeft w:val="240"/>
              <w:marRight w:val="0"/>
              <w:marTop w:val="0"/>
              <w:marBottom w:val="0"/>
              <w:divBdr>
                <w:top w:val="none" w:sz="0" w:space="0" w:color="auto"/>
                <w:left w:val="none" w:sz="0" w:space="0" w:color="auto"/>
                <w:bottom w:val="none" w:sz="0" w:space="0" w:color="auto"/>
                <w:right w:val="none" w:sz="0" w:space="0" w:color="auto"/>
              </w:divBdr>
            </w:div>
            <w:div w:id="2124835515">
              <w:marLeft w:val="480"/>
              <w:marRight w:val="0"/>
              <w:marTop w:val="0"/>
              <w:marBottom w:val="0"/>
              <w:divBdr>
                <w:top w:val="none" w:sz="0" w:space="0" w:color="auto"/>
                <w:left w:val="none" w:sz="0" w:space="0" w:color="auto"/>
                <w:bottom w:val="none" w:sz="0" w:space="0" w:color="auto"/>
                <w:right w:val="none" w:sz="0" w:space="0" w:color="auto"/>
              </w:divBdr>
            </w:div>
            <w:div w:id="491914711">
              <w:marLeft w:val="480"/>
              <w:marRight w:val="0"/>
              <w:marTop w:val="0"/>
              <w:marBottom w:val="0"/>
              <w:divBdr>
                <w:top w:val="none" w:sz="0" w:space="0" w:color="auto"/>
                <w:left w:val="none" w:sz="0" w:space="0" w:color="auto"/>
                <w:bottom w:val="none" w:sz="0" w:space="0" w:color="auto"/>
                <w:right w:val="none" w:sz="0" w:space="0" w:color="auto"/>
              </w:divBdr>
            </w:div>
            <w:div w:id="108739060">
              <w:marLeft w:val="480"/>
              <w:marRight w:val="0"/>
              <w:marTop w:val="0"/>
              <w:marBottom w:val="0"/>
              <w:divBdr>
                <w:top w:val="none" w:sz="0" w:space="0" w:color="auto"/>
                <w:left w:val="none" w:sz="0" w:space="0" w:color="auto"/>
                <w:bottom w:val="none" w:sz="0" w:space="0" w:color="auto"/>
                <w:right w:val="none" w:sz="0" w:space="0" w:color="auto"/>
              </w:divBdr>
            </w:div>
            <w:div w:id="1396587434">
              <w:marLeft w:val="480"/>
              <w:marRight w:val="0"/>
              <w:marTop w:val="0"/>
              <w:marBottom w:val="0"/>
              <w:divBdr>
                <w:top w:val="none" w:sz="0" w:space="0" w:color="auto"/>
                <w:left w:val="none" w:sz="0" w:space="0" w:color="auto"/>
                <w:bottom w:val="none" w:sz="0" w:space="0" w:color="auto"/>
                <w:right w:val="none" w:sz="0" w:space="0" w:color="auto"/>
              </w:divBdr>
            </w:div>
            <w:div w:id="1951430658">
              <w:marLeft w:val="480"/>
              <w:marRight w:val="0"/>
              <w:marTop w:val="0"/>
              <w:marBottom w:val="0"/>
              <w:divBdr>
                <w:top w:val="none" w:sz="0" w:space="0" w:color="auto"/>
                <w:left w:val="none" w:sz="0" w:space="0" w:color="auto"/>
                <w:bottom w:val="none" w:sz="0" w:space="0" w:color="auto"/>
                <w:right w:val="none" w:sz="0" w:space="0" w:color="auto"/>
              </w:divBdr>
            </w:div>
            <w:div w:id="119538624">
              <w:marLeft w:val="480"/>
              <w:marRight w:val="0"/>
              <w:marTop w:val="0"/>
              <w:marBottom w:val="0"/>
              <w:divBdr>
                <w:top w:val="none" w:sz="0" w:space="0" w:color="auto"/>
                <w:left w:val="none" w:sz="0" w:space="0" w:color="auto"/>
                <w:bottom w:val="none" w:sz="0" w:space="0" w:color="auto"/>
                <w:right w:val="none" w:sz="0" w:space="0" w:color="auto"/>
              </w:divBdr>
            </w:div>
            <w:div w:id="1496843926">
              <w:marLeft w:val="720"/>
              <w:marRight w:val="0"/>
              <w:marTop w:val="0"/>
              <w:marBottom w:val="0"/>
              <w:divBdr>
                <w:top w:val="none" w:sz="0" w:space="0" w:color="auto"/>
                <w:left w:val="none" w:sz="0" w:space="0" w:color="auto"/>
                <w:bottom w:val="none" w:sz="0" w:space="0" w:color="auto"/>
                <w:right w:val="none" w:sz="0" w:space="0" w:color="auto"/>
              </w:divBdr>
            </w:div>
            <w:div w:id="680816141">
              <w:marLeft w:val="240"/>
              <w:marRight w:val="0"/>
              <w:marTop w:val="0"/>
              <w:marBottom w:val="0"/>
              <w:divBdr>
                <w:top w:val="none" w:sz="0" w:space="0" w:color="auto"/>
                <w:left w:val="none" w:sz="0" w:space="0" w:color="auto"/>
                <w:bottom w:val="none" w:sz="0" w:space="0" w:color="auto"/>
                <w:right w:val="none" w:sz="0" w:space="0" w:color="auto"/>
              </w:divBdr>
            </w:div>
            <w:div w:id="525487908">
              <w:marLeft w:val="240"/>
              <w:marRight w:val="0"/>
              <w:marTop w:val="0"/>
              <w:marBottom w:val="0"/>
              <w:divBdr>
                <w:top w:val="none" w:sz="0" w:space="0" w:color="auto"/>
                <w:left w:val="none" w:sz="0" w:space="0" w:color="auto"/>
                <w:bottom w:val="none" w:sz="0" w:space="0" w:color="auto"/>
                <w:right w:val="none" w:sz="0" w:space="0" w:color="auto"/>
              </w:divBdr>
            </w:div>
            <w:div w:id="697389052">
              <w:marLeft w:val="240"/>
              <w:marRight w:val="0"/>
              <w:marTop w:val="0"/>
              <w:marBottom w:val="0"/>
              <w:divBdr>
                <w:top w:val="none" w:sz="0" w:space="0" w:color="auto"/>
                <w:left w:val="none" w:sz="0" w:space="0" w:color="auto"/>
                <w:bottom w:val="none" w:sz="0" w:space="0" w:color="auto"/>
                <w:right w:val="none" w:sz="0" w:space="0" w:color="auto"/>
              </w:divBdr>
            </w:div>
            <w:div w:id="467671424">
              <w:marLeft w:val="720"/>
              <w:marRight w:val="0"/>
              <w:marTop w:val="0"/>
              <w:marBottom w:val="0"/>
              <w:divBdr>
                <w:top w:val="none" w:sz="0" w:space="0" w:color="auto"/>
                <w:left w:val="none" w:sz="0" w:space="0" w:color="auto"/>
                <w:bottom w:val="none" w:sz="0" w:space="0" w:color="auto"/>
                <w:right w:val="none" w:sz="0" w:space="0" w:color="auto"/>
              </w:divBdr>
            </w:div>
            <w:div w:id="1130124375">
              <w:marLeft w:val="240"/>
              <w:marRight w:val="0"/>
              <w:marTop w:val="0"/>
              <w:marBottom w:val="0"/>
              <w:divBdr>
                <w:top w:val="none" w:sz="0" w:space="0" w:color="auto"/>
                <w:left w:val="none" w:sz="0" w:space="0" w:color="auto"/>
                <w:bottom w:val="none" w:sz="0" w:space="0" w:color="auto"/>
                <w:right w:val="none" w:sz="0" w:space="0" w:color="auto"/>
              </w:divBdr>
            </w:div>
            <w:div w:id="696543761">
              <w:marLeft w:val="240"/>
              <w:marRight w:val="0"/>
              <w:marTop w:val="0"/>
              <w:marBottom w:val="0"/>
              <w:divBdr>
                <w:top w:val="none" w:sz="0" w:space="0" w:color="auto"/>
                <w:left w:val="none" w:sz="0" w:space="0" w:color="auto"/>
                <w:bottom w:val="none" w:sz="0" w:space="0" w:color="auto"/>
                <w:right w:val="none" w:sz="0" w:space="0" w:color="auto"/>
              </w:divBdr>
            </w:div>
            <w:div w:id="682899346">
              <w:marLeft w:val="720"/>
              <w:marRight w:val="0"/>
              <w:marTop w:val="0"/>
              <w:marBottom w:val="0"/>
              <w:divBdr>
                <w:top w:val="none" w:sz="0" w:space="0" w:color="auto"/>
                <w:left w:val="none" w:sz="0" w:space="0" w:color="auto"/>
                <w:bottom w:val="none" w:sz="0" w:space="0" w:color="auto"/>
                <w:right w:val="none" w:sz="0" w:space="0" w:color="auto"/>
              </w:divBdr>
            </w:div>
            <w:div w:id="2030594267">
              <w:marLeft w:val="240"/>
              <w:marRight w:val="0"/>
              <w:marTop w:val="0"/>
              <w:marBottom w:val="0"/>
              <w:divBdr>
                <w:top w:val="none" w:sz="0" w:space="0" w:color="auto"/>
                <w:left w:val="none" w:sz="0" w:space="0" w:color="auto"/>
                <w:bottom w:val="none" w:sz="0" w:space="0" w:color="auto"/>
                <w:right w:val="none" w:sz="0" w:space="0" w:color="auto"/>
              </w:divBdr>
            </w:div>
            <w:div w:id="1019740623">
              <w:marLeft w:val="240"/>
              <w:marRight w:val="0"/>
              <w:marTop w:val="0"/>
              <w:marBottom w:val="0"/>
              <w:divBdr>
                <w:top w:val="none" w:sz="0" w:space="0" w:color="auto"/>
                <w:left w:val="none" w:sz="0" w:space="0" w:color="auto"/>
                <w:bottom w:val="none" w:sz="0" w:space="0" w:color="auto"/>
                <w:right w:val="none" w:sz="0" w:space="0" w:color="auto"/>
              </w:divBdr>
            </w:div>
            <w:div w:id="1487696940">
              <w:marLeft w:val="480"/>
              <w:marRight w:val="0"/>
              <w:marTop w:val="0"/>
              <w:marBottom w:val="0"/>
              <w:divBdr>
                <w:top w:val="none" w:sz="0" w:space="0" w:color="auto"/>
                <w:left w:val="none" w:sz="0" w:space="0" w:color="auto"/>
                <w:bottom w:val="none" w:sz="0" w:space="0" w:color="auto"/>
                <w:right w:val="none" w:sz="0" w:space="0" w:color="auto"/>
              </w:divBdr>
            </w:div>
            <w:div w:id="1546792156">
              <w:marLeft w:val="480"/>
              <w:marRight w:val="0"/>
              <w:marTop w:val="0"/>
              <w:marBottom w:val="0"/>
              <w:divBdr>
                <w:top w:val="none" w:sz="0" w:space="0" w:color="auto"/>
                <w:left w:val="none" w:sz="0" w:space="0" w:color="auto"/>
                <w:bottom w:val="none" w:sz="0" w:space="0" w:color="auto"/>
                <w:right w:val="none" w:sz="0" w:space="0" w:color="auto"/>
              </w:divBdr>
            </w:div>
            <w:div w:id="35273986">
              <w:marLeft w:val="480"/>
              <w:marRight w:val="0"/>
              <w:marTop w:val="0"/>
              <w:marBottom w:val="0"/>
              <w:divBdr>
                <w:top w:val="none" w:sz="0" w:space="0" w:color="auto"/>
                <w:left w:val="none" w:sz="0" w:space="0" w:color="auto"/>
                <w:bottom w:val="none" w:sz="0" w:space="0" w:color="auto"/>
                <w:right w:val="none" w:sz="0" w:space="0" w:color="auto"/>
              </w:divBdr>
            </w:div>
            <w:div w:id="461272244">
              <w:marLeft w:val="240"/>
              <w:marRight w:val="0"/>
              <w:marTop w:val="0"/>
              <w:marBottom w:val="0"/>
              <w:divBdr>
                <w:top w:val="none" w:sz="0" w:space="0" w:color="auto"/>
                <w:left w:val="none" w:sz="0" w:space="0" w:color="auto"/>
                <w:bottom w:val="none" w:sz="0" w:space="0" w:color="auto"/>
                <w:right w:val="none" w:sz="0" w:space="0" w:color="auto"/>
              </w:divBdr>
            </w:div>
            <w:div w:id="1483228656">
              <w:marLeft w:val="480"/>
              <w:marRight w:val="0"/>
              <w:marTop w:val="0"/>
              <w:marBottom w:val="0"/>
              <w:divBdr>
                <w:top w:val="none" w:sz="0" w:space="0" w:color="auto"/>
                <w:left w:val="none" w:sz="0" w:space="0" w:color="auto"/>
                <w:bottom w:val="none" w:sz="0" w:space="0" w:color="auto"/>
                <w:right w:val="none" w:sz="0" w:space="0" w:color="auto"/>
              </w:divBdr>
            </w:div>
            <w:div w:id="420026841">
              <w:marLeft w:val="480"/>
              <w:marRight w:val="0"/>
              <w:marTop w:val="0"/>
              <w:marBottom w:val="0"/>
              <w:divBdr>
                <w:top w:val="none" w:sz="0" w:space="0" w:color="auto"/>
                <w:left w:val="none" w:sz="0" w:space="0" w:color="auto"/>
                <w:bottom w:val="none" w:sz="0" w:space="0" w:color="auto"/>
                <w:right w:val="none" w:sz="0" w:space="0" w:color="auto"/>
              </w:divBdr>
            </w:div>
            <w:div w:id="593788142">
              <w:marLeft w:val="480"/>
              <w:marRight w:val="0"/>
              <w:marTop w:val="0"/>
              <w:marBottom w:val="0"/>
              <w:divBdr>
                <w:top w:val="none" w:sz="0" w:space="0" w:color="auto"/>
                <w:left w:val="none" w:sz="0" w:space="0" w:color="auto"/>
                <w:bottom w:val="none" w:sz="0" w:space="0" w:color="auto"/>
                <w:right w:val="none" w:sz="0" w:space="0" w:color="auto"/>
              </w:divBdr>
            </w:div>
            <w:div w:id="1786147930">
              <w:marLeft w:val="720"/>
              <w:marRight w:val="0"/>
              <w:marTop w:val="0"/>
              <w:marBottom w:val="0"/>
              <w:divBdr>
                <w:top w:val="none" w:sz="0" w:space="0" w:color="auto"/>
                <w:left w:val="none" w:sz="0" w:space="0" w:color="auto"/>
                <w:bottom w:val="none" w:sz="0" w:space="0" w:color="auto"/>
                <w:right w:val="none" w:sz="0" w:space="0" w:color="auto"/>
              </w:divBdr>
            </w:div>
            <w:div w:id="1476339889">
              <w:marLeft w:val="240"/>
              <w:marRight w:val="0"/>
              <w:marTop w:val="0"/>
              <w:marBottom w:val="0"/>
              <w:divBdr>
                <w:top w:val="none" w:sz="0" w:space="0" w:color="auto"/>
                <w:left w:val="none" w:sz="0" w:space="0" w:color="auto"/>
                <w:bottom w:val="none" w:sz="0" w:space="0" w:color="auto"/>
                <w:right w:val="none" w:sz="0" w:space="0" w:color="auto"/>
              </w:divBdr>
            </w:div>
            <w:div w:id="783889594">
              <w:marLeft w:val="240"/>
              <w:marRight w:val="0"/>
              <w:marTop w:val="0"/>
              <w:marBottom w:val="0"/>
              <w:divBdr>
                <w:top w:val="none" w:sz="0" w:space="0" w:color="auto"/>
                <w:left w:val="none" w:sz="0" w:space="0" w:color="auto"/>
                <w:bottom w:val="none" w:sz="0" w:space="0" w:color="auto"/>
                <w:right w:val="none" w:sz="0" w:space="0" w:color="auto"/>
              </w:divBdr>
            </w:div>
            <w:div w:id="1480345023">
              <w:marLeft w:val="480"/>
              <w:marRight w:val="0"/>
              <w:marTop w:val="0"/>
              <w:marBottom w:val="0"/>
              <w:divBdr>
                <w:top w:val="none" w:sz="0" w:space="0" w:color="auto"/>
                <w:left w:val="none" w:sz="0" w:space="0" w:color="auto"/>
                <w:bottom w:val="none" w:sz="0" w:space="0" w:color="auto"/>
                <w:right w:val="none" w:sz="0" w:space="0" w:color="auto"/>
              </w:divBdr>
            </w:div>
            <w:div w:id="1497451734">
              <w:marLeft w:val="480"/>
              <w:marRight w:val="0"/>
              <w:marTop w:val="0"/>
              <w:marBottom w:val="0"/>
              <w:divBdr>
                <w:top w:val="none" w:sz="0" w:space="0" w:color="auto"/>
                <w:left w:val="none" w:sz="0" w:space="0" w:color="auto"/>
                <w:bottom w:val="none" w:sz="0" w:space="0" w:color="auto"/>
                <w:right w:val="none" w:sz="0" w:space="0" w:color="auto"/>
              </w:divBdr>
            </w:div>
            <w:div w:id="1375689649">
              <w:marLeft w:val="480"/>
              <w:marRight w:val="0"/>
              <w:marTop w:val="0"/>
              <w:marBottom w:val="0"/>
              <w:divBdr>
                <w:top w:val="none" w:sz="0" w:space="0" w:color="auto"/>
                <w:left w:val="none" w:sz="0" w:space="0" w:color="auto"/>
                <w:bottom w:val="none" w:sz="0" w:space="0" w:color="auto"/>
                <w:right w:val="none" w:sz="0" w:space="0" w:color="auto"/>
              </w:divBdr>
            </w:div>
            <w:div w:id="1125197005">
              <w:marLeft w:val="240"/>
              <w:marRight w:val="0"/>
              <w:marTop w:val="0"/>
              <w:marBottom w:val="0"/>
              <w:divBdr>
                <w:top w:val="none" w:sz="0" w:space="0" w:color="auto"/>
                <w:left w:val="none" w:sz="0" w:space="0" w:color="auto"/>
                <w:bottom w:val="none" w:sz="0" w:space="0" w:color="auto"/>
                <w:right w:val="none" w:sz="0" w:space="0" w:color="auto"/>
              </w:divBdr>
            </w:div>
            <w:div w:id="1742479428">
              <w:marLeft w:val="480"/>
              <w:marRight w:val="0"/>
              <w:marTop w:val="0"/>
              <w:marBottom w:val="0"/>
              <w:divBdr>
                <w:top w:val="none" w:sz="0" w:space="0" w:color="auto"/>
                <w:left w:val="none" w:sz="0" w:space="0" w:color="auto"/>
                <w:bottom w:val="none" w:sz="0" w:space="0" w:color="auto"/>
                <w:right w:val="none" w:sz="0" w:space="0" w:color="auto"/>
              </w:divBdr>
            </w:div>
            <w:div w:id="1652909845">
              <w:marLeft w:val="480"/>
              <w:marRight w:val="0"/>
              <w:marTop w:val="0"/>
              <w:marBottom w:val="0"/>
              <w:divBdr>
                <w:top w:val="none" w:sz="0" w:space="0" w:color="auto"/>
                <w:left w:val="none" w:sz="0" w:space="0" w:color="auto"/>
                <w:bottom w:val="none" w:sz="0" w:space="0" w:color="auto"/>
                <w:right w:val="none" w:sz="0" w:space="0" w:color="auto"/>
              </w:divBdr>
            </w:div>
            <w:div w:id="1179544248">
              <w:marLeft w:val="480"/>
              <w:marRight w:val="0"/>
              <w:marTop w:val="0"/>
              <w:marBottom w:val="0"/>
              <w:divBdr>
                <w:top w:val="none" w:sz="0" w:space="0" w:color="auto"/>
                <w:left w:val="none" w:sz="0" w:space="0" w:color="auto"/>
                <w:bottom w:val="none" w:sz="0" w:space="0" w:color="auto"/>
                <w:right w:val="none" w:sz="0" w:space="0" w:color="auto"/>
              </w:divBdr>
            </w:div>
            <w:div w:id="1211721623">
              <w:marLeft w:val="720"/>
              <w:marRight w:val="0"/>
              <w:marTop w:val="0"/>
              <w:marBottom w:val="0"/>
              <w:divBdr>
                <w:top w:val="none" w:sz="0" w:space="0" w:color="auto"/>
                <w:left w:val="none" w:sz="0" w:space="0" w:color="auto"/>
                <w:bottom w:val="none" w:sz="0" w:space="0" w:color="auto"/>
                <w:right w:val="none" w:sz="0" w:space="0" w:color="auto"/>
              </w:divBdr>
            </w:div>
            <w:div w:id="863053283">
              <w:marLeft w:val="240"/>
              <w:marRight w:val="0"/>
              <w:marTop w:val="0"/>
              <w:marBottom w:val="0"/>
              <w:divBdr>
                <w:top w:val="none" w:sz="0" w:space="0" w:color="auto"/>
                <w:left w:val="none" w:sz="0" w:space="0" w:color="auto"/>
                <w:bottom w:val="none" w:sz="0" w:space="0" w:color="auto"/>
                <w:right w:val="none" w:sz="0" w:space="0" w:color="auto"/>
              </w:divBdr>
            </w:div>
            <w:div w:id="330988638">
              <w:marLeft w:val="240"/>
              <w:marRight w:val="0"/>
              <w:marTop w:val="0"/>
              <w:marBottom w:val="0"/>
              <w:divBdr>
                <w:top w:val="none" w:sz="0" w:space="0" w:color="auto"/>
                <w:left w:val="none" w:sz="0" w:space="0" w:color="auto"/>
                <w:bottom w:val="none" w:sz="0" w:space="0" w:color="auto"/>
                <w:right w:val="none" w:sz="0" w:space="0" w:color="auto"/>
              </w:divBdr>
            </w:div>
            <w:div w:id="1359040083">
              <w:marLeft w:val="480"/>
              <w:marRight w:val="0"/>
              <w:marTop w:val="0"/>
              <w:marBottom w:val="0"/>
              <w:divBdr>
                <w:top w:val="none" w:sz="0" w:space="0" w:color="auto"/>
                <w:left w:val="none" w:sz="0" w:space="0" w:color="auto"/>
                <w:bottom w:val="none" w:sz="0" w:space="0" w:color="auto"/>
                <w:right w:val="none" w:sz="0" w:space="0" w:color="auto"/>
              </w:divBdr>
            </w:div>
            <w:div w:id="1634561726">
              <w:marLeft w:val="480"/>
              <w:marRight w:val="0"/>
              <w:marTop w:val="0"/>
              <w:marBottom w:val="0"/>
              <w:divBdr>
                <w:top w:val="none" w:sz="0" w:space="0" w:color="auto"/>
                <w:left w:val="none" w:sz="0" w:space="0" w:color="auto"/>
                <w:bottom w:val="none" w:sz="0" w:space="0" w:color="auto"/>
                <w:right w:val="none" w:sz="0" w:space="0" w:color="auto"/>
              </w:divBdr>
            </w:div>
            <w:div w:id="604967742">
              <w:marLeft w:val="480"/>
              <w:marRight w:val="0"/>
              <w:marTop w:val="0"/>
              <w:marBottom w:val="0"/>
              <w:divBdr>
                <w:top w:val="none" w:sz="0" w:space="0" w:color="auto"/>
                <w:left w:val="none" w:sz="0" w:space="0" w:color="auto"/>
                <w:bottom w:val="none" w:sz="0" w:space="0" w:color="auto"/>
                <w:right w:val="none" w:sz="0" w:space="0" w:color="auto"/>
              </w:divBdr>
            </w:div>
            <w:div w:id="1132819912">
              <w:marLeft w:val="720"/>
              <w:marRight w:val="0"/>
              <w:marTop w:val="0"/>
              <w:marBottom w:val="0"/>
              <w:divBdr>
                <w:top w:val="none" w:sz="0" w:space="0" w:color="auto"/>
                <w:left w:val="none" w:sz="0" w:space="0" w:color="auto"/>
                <w:bottom w:val="none" w:sz="0" w:space="0" w:color="auto"/>
                <w:right w:val="none" w:sz="0" w:space="0" w:color="auto"/>
              </w:divBdr>
            </w:div>
            <w:div w:id="592905181">
              <w:marLeft w:val="240"/>
              <w:marRight w:val="0"/>
              <w:marTop w:val="0"/>
              <w:marBottom w:val="0"/>
              <w:divBdr>
                <w:top w:val="none" w:sz="0" w:space="0" w:color="auto"/>
                <w:left w:val="none" w:sz="0" w:space="0" w:color="auto"/>
                <w:bottom w:val="none" w:sz="0" w:space="0" w:color="auto"/>
                <w:right w:val="none" w:sz="0" w:space="0" w:color="auto"/>
              </w:divBdr>
            </w:div>
            <w:div w:id="1251544863">
              <w:marLeft w:val="240"/>
              <w:marRight w:val="0"/>
              <w:marTop w:val="0"/>
              <w:marBottom w:val="0"/>
              <w:divBdr>
                <w:top w:val="none" w:sz="0" w:space="0" w:color="auto"/>
                <w:left w:val="none" w:sz="0" w:space="0" w:color="auto"/>
                <w:bottom w:val="none" w:sz="0" w:space="0" w:color="auto"/>
                <w:right w:val="none" w:sz="0" w:space="0" w:color="auto"/>
              </w:divBdr>
            </w:div>
            <w:div w:id="753627164">
              <w:marLeft w:val="480"/>
              <w:marRight w:val="0"/>
              <w:marTop w:val="0"/>
              <w:marBottom w:val="0"/>
              <w:divBdr>
                <w:top w:val="none" w:sz="0" w:space="0" w:color="auto"/>
                <w:left w:val="none" w:sz="0" w:space="0" w:color="auto"/>
                <w:bottom w:val="none" w:sz="0" w:space="0" w:color="auto"/>
                <w:right w:val="none" w:sz="0" w:space="0" w:color="auto"/>
              </w:divBdr>
            </w:div>
            <w:div w:id="388770135">
              <w:marLeft w:val="480"/>
              <w:marRight w:val="0"/>
              <w:marTop w:val="0"/>
              <w:marBottom w:val="0"/>
              <w:divBdr>
                <w:top w:val="none" w:sz="0" w:space="0" w:color="auto"/>
                <w:left w:val="none" w:sz="0" w:space="0" w:color="auto"/>
                <w:bottom w:val="none" w:sz="0" w:space="0" w:color="auto"/>
                <w:right w:val="none" w:sz="0" w:space="0" w:color="auto"/>
              </w:divBdr>
            </w:div>
            <w:div w:id="1969973909">
              <w:marLeft w:val="240"/>
              <w:marRight w:val="0"/>
              <w:marTop w:val="0"/>
              <w:marBottom w:val="0"/>
              <w:divBdr>
                <w:top w:val="none" w:sz="0" w:space="0" w:color="auto"/>
                <w:left w:val="none" w:sz="0" w:space="0" w:color="auto"/>
                <w:bottom w:val="none" w:sz="0" w:space="0" w:color="auto"/>
                <w:right w:val="none" w:sz="0" w:space="0" w:color="auto"/>
              </w:divBdr>
            </w:div>
            <w:div w:id="63769386">
              <w:marLeft w:val="240"/>
              <w:marRight w:val="0"/>
              <w:marTop w:val="0"/>
              <w:marBottom w:val="0"/>
              <w:divBdr>
                <w:top w:val="none" w:sz="0" w:space="0" w:color="auto"/>
                <w:left w:val="none" w:sz="0" w:space="0" w:color="auto"/>
                <w:bottom w:val="none" w:sz="0" w:space="0" w:color="auto"/>
                <w:right w:val="none" w:sz="0" w:space="0" w:color="auto"/>
              </w:divBdr>
            </w:div>
            <w:div w:id="1425952309">
              <w:marLeft w:val="240"/>
              <w:marRight w:val="0"/>
              <w:marTop w:val="0"/>
              <w:marBottom w:val="0"/>
              <w:divBdr>
                <w:top w:val="none" w:sz="0" w:space="0" w:color="auto"/>
                <w:left w:val="none" w:sz="0" w:space="0" w:color="auto"/>
                <w:bottom w:val="none" w:sz="0" w:space="0" w:color="auto"/>
                <w:right w:val="none" w:sz="0" w:space="0" w:color="auto"/>
              </w:divBdr>
            </w:div>
            <w:div w:id="1459952959">
              <w:marLeft w:val="240"/>
              <w:marRight w:val="0"/>
              <w:marTop w:val="0"/>
              <w:marBottom w:val="0"/>
              <w:divBdr>
                <w:top w:val="none" w:sz="0" w:space="0" w:color="auto"/>
                <w:left w:val="none" w:sz="0" w:space="0" w:color="auto"/>
                <w:bottom w:val="none" w:sz="0" w:space="0" w:color="auto"/>
                <w:right w:val="none" w:sz="0" w:space="0" w:color="auto"/>
              </w:divBdr>
            </w:div>
            <w:div w:id="345904587">
              <w:marLeft w:val="480"/>
              <w:marRight w:val="0"/>
              <w:marTop w:val="0"/>
              <w:marBottom w:val="0"/>
              <w:divBdr>
                <w:top w:val="none" w:sz="0" w:space="0" w:color="auto"/>
                <w:left w:val="none" w:sz="0" w:space="0" w:color="auto"/>
                <w:bottom w:val="none" w:sz="0" w:space="0" w:color="auto"/>
                <w:right w:val="none" w:sz="0" w:space="0" w:color="auto"/>
              </w:divBdr>
            </w:div>
            <w:div w:id="168372570">
              <w:marLeft w:val="480"/>
              <w:marRight w:val="0"/>
              <w:marTop w:val="0"/>
              <w:marBottom w:val="0"/>
              <w:divBdr>
                <w:top w:val="none" w:sz="0" w:space="0" w:color="auto"/>
                <w:left w:val="none" w:sz="0" w:space="0" w:color="auto"/>
                <w:bottom w:val="none" w:sz="0" w:space="0" w:color="auto"/>
                <w:right w:val="none" w:sz="0" w:space="0" w:color="auto"/>
              </w:divBdr>
            </w:div>
            <w:div w:id="1684167046">
              <w:marLeft w:val="480"/>
              <w:marRight w:val="0"/>
              <w:marTop w:val="0"/>
              <w:marBottom w:val="0"/>
              <w:divBdr>
                <w:top w:val="none" w:sz="0" w:space="0" w:color="auto"/>
                <w:left w:val="none" w:sz="0" w:space="0" w:color="auto"/>
                <w:bottom w:val="none" w:sz="0" w:space="0" w:color="auto"/>
                <w:right w:val="none" w:sz="0" w:space="0" w:color="auto"/>
              </w:divBdr>
            </w:div>
            <w:div w:id="77411209">
              <w:marLeft w:val="480"/>
              <w:marRight w:val="0"/>
              <w:marTop w:val="0"/>
              <w:marBottom w:val="0"/>
              <w:divBdr>
                <w:top w:val="none" w:sz="0" w:space="0" w:color="auto"/>
                <w:left w:val="none" w:sz="0" w:space="0" w:color="auto"/>
                <w:bottom w:val="none" w:sz="0" w:space="0" w:color="auto"/>
                <w:right w:val="none" w:sz="0" w:space="0" w:color="auto"/>
              </w:divBdr>
            </w:div>
            <w:div w:id="584343894">
              <w:marLeft w:val="480"/>
              <w:marRight w:val="0"/>
              <w:marTop w:val="0"/>
              <w:marBottom w:val="0"/>
              <w:divBdr>
                <w:top w:val="none" w:sz="0" w:space="0" w:color="auto"/>
                <w:left w:val="none" w:sz="0" w:space="0" w:color="auto"/>
                <w:bottom w:val="none" w:sz="0" w:space="0" w:color="auto"/>
                <w:right w:val="none" w:sz="0" w:space="0" w:color="auto"/>
              </w:divBdr>
            </w:div>
            <w:div w:id="916087006">
              <w:marLeft w:val="720"/>
              <w:marRight w:val="0"/>
              <w:marTop w:val="0"/>
              <w:marBottom w:val="0"/>
              <w:divBdr>
                <w:top w:val="none" w:sz="0" w:space="0" w:color="auto"/>
                <w:left w:val="none" w:sz="0" w:space="0" w:color="auto"/>
                <w:bottom w:val="none" w:sz="0" w:space="0" w:color="auto"/>
                <w:right w:val="none" w:sz="0" w:space="0" w:color="auto"/>
              </w:divBdr>
            </w:div>
            <w:div w:id="997415571">
              <w:marLeft w:val="240"/>
              <w:marRight w:val="0"/>
              <w:marTop w:val="0"/>
              <w:marBottom w:val="0"/>
              <w:divBdr>
                <w:top w:val="none" w:sz="0" w:space="0" w:color="auto"/>
                <w:left w:val="none" w:sz="0" w:space="0" w:color="auto"/>
                <w:bottom w:val="none" w:sz="0" w:space="0" w:color="auto"/>
                <w:right w:val="none" w:sz="0" w:space="0" w:color="auto"/>
              </w:divBdr>
            </w:div>
            <w:div w:id="1778718375">
              <w:marLeft w:val="240"/>
              <w:marRight w:val="0"/>
              <w:marTop w:val="0"/>
              <w:marBottom w:val="0"/>
              <w:divBdr>
                <w:top w:val="none" w:sz="0" w:space="0" w:color="auto"/>
                <w:left w:val="none" w:sz="0" w:space="0" w:color="auto"/>
                <w:bottom w:val="none" w:sz="0" w:space="0" w:color="auto"/>
                <w:right w:val="none" w:sz="0" w:space="0" w:color="auto"/>
              </w:divBdr>
            </w:div>
            <w:div w:id="238053221">
              <w:marLeft w:val="240"/>
              <w:marRight w:val="0"/>
              <w:marTop w:val="0"/>
              <w:marBottom w:val="0"/>
              <w:divBdr>
                <w:top w:val="none" w:sz="0" w:space="0" w:color="auto"/>
                <w:left w:val="none" w:sz="0" w:space="0" w:color="auto"/>
                <w:bottom w:val="none" w:sz="0" w:space="0" w:color="auto"/>
                <w:right w:val="none" w:sz="0" w:space="0" w:color="auto"/>
              </w:divBdr>
            </w:div>
            <w:div w:id="785925899">
              <w:marLeft w:val="720"/>
              <w:marRight w:val="0"/>
              <w:marTop w:val="0"/>
              <w:marBottom w:val="0"/>
              <w:divBdr>
                <w:top w:val="none" w:sz="0" w:space="0" w:color="auto"/>
                <w:left w:val="none" w:sz="0" w:space="0" w:color="auto"/>
                <w:bottom w:val="none" w:sz="0" w:space="0" w:color="auto"/>
                <w:right w:val="none" w:sz="0" w:space="0" w:color="auto"/>
              </w:divBdr>
            </w:div>
            <w:div w:id="73287506">
              <w:marLeft w:val="240"/>
              <w:marRight w:val="0"/>
              <w:marTop w:val="0"/>
              <w:marBottom w:val="0"/>
              <w:divBdr>
                <w:top w:val="none" w:sz="0" w:space="0" w:color="auto"/>
                <w:left w:val="none" w:sz="0" w:space="0" w:color="auto"/>
                <w:bottom w:val="none" w:sz="0" w:space="0" w:color="auto"/>
                <w:right w:val="none" w:sz="0" w:space="0" w:color="auto"/>
              </w:divBdr>
            </w:div>
            <w:div w:id="1050034715">
              <w:marLeft w:val="240"/>
              <w:marRight w:val="0"/>
              <w:marTop w:val="0"/>
              <w:marBottom w:val="0"/>
              <w:divBdr>
                <w:top w:val="none" w:sz="0" w:space="0" w:color="auto"/>
                <w:left w:val="none" w:sz="0" w:space="0" w:color="auto"/>
                <w:bottom w:val="none" w:sz="0" w:space="0" w:color="auto"/>
                <w:right w:val="none" w:sz="0" w:space="0" w:color="auto"/>
              </w:divBdr>
            </w:div>
            <w:div w:id="548421680">
              <w:marLeft w:val="720"/>
              <w:marRight w:val="0"/>
              <w:marTop w:val="0"/>
              <w:marBottom w:val="0"/>
              <w:divBdr>
                <w:top w:val="none" w:sz="0" w:space="0" w:color="auto"/>
                <w:left w:val="none" w:sz="0" w:space="0" w:color="auto"/>
                <w:bottom w:val="none" w:sz="0" w:space="0" w:color="auto"/>
                <w:right w:val="none" w:sz="0" w:space="0" w:color="auto"/>
              </w:divBdr>
            </w:div>
            <w:div w:id="456023809">
              <w:marLeft w:val="1680"/>
              <w:marRight w:val="0"/>
              <w:marTop w:val="0"/>
              <w:marBottom w:val="0"/>
              <w:divBdr>
                <w:top w:val="none" w:sz="0" w:space="0" w:color="auto"/>
                <w:left w:val="none" w:sz="0" w:space="0" w:color="auto"/>
                <w:bottom w:val="none" w:sz="0" w:space="0" w:color="auto"/>
                <w:right w:val="none" w:sz="0" w:space="0" w:color="auto"/>
              </w:divBdr>
            </w:div>
            <w:div w:id="1574856742">
              <w:marLeft w:val="240"/>
              <w:marRight w:val="0"/>
              <w:marTop w:val="0"/>
              <w:marBottom w:val="0"/>
              <w:divBdr>
                <w:top w:val="none" w:sz="0" w:space="0" w:color="auto"/>
                <w:left w:val="none" w:sz="0" w:space="0" w:color="auto"/>
                <w:bottom w:val="none" w:sz="0" w:space="0" w:color="auto"/>
                <w:right w:val="none" w:sz="0" w:space="0" w:color="auto"/>
              </w:divBdr>
            </w:div>
            <w:div w:id="461074347">
              <w:marLeft w:val="240"/>
              <w:marRight w:val="0"/>
              <w:marTop w:val="0"/>
              <w:marBottom w:val="0"/>
              <w:divBdr>
                <w:top w:val="none" w:sz="0" w:space="0" w:color="auto"/>
                <w:left w:val="none" w:sz="0" w:space="0" w:color="auto"/>
                <w:bottom w:val="none" w:sz="0" w:space="0" w:color="auto"/>
                <w:right w:val="none" w:sz="0" w:space="0" w:color="auto"/>
              </w:divBdr>
            </w:div>
            <w:div w:id="265428268">
              <w:marLeft w:val="240"/>
              <w:marRight w:val="0"/>
              <w:marTop w:val="0"/>
              <w:marBottom w:val="0"/>
              <w:divBdr>
                <w:top w:val="none" w:sz="0" w:space="0" w:color="auto"/>
                <w:left w:val="none" w:sz="0" w:space="0" w:color="auto"/>
                <w:bottom w:val="none" w:sz="0" w:space="0" w:color="auto"/>
                <w:right w:val="none" w:sz="0" w:space="0" w:color="auto"/>
              </w:divBdr>
            </w:div>
            <w:div w:id="824393755">
              <w:marLeft w:val="240"/>
              <w:marRight w:val="0"/>
              <w:marTop w:val="0"/>
              <w:marBottom w:val="0"/>
              <w:divBdr>
                <w:top w:val="none" w:sz="0" w:space="0" w:color="auto"/>
                <w:left w:val="none" w:sz="0" w:space="0" w:color="auto"/>
                <w:bottom w:val="none" w:sz="0" w:space="0" w:color="auto"/>
                <w:right w:val="none" w:sz="0" w:space="0" w:color="auto"/>
              </w:divBdr>
            </w:div>
            <w:div w:id="1484159654">
              <w:marLeft w:val="1680"/>
              <w:marRight w:val="0"/>
              <w:marTop w:val="0"/>
              <w:marBottom w:val="0"/>
              <w:divBdr>
                <w:top w:val="none" w:sz="0" w:space="0" w:color="auto"/>
                <w:left w:val="none" w:sz="0" w:space="0" w:color="auto"/>
                <w:bottom w:val="none" w:sz="0" w:space="0" w:color="auto"/>
                <w:right w:val="none" w:sz="0" w:space="0" w:color="auto"/>
              </w:divBdr>
            </w:div>
            <w:div w:id="1590046249">
              <w:marLeft w:val="1680"/>
              <w:marRight w:val="0"/>
              <w:marTop w:val="0"/>
              <w:marBottom w:val="0"/>
              <w:divBdr>
                <w:top w:val="none" w:sz="0" w:space="0" w:color="auto"/>
                <w:left w:val="none" w:sz="0" w:space="0" w:color="auto"/>
                <w:bottom w:val="none" w:sz="0" w:space="0" w:color="auto"/>
                <w:right w:val="none" w:sz="0" w:space="0" w:color="auto"/>
              </w:divBdr>
            </w:div>
            <w:div w:id="1716351164">
              <w:marLeft w:val="240"/>
              <w:marRight w:val="0"/>
              <w:marTop w:val="0"/>
              <w:marBottom w:val="0"/>
              <w:divBdr>
                <w:top w:val="none" w:sz="0" w:space="0" w:color="auto"/>
                <w:left w:val="none" w:sz="0" w:space="0" w:color="auto"/>
                <w:bottom w:val="none" w:sz="0" w:space="0" w:color="auto"/>
                <w:right w:val="none" w:sz="0" w:space="0" w:color="auto"/>
              </w:divBdr>
            </w:div>
            <w:div w:id="62458178">
              <w:marLeft w:val="240"/>
              <w:marRight w:val="0"/>
              <w:marTop w:val="0"/>
              <w:marBottom w:val="0"/>
              <w:divBdr>
                <w:top w:val="none" w:sz="0" w:space="0" w:color="auto"/>
                <w:left w:val="none" w:sz="0" w:space="0" w:color="auto"/>
                <w:bottom w:val="none" w:sz="0" w:space="0" w:color="auto"/>
                <w:right w:val="none" w:sz="0" w:space="0" w:color="auto"/>
              </w:divBdr>
            </w:div>
            <w:div w:id="1099446615">
              <w:marLeft w:val="240"/>
              <w:marRight w:val="0"/>
              <w:marTop w:val="0"/>
              <w:marBottom w:val="0"/>
              <w:divBdr>
                <w:top w:val="none" w:sz="0" w:space="0" w:color="auto"/>
                <w:left w:val="none" w:sz="0" w:space="0" w:color="auto"/>
                <w:bottom w:val="none" w:sz="0" w:space="0" w:color="auto"/>
                <w:right w:val="none" w:sz="0" w:space="0" w:color="auto"/>
              </w:divBdr>
            </w:div>
            <w:div w:id="1159468636">
              <w:marLeft w:val="240"/>
              <w:marRight w:val="0"/>
              <w:marTop w:val="0"/>
              <w:marBottom w:val="0"/>
              <w:divBdr>
                <w:top w:val="none" w:sz="0" w:space="0" w:color="auto"/>
                <w:left w:val="none" w:sz="0" w:space="0" w:color="auto"/>
                <w:bottom w:val="none" w:sz="0" w:space="0" w:color="auto"/>
                <w:right w:val="none" w:sz="0" w:space="0" w:color="auto"/>
              </w:divBdr>
            </w:div>
            <w:div w:id="1618297804">
              <w:marLeft w:val="1680"/>
              <w:marRight w:val="0"/>
              <w:marTop w:val="0"/>
              <w:marBottom w:val="0"/>
              <w:divBdr>
                <w:top w:val="none" w:sz="0" w:space="0" w:color="auto"/>
                <w:left w:val="none" w:sz="0" w:space="0" w:color="auto"/>
                <w:bottom w:val="none" w:sz="0" w:space="0" w:color="auto"/>
                <w:right w:val="none" w:sz="0" w:space="0" w:color="auto"/>
              </w:divBdr>
            </w:div>
            <w:div w:id="205680471">
              <w:marLeft w:val="240"/>
              <w:marRight w:val="0"/>
              <w:marTop w:val="0"/>
              <w:marBottom w:val="0"/>
              <w:divBdr>
                <w:top w:val="none" w:sz="0" w:space="0" w:color="auto"/>
                <w:left w:val="none" w:sz="0" w:space="0" w:color="auto"/>
                <w:bottom w:val="none" w:sz="0" w:space="0" w:color="auto"/>
                <w:right w:val="none" w:sz="0" w:space="0" w:color="auto"/>
              </w:divBdr>
            </w:div>
            <w:div w:id="76023751">
              <w:marLeft w:val="240"/>
              <w:marRight w:val="0"/>
              <w:marTop w:val="0"/>
              <w:marBottom w:val="0"/>
              <w:divBdr>
                <w:top w:val="none" w:sz="0" w:space="0" w:color="auto"/>
                <w:left w:val="none" w:sz="0" w:space="0" w:color="auto"/>
                <w:bottom w:val="none" w:sz="0" w:space="0" w:color="auto"/>
                <w:right w:val="none" w:sz="0" w:space="0" w:color="auto"/>
              </w:divBdr>
            </w:div>
            <w:div w:id="2056351121">
              <w:marLeft w:val="240"/>
              <w:marRight w:val="0"/>
              <w:marTop w:val="0"/>
              <w:marBottom w:val="0"/>
              <w:divBdr>
                <w:top w:val="none" w:sz="0" w:space="0" w:color="auto"/>
                <w:left w:val="none" w:sz="0" w:space="0" w:color="auto"/>
                <w:bottom w:val="none" w:sz="0" w:space="0" w:color="auto"/>
                <w:right w:val="none" w:sz="0" w:space="0" w:color="auto"/>
              </w:divBdr>
            </w:div>
            <w:div w:id="34745083">
              <w:marLeft w:val="240"/>
              <w:marRight w:val="0"/>
              <w:marTop w:val="0"/>
              <w:marBottom w:val="0"/>
              <w:divBdr>
                <w:top w:val="none" w:sz="0" w:space="0" w:color="auto"/>
                <w:left w:val="none" w:sz="0" w:space="0" w:color="auto"/>
                <w:bottom w:val="none" w:sz="0" w:space="0" w:color="auto"/>
                <w:right w:val="none" w:sz="0" w:space="0" w:color="auto"/>
              </w:divBdr>
            </w:div>
            <w:div w:id="1820414171">
              <w:marLeft w:val="1680"/>
              <w:marRight w:val="0"/>
              <w:marTop w:val="0"/>
              <w:marBottom w:val="0"/>
              <w:divBdr>
                <w:top w:val="none" w:sz="0" w:space="0" w:color="auto"/>
                <w:left w:val="none" w:sz="0" w:space="0" w:color="auto"/>
                <w:bottom w:val="none" w:sz="0" w:space="0" w:color="auto"/>
                <w:right w:val="none" w:sz="0" w:space="0" w:color="auto"/>
              </w:divBdr>
            </w:div>
            <w:div w:id="1954903262">
              <w:marLeft w:val="240"/>
              <w:marRight w:val="0"/>
              <w:marTop w:val="0"/>
              <w:marBottom w:val="0"/>
              <w:divBdr>
                <w:top w:val="none" w:sz="0" w:space="0" w:color="auto"/>
                <w:left w:val="none" w:sz="0" w:space="0" w:color="auto"/>
                <w:bottom w:val="none" w:sz="0" w:space="0" w:color="auto"/>
                <w:right w:val="none" w:sz="0" w:space="0" w:color="auto"/>
              </w:divBdr>
            </w:div>
            <w:div w:id="501093999">
              <w:marLeft w:val="240"/>
              <w:marRight w:val="0"/>
              <w:marTop w:val="0"/>
              <w:marBottom w:val="0"/>
              <w:divBdr>
                <w:top w:val="none" w:sz="0" w:space="0" w:color="auto"/>
                <w:left w:val="none" w:sz="0" w:space="0" w:color="auto"/>
                <w:bottom w:val="none" w:sz="0" w:space="0" w:color="auto"/>
                <w:right w:val="none" w:sz="0" w:space="0" w:color="auto"/>
              </w:divBdr>
            </w:div>
            <w:div w:id="747003562">
              <w:marLeft w:val="240"/>
              <w:marRight w:val="0"/>
              <w:marTop w:val="0"/>
              <w:marBottom w:val="0"/>
              <w:divBdr>
                <w:top w:val="none" w:sz="0" w:space="0" w:color="auto"/>
                <w:left w:val="none" w:sz="0" w:space="0" w:color="auto"/>
                <w:bottom w:val="none" w:sz="0" w:space="0" w:color="auto"/>
                <w:right w:val="none" w:sz="0" w:space="0" w:color="auto"/>
              </w:divBdr>
            </w:div>
            <w:div w:id="1102797981">
              <w:marLeft w:val="240"/>
              <w:marRight w:val="0"/>
              <w:marTop w:val="0"/>
              <w:marBottom w:val="0"/>
              <w:divBdr>
                <w:top w:val="none" w:sz="0" w:space="0" w:color="auto"/>
                <w:left w:val="none" w:sz="0" w:space="0" w:color="auto"/>
                <w:bottom w:val="none" w:sz="0" w:space="0" w:color="auto"/>
                <w:right w:val="none" w:sz="0" w:space="0" w:color="auto"/>
              </w:divBdr>
            </w:div>
            <w:div w:id="330372369">
              <w:marLeft w:val="1680"/>
              <w:marRight w:val="0"/>
              <w:marTop w:val="0"/>
              <w:marBottom w:val="0"/>
              <w:divBdr>
                <w:top w:val="none" w:sz="0" w:space="0" w:color="auto"/>
                <w:left w:val="none" w:sz="0" w:space="0" w:color="auto"/>
                <w:bottom w:val="none" w:sz="0" w:space="0" w:color="auto"/>
                <w:right w:val="none" w:sz="0" w:space="0" w:color="auto"/>
              </w:divBdr>
            </w:div>
            <w:div w:id="801536644">
              <w:marLeft w:val="1680"/>
              <w:marRight w:val="0"/>
              <w:marTop w:val="0"/>
              <w:marBottom w:val="0"/>
              <w:divBdr>
                <w:top w:val="none" w:sz="0" w:space="0" w:color="auto"/>
                <w:left w:val="none" w:sz="0" w:space="0" w:color="auto"/>
                <w:bottom w:val="none" w:sz="0" w:space="0" w:color="auto"/>
                <w:right w:val="none" w:sz="0" w:space="0" w:color="auto"/>
              </w:divBdr>
            </w:div>
            <w:div w:id="1374890930">
              <w:marLeft w:val="240"/>
              <w:marRight w:val="0"/>
              <w:marTop w:val="0"/>
              <w:marBottom w:val="0"/>
              <w:divBdr>
                <w:top w:val="none" w:sz="0" w:space="0" w:color="auto"/>
                <w:left w:val="none" w:sz="0" w:space="0" w:color="auto"/>
                <w:bottom w:val="none" w:sz="0" w:space="0" w:color="auto"/>
                <w:right w:val="none" w:sz="0" w:space="0" w:color="auto"/>
              </w:divBdr>
            </w:div>
            <w:div w:id="1743525693">
              <w:marLeft w:val="240"/>
              <w:marRight w:val="0"/>
              <w:marTop w:val="0"/>
              <w:marBottom w:val="0"/>
              <w:divBdr>
                <w:top w:val="none" w:sz="0" w:space="0" w:color="auto"/>
                <w:left w:val="none" w:sz="0" w:space="0" w:color="auto"/>
                <w:bottom w:val="none" w:sz="0" w:space="0" w:color="auto"/>
                <w:right w:val="none" w:sz="0" w:space="0" w:color="auto"/>
              </w:divBdr>
            </w:div>
            <w:div w:id="15275676">
              <w:marLeft w:val="1680"/>
              <w:marRight w:val="0"/>
              <w:marTop w:val="0"/>
              <w:marBottom w:val="0"/>
              <w:divBdr>
                <w:top w:val="none" w:sz="0" w:space="0" w:color="auto"/>
                <w:left w:val="none" w:sz="0" w:space="0" w:color="auto"/>
                <w:bottom w:val="none" w:sz="0" w:space="0" w:color="auto"/>
                <w:right w:val="none" w:sz="0" w:space="0" w:color="auto"/>
              </w:divBdr>
            </w:div>
            <w:div w:id="1558517151">
              <w:marLeft w:val="240"/>
              <w:marRight w:val="0"/>
              <w:marTop w:val="0"/>
              <w:marBottom w:val="0"/>
              <w:divBdr>
                <w:top w:val="none" w:sz="0" w:space="0" w:color="auto"/>
                <w:left w:val="none" w:sz="0" w:space="0" w:color="auto"/>
                <w:bottom w:val="none" w:sz="0" w:space="0" w:color="auto"/>
                <w:right w:val="none" w:sz="0" w:space="0" w:color="auto"/>
              </w:divBdr>
            </w:div>
            <w:div w:id="18698610">
              <w:marLeft w:val="240"/>
              <w:marRight w:val="0"/>
              <w:marTop w:val="0"/>
              <w:marBottom w:val="0"/>
              <w:divBdr>
                <w:top w:val="none" w:sz="0" w:space="0" w:color="auto"/>
                <w:left w:val="none" w:sz="0" w:space="0" w:color="auto"/>
                <w:bottom w:val="none" w:sz="0" w:space="0" w:color="auto"/>
                <w:right w:val="none" w:sz="0" w:space="0" w:color="auto"/>
              </w:divBdr>
            </w:div>
            <w:div w:id="893007450">
              <w:marLeft w:val="1680"/>
              <w:marRight w:val="0"/>
              <w:marTop w:val="0"/>
              <w:marBottom w:val="0"/>
              <w:divBdr>
                <w:top w:val="none" w:sz="0" w:space="0" w:color="auto"/>
                <w:left w:val="none" w:sz="0" w:space="0" w:color="auto"/>
                <w:bottom w:val="none" w:sz="0" w:space="0" w:color="auto"/>
                <w:right w:val="none" w:sz="0" w:space="0" w:color="auto"/>
              </w:divBdr>
            </w:div>
            <w:div w:id="546602568">
              <w:marLeft w:val="240"/>
              <w:marRight w:val="0"/>
              <w:marTop w:val="0"/>
              <w:marBottom w:val="0"/>
              <w:divBdr>
                <w:top w:val="none" w:sz="0" w:space="0" w:color="auto"/>
                <w:left w:val="none" w:sz="0" w:space="0" w:color="auto"/>
                <w:bottom w:val="none" w:sz="0" w:space="0" w:color="auto"/>
                <w:right w:val="none" w:sz="0" w:space="0" w:color="auto"/>
              </w:divBdr>
            </w:div>
            <w:div w:id="1249777620">
              <w:marLeft w:val="240"/>
              <w:marRight w:val="0"/>
              <w:marTop w:val="0"/>
              <w:marBottom w:val="0"/>
              <w:divBdr>
                <w:top w:val="none" w:sz="0" w:space="0" w:color="auto"/>
                <w:left w:val="none" w:sz="0" w:space="0" w:color="auto"/>
                <w:bottom w:val="none" w:sz="0" w:space="0" w:color="auto"/>
                <w:right w:val="none" w:sz="0" w:space="0" w:color="auto"/>
              </w:divBdr>
            </w:div>
            <w:div w:id="541790207">
              <w:marLeft w:val="240"/>
              <w:marRight w:val="0"/>
              <w:marTop w:val="0"/>
              <w:marBottom w:val="0"/>
              <w:divBdr>
                <w:top w:val="none" w:sz="0" w:space="0" w:color="auto"/>
                <w:left w:val="none" w:sz="0" w:space="0" w:color="auto"/>
                <w:bottom w:val="none" w:sz="0" w:space="0" w:color="auto"/>
                <w:right w:val="none" w:sz="0" w:space="0" w:color="auto"/>
              </w:divBdr>
            </w:div>
            <w:div w:id="762071912">
              <w:marLeft w:val="240"/>
              <w:marRight w:val="0"/>
              <w:marTop w:val="0"/>
              <w:marBottom w:val="0"/>
              <w:divBdr>
                <w:top w:val="none" w:sz="0" w:space="0" w:color="auto"/>
                <w:left w:val="none" w:sz="0" w:space="0" w:color="auto"/>
                <w:bottom w:val="none" w:sz="0" w:space="0" w:color="auto"/>
                <w:right w:val="none" w:sz="0" w:space="0" w:color="auto"/>
              </w:divBdr>
            </w:div>
            <w:div w:id="25302180">
              <w:marLeft w:val="1680"/>
              <w:marRight w:val="0"/>
              <w:marTop w:val="0"/>
              <w:marBottom w:val="0"/>
              <w:divBdr>
                <w:top w:val="none" w:sz="0" w:space="0" w:color="auto"/>
                <w:left w:val="none" w:sz="0" w:space="0" w:color="auto"/>
                <w:bottom w:val="none" w:sz="0" w:space="0" w:color="auto"/>
                <w:right w:val="none" w:sz="0" w:space="0" w:color="auto"/>
              </w:divBdr>
            </w:div>
            <w:div w:id="1509951077">
              <w:marLeft w:val="240"/>
              <w:marRight w:val="0"/>
              <w:marTop w:val="0"/>
              <w:marBottom w:val="0"/>
              <w:divBdr>
                <w:top w:val="none" w:sz="0" w:space="0" w:color="auto"/>
                <w:left w:val="none" w:sz="0" w:space="0" w:color="auto"/>
                <w:bottom w:val="none" w:sz="0" w:space="0" w:color="auto"/>
                <w:right w:val="none" w:sz="0" w:space="0" w:color="auto"/>
              </w:divBdr>
            </w:div>
            <w:div w:id="1552305059">
              <w:marLeft w:val="240"/>
              <w:marRight w:val="0"/>
              <w:marTop w:val="0"/>
              <w:marBottom w:val="0"/>
              <w:divBdr>
                <w:top w:val="none" w:sz="0" w:space="0" w:color="auto"/>
                <w:left w:val="none" w:sz="0" w:space="0" w:color="auto"/>
                <w:bottom w:val="none" w:sz="0" w:space="0" w:color="auto"/>
                <w:right w:val="none" w:sz="0" w:space="0" w:color="auto"/>
              </w:divBdr>
            </w:div>
            <w:div w:id="1395274382">
              <w:marLeft w:val="240"/>
              <w:marRight w:val="0"/>
              <w:marTop w:val="0"/>
              <w:marBottom w:val="0"/>
              <w:divBdr>
                <w:top w:val="none" w:sz="0" w:space="0" w:color="auto"/>
                <w:left w:val="none" w:sz="0" w:space="0" w:color="auto"/>
                <w:bottom w:val="none" w:sz="0" w:space="0" w:color="auto"/>
                <w:right w:val="none" w:sz="0" w:space="0" w:color="auto"/>
              </w:divBdr>
            </w:div>
            <w:div w:id="6366764">
              <w:marLeft w:val="240"/>
              <w:marRight w:val="0"/>
              <w:marTop w:val="0"/>
              <w:marBottom w:val="0"/>
              <w:divBdr>
                <w:top w:val="none" w:sz="0" w:space="0" w:color="auto"/>
                <w:left w:val="none" w:sz="0" w:space="0" w:color="auto"/>
                <w:bottom w:val="none" w:sz="0" w:space="0" w:color="auto"/>
                <w:right w:val="none" w:sz="0" w:space="0" w:color="auto"/>
              </w:divBdr>
            </w:div>
            <w:div w:id="1892229201">
              <w:marLeft w:val="1680"/>
              <w:marRight w:val="0"/>
              <w:marTop w:val="0"/>
              <w:marBottom w:val="0"/>
              <w:divBdr>
                <w:top w:val="none" w:sz="0" w:space="0" w:color="auto"/>
                <w:left w:val="none" w:sz="0" w:space="0" w:color="auto"/>
                <w:bottom w:val="none" w:sz="0" w:space="0" w:color="auto"/>
                <w:right w:val="none" w:sz="0" w:space="0" w:color="auto"/>
              </w:divBdr>
            </w:div>
            <w:div w:id="1581139000">
              <w:marLeft w:val="240"/>
              <w:marRight w:val="0"/>
              <w:marTop w:val="0"/>
              <w:marBottom w:val="0"/>
              <w:divBdr>
                <w:top w:val="none" w:sz="0" w:space="0" w:color="auto"/>
                <w:left w:val="none" w:sz="0" w:space="0" w:color="auto"/>
                <w:bottom w:val="none" w:sz="0" w:space="0" w:color="auto"/>
                <w:right w:val="none" w:sz="0" w:space="0" w:color="auto"/>
              </w:divBdr>
            </w:div>
            <w:div w:id="781192584">
              <w:marLeft w:val="240"/>
              <w:marRight w:val="0"/>
              <w:marTop w:val="0"/>
              <w:marBottom w:val="0"/>
              <w:divBdr>
                <w:top w:val="none" w:sz="0" w:space="0" w:color="auto"/>
                <w:left w:val="none" w:sz="0" w:space="0" w:color="auto"/>
                <w:bottom w:val="none" w:sz="0" w:space="0" w:color="auto"/>
                <w:right w:val="none" w:sz="0" w:space="0" w:color="auto"/>
              </w:divBdr>
            </w:div>
            <w:div w:id="807940734">
              <w:marLeft w:val="240"/>
              <w:marRight w:val="0"/>
              <w:marTop w:val="0"/>
              <w:marBottom w:val="0"/>
              <w:divBdr>
                <w:top w:val="none" w:sz="0" w:space="0" w:color="auto"/>
                <w:left w:val="none" w:sz="0" w:space="0" w:color="auto"/>
                <w:bottom w:val="none" w:sz="0" w:space="0" w:color="auto"/>
                <w:right w:val="none" w:sz="0" w:space="0" w:color="auto"/>
              </w:divBdr>
            </w:div>
            <w:div w:id="456922203">
              <w:marLeft w:val="240"/>
              <w:marRight w:val="0"/>
              <w:marTop w:val="0"/>
              <w:marBottom w:val="0"/>
              <w:divBdr>
                <w:top w:val="none" w:sz="0" w:space="0" w:color="auto"/>
                <w:left w:val="none" w:sz="0" w:space="0" w:color="auto"/>
                <w:bottom w:val="none" w:sz="0" w:space="0" w:color="auto"/>
                <w:right w:val="none" w:sz="0" w:space="0" w:color="auto"/>
              </w:divBdr>
            </w:div>
            <w:div w:id="124545223">
              <w:marLeft w:val="1680"/>
              <w:marRight w:val="0"/>
              <w:marTop w:val="0"/>
              <w:marBottom w:val="0"/>
              <w:divBdr>
                <w:top w:val="none" w:sz="0" w:space="0" w:color="auto"/>
                <w:left w:val="none" w:sz="0" w:space="0" w:color="auto"/>
                <w:bottom w:val="none" w:sz="0" w:space="0" w:color="auto"/>
                <w:right w:val="none" w:sz="0" w:space="0" w:color="auto"/>
              </w:divBdr>
            </w:div>
            <w:div w:id="1301837148">
              <w:marLeft w:val="1680"/>
              <w:marRight w:val="0"/>
              <w:marTop w:val="0"/>
              <w:marBottom w:val="0"/>
              <w:divBdr>
                <w:top w:val="none" w:sz="0" w:space="0" w:color="auto"/>
                <w:left w:val="none" w:sz="0" w:space="0" w:color="auto"/>
                <w:bottom w:val="none" w:sz="0" w:space="0" w:color="auto"/>
                <w:right w:val="none" w:sz="0" w:space="0" w:color="auto"/>
              </w:divBdr>
            </w:div>
            <w:div w:id="1998458702">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e-reikinet.jp/hiroshima-ken/d1w_reiki/418902100042000000MH/418902100042000000MH/418902100042000000MH_j.html" TargetMode="External"/><Relationship Id="rId13" Type="http://schemas.openxmlformats.org/officeDocument/2006/relationships/hyperlink" Target="http://www3.e-reikinet.jp/hiroshima-ken/d1w_reiki/418902100042000000MH/418902100042000000MH/418902100042000000MH_j.html" TargetMode="External"/><Relationship Id="rId18" Type="http://schemas.openxmlformats.org/officeDocument/2006/relationships/hyperlink" Target="http://www3.e-reikinet.jp/hiroshima-ken/d1w_reiki/418902100042000000MH/418902100042000000MH/418902100042000000MH_j.html" TargetMode="External"/><Relationship Id="rId26" Type="http://schemas.openxmlformats.org/officeDocument/2006/relationships/hyperlink" Target="http://www3.e-reikinet.jp/hiroshima-ken/d1w_reiki/418902100042000000MH/418902100042000000MH/418902100042000000MH_j.html" TargetMode="External"/><Relationship Id="rId3" Type="http://schemas.microsoft.com/office/2007/relationships/stylesWithEffects" Target="stylesWithEffects.xml"/><Relationship Id="rId21" Type="http://schemas.openxmlformats.org/officeDocument/2006/relationships/hyperlink" Target="http://www3.e-reikinet.jp/hiroshima-ken/d1w_reiki/418902100042000000MH/418902100042000000MH/418902100042000000MH_j.html" TargetMode="External"/><Relationship Id="rId34" Type="http://schemas.openxmlformats.org/officeDocument/2006/relationships/hyperlink" Target="http://www3.e-reikinet.jp/hiroshima-ken/d1w_reiki/418902100042000000MH/418902100042000000MH/418902100042000000MH_j.html" TargetMode="External"/><Relationship Id="rId7" Type="http://schemas.openxmlformats.org/officeDocument/2006/relationships/endnotes" Target="endnotes.xml"/><Relationship Id="rId12" Type="http://schemas.openxmlformats.org/officeDocument/2006/relationships/hyperlink" Target="http://www3.e-reikinet.jp/hiroshima-ken/d1w_reiki/418902100042000000MH/418902100042000000MH/418902100042000000MH_j.html" TargetMode="External"/><Relationship Id="rId17" Type="http://schemas.openxmlformats.org/officeDocument/2006/relationships/hyperlink" Target="http://www3.e-reikinet.jp/hiroshima-ken/d1w_reiki/418902100042000000MH/418902100042000000MH/418902100042000000MH_j.html" TargetMode="External"/><Relationship Id="rId25" Type="http://schemas.openxmlformats.org/officeDocument/2006/relationships/hyperlink" Target="http://www3.e-reikinet.jp/hiroshima-ken/d1w_reiki/418902100042000000MH/418902100042000000MH/418902100042000000MH_j.html" TargetMode="External"/><Relationship Id="rId33" Type="http://schemas.openxmlformats.org/officeDocument/2006/relationships/hyperlink" Target="http://www3.e-reikinet.jp/hiroshima-ken/d1w_reiki/418902100042000000MH/418902100042000000MH/418902100042000000MH_j.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3.e-reikinet.jp/hiroshima-ken/d1w_reiki/418902100042000000MH/418902100042000000MH/418902100042000000MH_j.html" TargetMode="External"/><Relationship Id="rId20" Type="http://schemas.openxmlformats.org/officeDocument/2006/relationships/hyperlink" Target="http://www3.e-reikinet.jp/hiroshima-ken/d1w_reiki/418902100042000000MH/418902100042000000MH/418902100042000000MH_j.html" TargetMode="External"/><Relationship Id="rId29" Type="http://schemas.openxmlformats.org/officeDocument/2006/relationships/hyperlink" Target="http://www3.e-reikinet.jp/hiroshima-ken/d1w_reiki/418902100042000000MH/418902100042000000MH/418902100042000000MH_j.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e-reikinet.jp/hiroshima-ken/d1w_reiki/418902100042000000MH/418902100042000000MH/418902100042000000MH_j.html" TargetMode="External"/><Relationship Id="rId24" Type="http://schemas.openxmlformats.org/officeDocument/2006/relationships/hyperlink" Target="http://www3.e-reikinet.jp/hiroshima-ken/d1w_reiki/418902100042000000MH/418902100042000000MH/418902100042000000MH_j.html" TargetMode="External"/><Relationship Id="rId32" Type="http://schemas.openxmlformats.org/officeDocument/2006/relationships/hyperlink" Target="http://www3.e-reikinet.jp/hiroshima-ken/d1w_reiki/418902100042000000MH/418902100042000000MH/418902100042000000MH_j.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3.e-reikinet.jp/hiroshima-ken/d1w_reiki/418902100042000000MH/418902100042000000MH/418902100042000000MH_j.html" TargetMode="External"/><Relationship Id="rId23" Type="http://schemas.openxmlformats.org/officeDocument/2006/relationships/hyperlink" Target="http://www3.e-reikinet.jp/hiroshima-ken/d1w_reiki/418902100042000000MH/418902100042000000MH/418902100042000000MH_j.html" TargetMode="External"/><Relationship Id="rId28" Type="http://schemas.openxmlformats.org/officeDocument/2006/relationships/hyperlink" Target="http://www3.e-reikinet.jp/hiroshima-ken/d1w_reiki/418902100042000000MH/418902100042000000MH/418902100042000000MH_j.html" TargetMode="External"/><Relationship Id="rId36" Type="http://schemas.openxmlformats.org/officeDocument/2006/relationships/hyperlink" Target="http://www3.e-reikinet.jp/hiroshima-ken/d1w_reiki/418902100042000000MH/418902100042000000MH/418902100042000000MH_j.html" TargetMode="External"/><Relationship Id="rId10" Type="http://schemas.openxmlformats.org/officeDocument/2006/relationships/hyperlink" Target="http://www3.e-reikinet.jp/hiroshima-ken/d1w_reiki/418902100042000000MH/418902100042000000MH/418902100042000000MH_j.html" TargetMode="External"/><Relationship Id="rId19" Type="http://schemas.openxmlformats.org/officeDocument/2006/relationships/hyperlink" Target="http://www3.e-reikinet.jp/hiroshima-ken/d1w_reiki/418902100042000000MH/418902100042000000MH/418902100042000000MH_j.html" TargetMode="External"/><Relationship Id="rId31" Type="http://schemas.openxmlformats.org/officeDocument/2006/relationships/hyperlink" Target="http://www3.e-reikinet.jp/hiroshima-ken/d1w_reiki/418902100042000000MH/418902100042000000MH/418902100042000000MH_j.html" TargetMode="External"/><Relationship Id="rId4" Type="http://schemas.openxmlformats.org/officeDocument/2006/relationships/settings" Target="settings.xml"/><Relationship Id="rId9" Type="http://schemas.openxmlformats.org/officeDocument/2006/relationships/hyperlink" Target="http://www3.e-reikinet.jp/hiroshima-ken/d1w_reiki/418902100042000000MH/418902100042000000MH/418902100042000000MH_j.html" TargetMode="External"/><Relationship Id="rId14" Type="http://schemas.openxmlformats.org/officeDocument/2006/relationships/hyperlink" Target="http://www3.e-reikinet.jp/hiroshima-ken/d1w_reiki/418902100042000000MH/418902100042000000MH/418902100042000000MH_j.html" TargetMode="External"/><Relationship Id="rId22" Type="http://schemas.openxmlformats.org/officeDocument/2006/relationships/hyperlink" Target="http://www3.e-reikinet.jp/hiroshima-ken/d1w_reiki/418902100042000000MH/418902100042000000MH/418902100042000000MH_j.html" TargetMode="External"/><Relationship Id="rId27" Type="http://schemas.openxmlformats.org/officeDocument/2006/relationships/hyperlink" Target="http://www3.e-reikinet.jp/hiroshima-ken/d1w_reiki/418902100042000000MH/418902100042000000MH/418902100042000000MH_j.html" TargetMode="External"/><Relationship Id="rId30" Type="http://schemas.openxmlformats.org/officeDocument/2006/relationships/hyperlink" Target="http://www3.e-reikinet.jp/hiroshima-ken/d1w_reiki/418902100042000000MH/418902100042000000MH/418902100042000000MH_j.html" TargetMode="External"/><Relationship Id="rId35" Type="http://schemas.openxmlformats.org/officeDocument/2006/relationships/hyperlink" Target="http://www3.e-reikinet.jp/hiroshima-ken/d1w_reiki/418902100042000000MH/418902100042000000MH/418902100042000000MH_j.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1047-DD0B-4FDA-B3F1-CFA64A3F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1493</Words>
  <Characters>8514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3</cp:revision>
  <dcterms:created xsi:type="dcterms:W3CDTF">2018-11-08T07:16:00Z</dcterms:created>
  <dcterms:modified xsi:type="dcterms:W3CDTF">2018-11-09T02:35:00Z</dcterms:modified>
</cp:coreProperties>
</file>