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B8" w:rsidRDefault="00A774C6">
      <w:pPr>
        <w:jc w:val="center"/>
        <w:rPr>
          <w:rFonts w:eastAsia="ＭＳ ゴシック"/>
          <w:sz w:val="32"/>
        </w:rPr>
      </w:pPr>
      <w:r>
        <w:rPr>
          <w:rFonts w:eastAsia="ＭＳ ゴシック" w:hint="eastAsia"/>
          <w:sz w:val="32"/>
        </w:rPr>
        <w:t>令和元</w:t>
      </w:r>
      <w:r w:rsidR="000B256F">
        <w:rPr>
          <w:rFonts w:eastAsia="ＭＳ ゴシック" w:hint="eastAsia"/>
          <w:sz w:val="32"/>
        </w:rPr>
        <w:t xml:space="preserve">年度　</w:t>
      </w:r>
      <w:r w:rsidR="00C748F9">
        <w:rPr>
          <w:rFonts w:eastAsia="ＭＳ ゴシック" w:hint="eastAsia"/>
          <w:sz w:val="32"/>
        </w:rPr>
        <w:t>広島県農村環境情報協議会</w:t>
      </w:r>
      <w:r w:rsidR="00C460B8">
        <w:rPr>
          <w:rFonts w:eastAsia="ＭＳ ゴシック" w:hint="eastAsia"/>
          <w:sz w:val="32"/>
        </w:rPr>
        <w:t>（第</w:t>
      </w:r>
      <w:r>
        <w:rPr>
          <w:rFonts w:eastAsia="ＭＳ ゴシック" w:hint="eastAsia"/>
          <w:sz w:val="32"/>
        </w:rPr>
        <w:t>２</w:t>
      </w:r>
      <w:r w:rsidR="00C460B8">
        <w:rPr>
          <w:rFonts w:eastAsia="ＭＳ ゴシック" w:hint="eastAsia"/>
          <w:sz w:val="32"/>
        </w:rPr>
        <w:t>回）</w:t>
      </w:r>
    </w:p>
    <w:p w:rsidR="00C748F9" w:rsidRDefault="00C748F9">
      <w:pPr>
        <w:jc w:val="center"/>
        <w:rPr>
          <w:rFonts w:eastAsia="ＭＳ ゴシック"/>
          <w:sz w:val="32"/>
        </w:rPr>
      </w:pPr>
      <w:r>
        <w:rPr>
          <w:rFonts w:eastAsia="ＭＳ ゴシック" w:hint="eastAsia"/>
          <w:sz w:val="32"/>
        </w:rPr>
        <w:t xml:space="preserve">　</w:t>
      </w:r>
      <w:r w:rsidR="00DF1CBC">
        <w:rPr>
          <w:rFonts w:eastAsia="ＭＳ ゴシック" w:hint="eastAsia"/>
          <w:sz w:val="32"/>
        </w:rPr>
        <w:t>意見照会</w:t>
      </w:r>
    </w:p>
    <w:p w:rsidR="00333445" w:rsidRDefault="00333445">
      <w:pPr>
        <w:spacing w:line="300" w:lineRule="exact"/>
        <w:rPr>
          <w:rFonts w:eastAsia="ＭＳ ゴシック"/>
        </w:rPr>
      </w:pPr>
    </w:p>
    <w:p w:rsidR="00A7063C" w:rsidRDefault="00A774C6" w:rsidP="00176455">
      <w:pPr>
        <w:tabs>
          <w:tab w:val="left" w:pos="284"/>
          <w:tab w:val="left" w:pos="426"/>
        </w:tabs>
        <w:spacing w:line="300" w:lineRule="exact"/>
        <w:rPr>
          <w:rFonts w:eastAsia="ＭＳ ゴシック"/>
        </w:rPr>
      </w:pPr>
      <w:r>
        <w:rPr>
          <w:rFonts w:eastAsia="ＭＳ ゴシック" w:hint="eastAsia"/>
        </w:rPr>
        <w:t xml:space="preserve">１　日　　時　　</w:t>
      </w:r>
    </w:p>
    <w:p w:rsidR="00C748F9" w:rsidRDefault="00A7063C" w:rsidP="00176455">
      <w:pPr>
        <w:tabs>
          <w:tab w:val="left" w:pos="284"/>
          <w:tab w:val="left" w:pos="426"/>
        </w:tabs>
        <w:spacing w:line="300" w:lineRule="exact"/>
        <w:rPr>
          <w:rFonts w:eastAsia="ＭＳ ゴシック"/>
        </w:rPr>
      </w:pPr>
      <w:r>
        <w:rPr>
          <w:rFonts w:eastAsia="ＭＳ ゴシック" w:hint="eastAsia"/>
        </w:rPr>
        <w:t xml:space="preserve">（１）新田地区　　</w:t>
      </w:r>
      <w:r w:rsidR="00A774C6">
        <w:rPr>
          <w:rFonts w:eastAsia="ＭＳ ゴシック" w:hint="eastAsia"/>
        </w:rPr>
        <w:t>令和２</w:t>
      </w:r>
      <w:r w:rsidR="00C748F9">
        <w:rPr>
          <w:rFonts w:eastAsia="ＭＳ ゴシック" w:hint="eastAsia"/>
        </w:rPr>
        <w:t>年</w:t>
      </w:r>
      <w:r w:rsidR="00A774C6">
        <w:rPr>
          <w:rFonts w:eastAsia="ＭＳ ゴシック" w:hint="eastAsia"/>
        </w:rPr>
        <w:t>２</w:t>
      </w:r>
      <w:r w:rsidR="00C748F9">
        <w:rPr>
          <w:rFonts w:eastAsia="ＭＳ ゴシック" w:hint="eastAsia"/>
        </w:rPr>
        <w:t>月</w:t>
      </w:r>
      <w:r w:rsidR="00721F4B">
        <w:rPr>
          <w:rFonts w:eastAsia="ＭＳ ゴシック" w:hint="eastAsia"/>
        </w:rPr>
        <w:t>10</w:t>
      </w:r>
      <w:r w:rsidR="00C748F9">
        <w:rPr>
          <w:rFonts w:eastAsia="ＭＳ ゴシック" w:hint="eastAsia"/>
        </w:rPr>
        <w:t>日（</w:t>
      </w:r>
      <w:r w:rsidR="00A774C6">
        <w:rPr>
          <w:rFonts w:eastAsia="ＭＳ ゴシック" w:hint="eastAsia"/>
        </w:rPr>
        <w:t>月</w:t>
      </w:r>
      <w:r w:rsidR="00C748F9">
        <w:rPr>
          <w:rFonts w:eastAsia="ＭＳ ゴシック" w:hint="eastAsia"/>
        </w:rPr>
        <w:t>）</w:t>
      </w:r>
      <w:r w:rsidR="00DF1CBC">
        <w:rPr>
          <w:rFonts w:eastAsia="ＭＳ ゴシック" w:hint="eastAsia"/>
        </w:rPr>
        <w:t>～</w:t>
      </w:r>
      <w:r w:rsidR="00A774C6">
        <w:rPr>
          <w:rFonts w:eastAsia="ＭＳ ゴシック" w:hint="eastAsia"/>
        </w:rPr>
        <w:t>２</w:t>
      </w:r>
      <w:r w:rsidR="00C460B8">
        <w:rPr>
          <w:rFonts w:eastAsia="ＭＳ ゴシック" w:hint="eastAsia"/>
        </w:rPr>
        <w:t>月</w:t>
      </w:r>
      <w:r w:rsidR="00721F4B">
        <w:rPr>
          <w:rFonts w:eastAsia="ＭＳ ゴシック" w:hint="eastAsia"/>
        </w:rPr>
        <w:t>21</w:t>
      </w:r>
      <w:r w:rsidR="00DF1CBC">
        <w:rPr>
          <w:rFonts w:eastAsia="ＭＳ ゴシック" w:hint="eastAsia"/>
        </w:rPr>
        <w:t>日（</w:t>
      </w:r>
      <w:r w:rsidR="00C460B8">
        <w:rPr>
          <w:rFonts w:eastAsia="ＭＳ ゴシック" w:hint="eastAsia"/>
        </w:rPr>
        <w:t>金</w:t>
      </w:r>
      <w:r>
        <w:rPr>
          <w:rFonts w:eastAsia="ＭＳ ゴシック" w:hint="eastAsia"/>
        </w:rPr>
        <w:t>）</w:t>
      </w:r>
    </w:p>
    <w:p w:rsidR="00721F4B" w:rsidRDefault="00A7063C" w:rsidP="00176455">
      <w:pPr>
        <w:tabs>
          <w:tab w:val="left" w:pos="284"/>
          <w:tab w:val="left" w:pos="426"/>
        </w:tabs>
        <w:spacing w:line="300" w:lineRule="exact"/>
        <w:rPr>
          <w:rFonts w:eastAsia="ＭＳ ゴシック"/>
        </w:rPr>
      </w:pPr>
      <w:r>
        <w:rPr>
          <w:rFonts w:eastAsia="ＭＳ ゴシック" w:hint="eastAsia"/>
        </w:rPr>
        <w:t>（２）鍋石地区　　令和２</w:t>
      </w:r>
      <w:r w:rsidR="00721F4B">
        <w:rPr>
          <w:rFonts w:eastAsia="ＭＳ ゴシック" w:hint="eastAsia"/>
        </w:rPr>
        <w:t>年３月９日（月）～３月</w:t>
      </w:r>
      <w:r w:rsidR="00721F4B">
        <w:rPr>
          <w:rFonts w:eastAsia="ＭＳ ゴシック" w:hint="eastAsia"/>
        </w:rPr>
        <w:t>19</w:t>
      </w:r>
      <w:r>
        <w:rPr>
          <w:rFonts w:eastAsia="ＭＳ ゴシック" w:hint="eastAsia"/>
        </w:rPr>
        <w:t>日（木）</w:t>
      </w:r>
    </w:p>
    <w:p w:rsidR="00C748F9" w:rsidRPr="00C460B8" w:rsidRDefault="00C748F9">
      <w:pPr>
        <w:spacing w:line="300" w:lineRule="exact"/>
        <w:rPr>
          <w:rFonts w:eastAsia="ＭＳ ゴシック"/>
        </w:rPr>
      </w:pPr>
    </w:p>
    <w:p w:rsidR="00C748F9" w:rsidRDefault="00C748F9">
      <w:pPr>
        <w:spacing w:line="300" w:lineRule="exact"/>
        <w:rPr>
          <w:rFonts w:eastAsia="ＭＳ ゴシック"/>
        </w:rPr>
      </w:pPr>
      <w:r>
        <w:rPr>
          <w:rFonts w:eastAsia="ＭＳ ゴシック" w:hint="eastAsia"/>
        </w:rPr>
        <w:t xml:space="preserve">２　</w:t>
      </w:r>
      <w:r w:rsidR="00DF1CBC">
        <w:rPr>
          <w:rFonts w:eastAsia="ＭＳ ゴシック" w:hint="eastAsia"/>
        </w:rPr>
        <w:t>方　　法</w:t>
      </w:r>
      <w:r>
        <w:rPr>
          <w:rFonts w:eastAsia="ＭＳ ゴシック" w:hint="eastAsia"/>
        </w:rPr>
        <w:t xml:space="preserve">　　</w:t>
      </w:r>
      <w:r w:rsidR="00DF1CBC">
        <w:rPr>
          <w:rFonts w:eastAsia="ＭＳ ゴシック" w:hint="eastAsia"/>
        </w:rPr>
        <w:t>資料を各委員に送付し書面による意見照会を実施</w:t>
      </w:r>
    </w:p>
    <w:p w:rsidR="00DF1CBC" w:rsidRDefault="00DF1CBC">
      <w:pPr>
        <w:spacing w:line="300" w:lineRule="exact"/>
        <w:rPr>
          <w:rFonts w:eastAsia="ＭＳ ゴシック"/>
        </w:rPr>
      </w:pPr>
    </w:p>
    <w:p w:rsidR="00C748F9" w:rsidRDefault="00F67A01">
      <w:pPr>
        <w:spacing w:line="300" w:lineRule="exact"/>
        <w:rPr>
          <w:rFonts w:eastAsia="ＭＳ ゴシック"/>
        </w:rPr>
      </w:pPr>
      <w:r>
        <w:rPr>
          <w:rFonts w:eastAsia="ＭＳ ゴシック" w:hint="eastAsia"/>
        </w:rPr>
        <w:t>３</w:t>
      </w:r>
      <w:r w:rsidR="00C748F9">
        <w:rPr>
          <w:rFonts w:eastAsia="ＭＳ ゴシック" w:hint="eastAsia"/>
        </w:rPr>
        <w:t xml:space="preserve">　</w:t>
      </w:r>
      <w:r w:rsidR="00DF1CBC">
        <w:rPr>
          <w:rFonts w:eastAsia="ＭＳ ゴシック" w:hint="eastAsia"/>
        </w:rPr>
        <w:t>意見照会先（</w:t>
      </w:r>
      <w:r w:rsidR="00C748F9">
        <w:rPr>
          <w:rFonts w:eastAsia="ＭＳ ゴシック" w:hint="eastAsia"/>
        </w:rPr>
        <w:t>委員</w:t>
      </w:r>
      <w:r w:rsidR="00DF1CBC">
        <w:rPr>
          <w:rFonts w:eastAsia="ＭＳ ゴシック" w:hint="eastAsia"/>
        </w:rPr>
        <w:t>）</w:t>
      </w:r>
      <w:r w:rsidR="00C748F9">
        <w:rPr>
          <w:rFonts w:eastAsia="ＭＳ ゴシック" w:hint="eastAsia"/>
        </w:rPr>
        <w:t xml:space="preserve">　前川委員長，</w:t>
      </w:r>
      <w:r w:rsidR="000B256F">
        <w:rPr>
          <w:rFonts w:eastAsia="ＭＳ ゴシック" w:hint="eastAsia"/>
        </w:rPr>
        <w:t>実岡委員，</w:t>
      </w:r>
      <w:r w:rsidR="00C76DDB">
        <w:rPr>
          <w:rFonts w:eastAsia="ＭＳ ゴシック" w:hint="eastAsia"/>
        </w:rPr>
        <w:t>水田委員，</w:t>
      </w:r>
      <w:r w:rsidR="00C748F9">
        <w:rPr>
          <w:rFonts w:eastAsia="ＭＳ ゴシック" w:hint="eastAsia"/>
        </w:rPr>
        <w:t>瀬川委員，三好委員</w:t>
      </w:r>
      <w:r w:rsidR="009868AD">
        <w:rPr>
          <w:rFonts w:eastAsia="ＭＳ ゴシック" w:hint="eastAsia"/>
        </w:rPr>
        <w:t>，若宮</w:t>
      </w:r>
      <w:r w:rsidR="001F2CBA">
        <w:rPr>
          <w:rFonts w:eastAsia="ＭＳ ゴシック" w:hint="eastAsia"/>
        </w:rPr>
        <w:t>委員</w:t>
      </w:r>
    </w:p>
    <w:p w:rsidR="00C748F9" w:rsidRPr="009868AD" w:rsidRDefault="00C748F9">
      <w:pPr>
        <w:spacing w:line="300" w:lineRule="exact"/>
        <w:rPr>
          <w:rFonts w:eastAsia="ＭＳ ゴシック"/>
        </w:rPr>
      </w:pPr>
    </w:p>
    <w:p w:rsidR="00F67A01" w:rsidRDefault="00F67A01">
      <w:pPr>
        <w:rPr>
          <w:rFonts w:eastAsia="ＭＳ ゴシック"/>
        </w:rPr>
      </w:pPr>
      <w:r>
        <w:rPr>
          <w:rFonts w:eastAsia="ＭＳ ゴシック" w:hint="eastAsia"/>
        </w:rPr>
        <w:t>４　対象地区</w:t>
      </w:r>
    </w:p>
    <w:p w:rsidR="00F67A01" w:rsidRDefault="00A7063C">
      <w:pPr>
        <w:rPr>
          <w:rFonts w:eastAsia="ＭＳ ゴシック"/>
        </w:rPr>
      </w:pPr>
      <w:r>
        <w:rPr>
          <w:rFonts w:eastAsia="ＭＳ ゴシック" w:hint="eastAsia"/>
        </w:rPr>
        <w:t>（１）</w:t>
      </w:r>
      <w:r w:rsidR="00A774C6">
        <w:rPr>
          <w:rFonts w:eastAsia="ＭＳ ゴシック" w:hint="eastAsia"/>
        </w:rPr>
        <w:t xml:space="preserve">新田地区　　尾道市　　</w:t>
      </w:r>
      <w:r>
        <w:rPr>
          <w:rFonts w:eastAsia="ＭＳ ゴシック" w:hint="eastAsia"/>
        </w:rPr>
        <w:t xml:space="preserve">　　</w:t>
      </w:r>
      <w:r w:rsidR="00A774C6">
        <w:rPr>
          <w:rFonts w:eastAsia="ＭＳ ゴシック" w:hint="eastAsia"/>
        </w:rPr>
        <w:t xml:space="preserve">護岸改修　</w:t>
      </w:r>
      <w:r w:rsidR="00A774C6">
        <w:rPr>
          <w:rFonts w:eastAsia="ＭＳ ゴシック" w:hint="eastAsia"/>
        </w:rPr>
        <w:t>L=494</w:t>
      </w:r>
      <w:r>
        <w:rPr>
          <w:rFonts w:eastAsia="ＭＳ ゴシック" w:hint="eastAsia"/>
        </w:rPr>
        <w:t>m</w:t>
      </w:r>
    </w:p>
    <w:p w:rsidR="00A7063C" w:rsidRDefault="00A7063C">
      <w:pPr>
        <w:rPr>
          <w:rFonts w:eastAsia="ＭＳ ゴシック"/>
        </w:rPr>
      </w:pPr>
      <w:r>
        <w:rPr>
          <w:rFonts w:eastAsia="ＭＳ ゴシック" w:hint="eastAsia"/>
        </w:rPr>
        <w:t xml:space="preserve">（２）鍋石地区　　安芸高田市　　区画整理　</w:t>
      </w:r>
      <w:r>
        <w:rPr>
          <w:rFonts w:eastAsia="ＭＳ ゴシック" w:hint="eastAsia"/>
        </w:rPr>
        <w:t>A=34.9ha</w:t>
      </w:r>
      <w:r w:rsidR="000A2072">
        <w:rPr>
          <w:rFonts w:eastAsia="ＭＳ ゴシック" w:hint="eastAsia"/>
        </w:rPr>
        <w:t xml:space="preserve">（土層改良　</w:t>
      </w:r>
      <w:r w:rsidR="000A2072">
        <w:rPr>
          <w:rFonts w:eastAsia="ＭＳ ゴシック" w:hint="eastAsia"/>
        </w:rPr>
        <w:t>A=26.7ha</w:t>
      </w:r>
      <w:r w:rsidR="000A2072">
        <w:rPr>
          <w:rFonts w:eastAsia="ＭＳ ゴシック" w:hint="eastAsia"/>
        </w:rPr>
        <w:t xml:space="preserve">，暗渠排水工　</w:t>
      </w:r>
      <w:r w:rsidR="000A2072">
        <w:rPr>
          <w:rFonts w:eastAsia="ＭＳ ゴシック" w:hint="eastAsia"/>
        </w:rPr>
        <w:t>A=6.5ha</w:t>
      </w:r>
      <w:r w:rsidR="000A2072">
        <w:rPr>
          <w:rFonts w:eastAsia="ＭＳ ゴシック" w:hint="eastAsia"/>
        </w:rPr>
        <w:t>）</w:t>
      </w:r>
    </w:p>
    <w:p w:rsidR="00F67A01" w:rsidRDefault="00F67A01">
      <w:pPr>
        <w:rPr>
          <w:rFonts w:eastAsia="ＭＳ ゴシック"/>
        </w:rPr>
      </w:pPr>
    </w:p>
    <w:p w:rsidR="00C748F9" w:rsidRPr="00F841B6" w:rsidRDefault="00F67A01">
      <w:pPr>
        <w:rPr>
          <w:rFonts w:asciiTheme="majorEastAsia" w:eastAsiaTheme="majorEastAsia" w:hAnsiTheme="majorEastAsia"/>
        </w:rPr>
      </w:pPr>
      <w:r w:rsidRPr="00F841B6">
        <w:rPr>
          <w:rFonts w:asciiTheme="majorEastAsia" w:eastAsiaTheme="majorEastAsia" w:hAnsiTheme="majorEastAsia" w:hint="eastAsia"/>
        </w:rPr>
        <w:t>５</w:t>
      </w:r>
      <w:r w:rsidR="00C748F9" w:rsidRPr="00F841B6">
        <w:rPr>
          <w:rFonts w:asciiTheme="majorEastAsia" w:eastAsiaTheme="majorEastAsia" w:hAnsiTheme="majorEastAsia" w:hint="eastAsia"/>
        </w:rPr>
        <w:t xml:space="preserve">　</w:t>
      </w:r>
      <w:r w:rsidR="00E36D12" w:rsidRPr="00F841B6">
        <w:rPr>
          <w:rFonts w:asciiTheme="majorEastAsia" w:eastAsiaTheme="majorEastAsia" w:hAnsiTheme="majorEastAsia" w:hint="eastAsia"/>
        </w:rPr>
        <w:t>主な</w:t>
      </w:r>
      <w:r w:rsidR="00C748F9" w:rsidRPr="00F841B6">
        <w:rPr>
          <w:rFonts w:asciiTheme="majorEastAsia" w:eastAsiaTheme="majorEastAsia" w:hAnsiTheme="majorEastAsia" w:hint="eastAsia"/>
        </w:rPr>
        <w:t>意見</w:t>
      </w:r>
    </w:p>
    <w:p w:rsidR="008155E2" w:rsidRPr="00F841B6" w:rsidRDefault="00A7063C" w:rsidP="008155E2">
      <w:pPr>
        <w:rPr>
          <w:rFonts w:asciiTheme="majorEastAsia" w:eastAsiaTheme="majorEastAsia" w:hAnsiTheme="majorEastAsia"/>
        </w:rPr>
      </w:pPr>
      <w:r w:rsidRPr="00F841B6">
        <w:rPr>
          <w:rFonts w:asciiTheme="majorEastAsia" w:eastAsiaTheme="majorEastAsia" w:hAnsiTheme="majorEastAsia" w:hint="eastAsia"/>
        </w:rPr>
        <w:t>（１）</w:t>
      </w:r>
      <w:r w:rsidR="00A774C6" w:rsidRPr="00F841B6">
        <w:rPr>
          <w:rFonts w:asciiTheme="majorEastAsia" w:eastAsiaTheme="majorEastAsia" w:hAnsiTheme="majorEastAsia" w:hint="eastAsia"/>
        </w:rPr>
        <w:t>新田地区（護岸改修）につい</w:t>
      </w:r>
      <w:r w:rsidR="008155E2" w:rsidRPr="00F841B6">
        <w:rPr>
          <w:rFonts w:asciiTheme="majorEastAsia" w:eastAsiaTheme="majorEastAsia" w:hAnsiTheme="majorEastAsia" w:hint="eastAsia"/>
        </w:rPr>
        <w:t>て</w:t>
      </w:r>
    </w:p>
    <w:p w:rsidR="00EB08DD" w:rsidRPr="00F841B6" w:rsidRDefault="000A2072" w:rsidP="008155E2">
      <w:pPr>
        <w:pStyle w:val="aa"/>
        <w:numPr>
          <w:ilvl w:val="0"/>
          <w:numId w:val="11"/>
        </w:numPr>
        <w:ind w:leftChars="0"/>
        <w:rPr>
          <w:rFonts w:asciiTheme="majorEastAsia" w:eastAsiaTheme="majorEastAsia" w:hAnsiTheme="majorEastAsia" w:hint="eastAsia"/>
          <w:sz w:val="20"/>
          <w:szCs w:val="20"/>
        </w:rPr>
      </w:pPr>
      <w:r>
        <w:rPr>
          <w:rFonts w:asciiTheme="majorEastAsia" w:eastAsiaTheme="majorEastAsia" w:hAnsiTheme="majorEastAsia" w:hint="eastAsia"/>
          <w:sz w:val="20"/>
          <w:szCs w:val="20"/>
        </w:rPr>
        <w:t>沿岸の高潮対策は喫緊の課題であることから，背後地</w:t>
      </w:r>
      <w:bookmarkStart w:id="0" w:name="_GoBack"/>
      <w:bookmarkEnd w:id="0"/>
      <w:r>
        <w:rPr>
          <w:rFonts w:asciiTheme="majorEastAsia" w:eastAsiaTheme="majorEastAsia" w:hAnsiTheme="majorEastAsia" w:hint="eastAsia"/>
          <w:sz w:val="20"/>
          <w:szCs w:val="20"/>
        </w:rPr>
        <w:t>保護に必要な護岸高の確保</w:t>
      </w:r>
      <w:r w:rsidR="00EB08DD" w:rsidRPr="00F841B6">
        <w:rPr>
          <w:rFonts w:asciiTheme="majorEastAsia" w:eastAsiaTheme="majorEastAsia" w:hAnsiTheme="majorEastAsia" w:hint="eastAsia"/>
          <w:sz w:val="20"/>
          <w:szCs w:val="20"/>
        </w:rPr>
        <w:t>が求められており，新田地区の計画は環境との調和に配慮した上で，それらを満たすものとなっている。</w:t>
      </w:r>
    </w:p>
    <w:p w:rsidR="00EB08DD" w:rsidRPr="00F841B6" w:rsidRDefault="00EB08DD" w:rsidP="008155E2">
      <w:pPr>
        <w:pStyle w:val="aa"/>
        <w:numPr>
          <w:ilvl w:val="0"/>
          <w:numId w:val="11"/>
        </w:numPr>
        <w:ind w:leftChars="0"/>
        <w:rPr>
          <w:rFonts w:asciiTheme="majorEastAsia" w:eastAsiaTheme="majorEastAsia" w:hAnsiTheme="majorEastAsia" w:hint="eastAsia"/>
          <w:sz w:val="20"/>
          <w:szCs w:val="20"/>
        </w:rPr>
      </w:pPr>
      <w:r w:rsidRPr="00F841B6">
        <w:rPr>
          <w:rFonts w:asciiTheme="majorEastAsia" w:eastAsiaTheme="majorEastAsia" w:hAnsiTheme="majorEastAsia" w:hint="eastAsia"/>
          <w:sz w:val="20"/>
        </w:rPr>
        <w:t>施工時の海水汚濁防止膜の設置をはじめ，施工者へ環境保全の周知・指導を図ることとしており，適当な計画となっている。</w:t>
      </w:r>
    </w:p>
    <w:p w:rsidR="00F841B6" w:rsidRPr="00F841B6" w:rsidRDefault="00F841B6" w:rsidP="00F841B6">
      <w:pPr>
        <w:rPr>
          <w:rFonts w:asciiTheme="majorEastAsia" w:eastAsiaTheme="majorEastAsia" w:hAnsiTheme="majorEastAsia"/>
        </w:rPr>
      </w:pPr>
      <w:r>
        <w:rPr>
          <w:rFonts w:asciiTheme="majorEastAsia" w:eastAsiaTheme="majorEastAsia" w:hAnsiTheme="majorEastAsia" w:hint="eastAsia"/>
        </w:rPr>
        <w:t>（２</w:t>
      </w:r>
      <w:r w:rsidRPr="00F841B6">
        <w:rPr>
          <w:rFonts w:asciiTheme="majorEastAsia" w:eastAsiaTheme="majorEastAsia" w:hAnsiTheme="majorEastAsia" w:hint="eastAsia"/>
        </w:rPr>
        <w:t>）鍋石地区（区画整理）について</w:t>
      </w:r>
      <w:r>
        <w:rPr>
          <w:rFonts w:asciiTheme="majorEastAsia" w:eastAsiaTheme="majorEastAsia" w:hAnsiTheme="majorEastAsia" w:hint="eastAsia"/>
        </w:rPr>
        <w:t>【変更計画】</w:t>
      </w:r>
    </w:p>
    <w:p w:rsidR="00F841B6" w:rsidRPr="00F841B6" w:rsidRDefault="00F841B6" w:rsidP="00F841B6">
      <w:pPr>
        <w:pStyle w:val="aa"/>
        <w:numPr>
          <w:ilvl w:val="0"/>
          <w:numId w:val="11"/>
        </w:numPr>
        <w:ind w:leftChars="0"/>
        <w:rPr>
          <w:rFonts w:asciiTheme="majorEastAsia" w:eastAsiaTheme="majorEastAsia" w:hAnsiTheme="majorEastAsia" w:hint="eastAsia"/>
          <w:sz w:val="20"/>
          <w:szCs w:val="20"/>
        </w:rPr>
      </w:pPr>
      <w:r w:rsidRPr="00F841B6">
        <w:rPr>
          <w:rFonts w:asciiTheme="majorEastAsia" w:eastAsiaTheme="majorEastAsia" w:hAnsiTheme="majorEastAsia" w:hint="eastAsia"/>
        </w:rPr>
        <w:t>有害鳥獣被害は中山間地域農業生産者の重要課題</w:t>
      </w:r>
      <w:r>
        <w:rPr>
          <w:rFonts w:asciiTheme="majorEastAsia" w:eastAsiaTheme="majorEastAsia" w:hAnsiTheme="majorEastAsia" w:hint="eastAsia"/>
        </w:rPr>
        <w:t>であり，</w:t>
      </w:r>
      <w:r w:rsidRPr="00F841B6">
        <w:rPr>
          <w:rFonts w:asciiTheme="majorEastAsia" w:eastAsiaTheme="majorEastAsia" w:hAnsiTheme="majorEastAsia" w:hint="eastAsia"/>
        </w:rPr>
        <w:t>他地区でも積極的に</w:t>
      </w:r>
      <w:r>
        <w:rPr>
          <w:rFonts w:asciiTheme="majorEastAsia" w:eastAsiaTheme="majorEastAsia" w:hAnsiTheme="majorEastAsia" w:hint="eastAsia"/>
        </w:rPr>
        <w:t>鳥獣害対策を推進することが求められる。</w:t>
      </w:r>
    </w:p>
    <w:p w:rsidR="00F841B6" w:rsidRPr="00F841B6" w:rsidRDefault="00F841B6" w:rsidP="00F841B6">
      <w:pPr>
        <w:pStyle w:val="aa"/>
        <w:numPr>
          <w:ilvl w:val="0"/>
          <w:numId w:val="11"/>
        </w:numPr>
        <w:ind w:leftChars="0"/>
        <w:rPr>
          <w:rFonts w:asciiTheme="majorEastAsia" w:eastAsiaTheme="majorEastAsia" w:hAnsiTheme="majorEastAsia" w:hint="eastAsia"/>
          <w:sz w:val="20"/>
          <w:szCs w:val="20"/>
        </w:rPr>
      </w:pPr>
      <w:r w:rsidRPr="00F841B6">
        <w:rPr>
          <w:rFonts w:asciiTheme="majorEastAsia" w:eastAsiaTheme="majorEastAsia" w:hAnsiTheme="majorEastAsia" w:hint="eastAsia"/>
        </w:rPr>
        <w:t>鳥獣害防護柵の設置工事の際の環境への配慮について十分検討されており</w:t>
      </w:r>
      <w:r>
        <w:rPr>
          <w:rFonts w:asciiTheme="majorEastAsia" w:eastAsiaTheme="majorEastAsia" w:hAnsiTheme="majorEastAsia" w:hint="eastAsia"/>
        </w:rPr>
        <w:t>，適当な計画となっている。</w:t>
      </w:r>
    </w:p>
    <w:p w:rsidR="00A7063C" w:rsidRPr="00F841B6" w:rsidRDefault="00A7063C" w:rsidP="00D3172F">
      <w:pPr>
        <w:ind w:left="420" w:hangingChars="200" w:hanging="420"/>
        <w:rPr>
          <w:rFonts w:asciiTheme="majorEastAsia" w:eastAsiaTheme="majorEastAsia" w:hAnsiTheme="majorEastAsia"/>
        </w:rPr>
      </w:pPr>
    </w:p>
    <w:sectPr w:rsidR="00A7063C" w:rsidRPr="00F841B6" w:rsidSect="000F68A0">
      <w:pgSz w:w="11906" w:h="16838" w:code="9"/>
      <w:pgMar w:top="1418" w:right="567" w:bottom="737"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8DD" w:rsidRDefault="00EB08DD" w:rsidP="00526068">
      <w:r>
        <w:separator/>
      </w:r>
    </w:p>
  </w:endnote>
  <w:endnote w:type="continuationSeparator" w:id="0">
    <w:p w:rsidR="00EB08DD" w:rsidRDefault="00EB08DD" w:rsidP="0052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8DD" w:rsidRDefault="00EB08DD" w:rsidP="00526068">
      <w:r>
        <w:separator/>
      </w:r>
    </w:p>
  </w:footnote>
  <w:footnote w:type="continuationSeparator" w:id="0">
    <w:p w:rsidR="00EB08DD" w:rsidRDefault="00EB08DD" w:rsidP="00526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6797"/>
    <w:multiLevelType w:val="singleLevel"/>
    <w:tmpl w:val="9D58C3B4"/>
    <w:lvl w:ilvl="0">
      <w:start w:val="4"/>
      <w:numFmt w:val="decimalEnclosedCircle"/>
      <w:lvlText w:val="%1"/>
      <w:lvlJc w:val="left"/>
      <w:pPr>
        <w:tabs>
          <w:tab w:val="num" w:pos="990"/>
        </w:tabs>
        <w:ind w:left="990" w:hanging="360"/>
      </w:pPr>
      <w:rPr>
        <w:rFonts w:hint="eastAsia"/>
      </w:rPr>
    </w:lvl>
  </w:abstractNum>
  <w:abstractNum w:abstractNumId="1">
    <w:nsid w:val="07DC4409"/>
    <w:multiLevelType w:val="hybridMultilevel"/>
    <w:tmpl w:val="296C58BA"/>
    <w:lvl w:ilvl="0" w:tplc="CAC47B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nsid w:val="104848EC"/>
    <w:multiLevelType w:val="hybridMultilevel"/>
    <w:tmpl w:val="5B36A0CA"/>
    <w:lvl w:ilvl="0" w:tplc="FAD8F3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0A0B69"/>
    <w:multiLevelType w:val="hybridMultilevel"/>
    <w:tmpl w:val="53486D52"/>
    <w:lvl w:ilvl="0" w:tplc="838640C2">
      <w:start w:val="1"/>
      <w:numFmt w:val="decimalEnclosedCircle"/>
      <w:lvlText w:val="%1"/>
      <w:lvlJc w:val="left"/>
      <w:pPr>
        <w:tabs>
          <w:tab w:val="num" w:pos="1047"/>
        </w:tabs>
        <w:ind w:left="1047" w:hanging="422"/>
      </w:pPr>
      <w:rPr>
        <w:rFonts w:ascii="Times New Roman" w:eastAsia="Times New Roman" w:hAnsi="Times New Roman" w:cs="Times New Roman"/>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abstractNum w:abstractNumId="4">
    <w:nsid w:val="20F20B06"/>
    <w:multiLevelType w:val="singleLevel"/>
    <w:tmpl w:val="3B20857C"/>
    <w:lvl w:ilvl="0">
      <w:numFmt w:val="bullet"/>
      <w:lvlText w:val="・"/>
      <w:lvlJc w:val="left"/>
      <w:pPr>
        <w:tabs>
          <w:tab w:val="num" w:pos="2310"/>
        </w:tabs>
        <w:ind w:left="2310" w:hanging="210"/>
      </w:pPr>
      <w:rPr>
        <w:rFonts w:ascii="ＭＳ ゴシック" w:eastAsia="ＭＳ ゴシック" w:hAnsi="ＭＳ ゴシック" w:hint="eastAsia"/>
      </w:rPr>
    </w:lvl>
  </w:abstractNum>
  <w:abstractNum w:abstractNumId="5">
    <w:nsid w:val="22BC2EDF"/>
    <w:multiLevelType w:val="hybridMultilevel"/>
    <w:tmpl w:val="EB108742"/>
    <w:lvl w:ilvl="0" w:tplc="2932E56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nsid w:val="307B1EF4"/>
    <w:multiLevelType w:val="singleLevel"/>
    <w:tmpl w:val="3FE45BF4"/>
    <w:lvl w:ilvl="0">
      <w:start w:val="1"/>
      <w:numFmt w:val="decimalEnclosedCircle"/>
      <w:lvlText w:val="%1"/>
      <w:lvlJc w:val="left"/>
      <w:pPr>
        <w:tabs>
          <w:tab w:val="num" w:pos="1050"/>
        </w:tabs>
        <w:ind w:left="1050" w:hanging="420"/>
      </w:pPr>
      <w:rPr>
        <w:rFonts w:hint="eastAsia"/>
      </w:rPr>
    </w:lvl>
  </w:abstractNum>
  <w:abstractNum w:abstractNumId="7">
    <w:nsid w:val="31640DD8"/>
    <w:multiLevelType w:val="singleLevel"/>
    <w:tmpl w:val="91E0D75A"/>
    <w:lvl w:ilvl="0">
      <w:start w:val="1"/>
      <w:numFmt w:val="decimalEnclosedCircle"/>
      <w:lvlText w:val="%1"/>
      <w:lvlJc w:val="left"/>
      <w:pPr>
        <w:tabs>
          <w:tab w:val="num" w:pos="1050"/>
        </w:tabs>
        <w:ind w:left="1050" w:hanging="420"/>
      </w:pPr>
      <w:rPr>
        <w:rFonts w:hint="eastAsia"/>
      </w:rPr>
    </w:lvl>
  </w:abstractNum>
  <w:abstractNum w:abstractNumId="8">
    <w:nsid w:val="562F00EA"/>
    <w:multiLevelType w:val="hybridMultilevel"/>
    <w:tmpl w:val="9A789884"/>
    <w:lvl w:ilvl="0" w:tplc="43D2503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nsid w:val="5AC75853"/>
    <w:multiLevelType w:val="singleLevel"/>
    <w:tmpl w:val="5D46B176"/>
    <w:lvl w:ilvl="0">
      <w:start w:val="1"/>
      <w:numFmt w:val="decimalEnclosedCircle"/>
      <w:lvlText w:val="%1"/>
      <w:lvlJc w:val="left"/>
      <w:pPr>
        <w:tabs>
          <w:tab w:val="num" w:pos="840"/>
        </w:tabs>
        <w:ind w:left="840" w:hanging="210"/>
      </w:pPr>
      <w:rPr>
        <w:rFonts w:hint="eastAsia"/>
      </w:rPr>
    </w:lvl>
  </w:abstractNum>
  <w:abstractNum w:abstractNumId="10">
    <w:nsid w:val="749959CC"/>
    <w:multiLevelType w:val="hybridMultilevel"/>
    <w:tmpl w:val="7A686208"/>
    <w:lvl w:ilvl="0" w:tplc="12907BC8">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4"/>
  </w:num>
  <w:num w:numId="2">
    <w:abstractNumId w:val="6"/>
  </w:num>
  <w:num w:numId="3">
    <w:abstractNumId w:val="0"/>
  </w:num>
  <w:num w:numId="4">
    <w:abstractNumId w:val="7"/>
  </w:num>
  <w:num w:numId="5">
    <w:abstractNumId w:val="9"/>
  </w:num>
  <w:num w:numId="6">
    <w:abstractNumId w:val="3"/>
  </w:num>
  <w:num w:numId="7">
    <w:abstractNumId w:val="8"/>
  </w:num>
  <w:num w:numId="8">
    <w:abstractNumId w:val="5"/>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89"/>
    <w:rsid w:val="00052015"/>
    <w:rsid w:val="00076244"/>
    <w:rsid w:val="000A2072"/>
    <w:rsid w:val="000B256F"/>
    <w:rsid w:val="000C0012"/>
    <w:rsid w:val="000D59E8"/>
    <w:rsid w:val="000F68A0"/>
    <w:rsid w:val="00176455"/>
    <w:rsid w:val="00194945"/>
    <w:rsid w:val="001A6AEA"/>
    <w:rsid w:val="001C2089"/>
    <w:rsid w:val="001F2CBA"/>
    <w:rsid w:val="00232BB7"/>
    <w:rsid w:val="00244A4F"/>
    <w:rsid w:val="00286DF6"/>
    <w:rsid w:val="002F329D"/>
    <w:rsid w:val="00333445"/>
    <w:rsid w:val="00336EA5"/>
    <w:rsid w:val="00353593"/>
    <w:rsid w:val="003D380F"/>
    <w:rsid w:val="003E70ED"/>
    <w:rsid w:val="00526068"/>
    <w:rsid w:val="00593E16"/>
    <w:rsid w:val="005B1F6D"/>
    <w:rsid w:val="005D728F"/>
    <w:rsid w:val="006008F2"/>
    <w:rsid w:val="00605F37"/>
    <w:rsid w:val="0063551D"/>
    <w:rsid w:val="006504C0"/>
    <w:rsid w:val="0067468E"/>
    <w:rsid w:val="0068418B"/>
    <w:rsid w:val="00694F5D"/>
    <w:rsid w:val="006D06CD"/>
    <w:rsid w:val="006E7624"/>
    <w:rsid w:val="00707A05"/>
    <w:rsid w:val="00721F4B"/>
    <w:rsid w:val="00753B04"/>
    <w:rsid w:val="00777110"/>
    <w:rsid w:val="007C4DEA"/>
    <w:rsid w:val="007C5DF8"/>
    <w:rsid w:val="008155E2"/>
    <w:rsid w:val="0083600A"/>
    <w:rsid w:val="00876EFE"/>
    <w:rsid w:val="008B052A"/>
    <w:rsid w:val="008C4D38"/>
    <w:rsid w:val="008D50B5"/>
    <w:rsid w:val="00904DE1"/>
    <w:rsid w:val="009660DF"/>
    <w:rsid w:val="0097117D"/>
    <w:rsid w:val="009868AD"/>
    <w:rsid w:val="009C3C75"/>
    <w:rsid w:val="00A21273"/>
    <w:rsid w:val="00A7063C"/>
    <w:rsid w:val="00A774C6"/>
    <w:rsid w:val="00AA42CE"/>
    <w:rsid w:val="00AB1A2D"/>
    <w:rsid w:val="00AE78B0"/>
    <w:rsid w:val="00B05BCC"/>
    <w:rsid w:val="00B363CC"/>
    <w:rsid w:val="00B94682"/>
    <w:rsid w:val="00BB0E49"/>
    <w:rsid w:val="00BE7CB1"/>
    <w:rsid w:val="00C42963"/>
    <w:rsid w:val="00C460B8"/>
    <w:rsid w:val="00C50AAA"/>
    <w:rsid w:val="00C748F9"/>
    <w:rsid w:val="00C76DDB"/>
    <w:rsid w:val="00CB1018"/>
    <w:rsid w:val="00CB6CAF"/>
    <w:rsid w:val="00CD3121"/>
    <w:rsid w:val="00D3172F"/>
    <w:rsid w:val="00D40B29"/>
    <w:rsid w:val="00D95974"/>
    <w:rsid w:val="00DF1CBC"/>
    <w:rsid w:val="00DF7CD0"/>
    <w:rsid w:val="00E114D2"/>
    <w:rsid w:val="00E17329"/>
    <w:rsid w:val="00E30930"/>
    <w:rsid w:val="00E36D12"/>
    <w:rsid w:val="00E41251"/>
    <w:rsid w:val="00E60F2A"/>
    <w:rsid w:val="00EB08DD"/>
    <w:rsid w:val="00EB185A"/>
    <w:rsid w:val="00F36276"/>
    <w:rsid w:val="00F41295"/>
    <w:rsid w:val="00F67162"/>
    <w:rsid w:val="00F67650"/>
    <w:rsid w:val="00F67A01"/>
    <w:rsid w:val="00F70645"/>
    <w:rsid w:val="00F841B6"/>
    <w:rsid w:val="00F8782D"/>
    <w:rsid w:val="00FE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3" w:hanging="1843"/>
    </w:pPr>
    <w:rPr>
      <w:rFonts w:eastAsia="ＭＳ ゴシック"/>
    </w:rPr>
  </w:style>
  <w:style w:type="paragraph" w:styleId="a4">
    <w:name w:val="Balloon Text"/>
    <w:basedOn w:val="a"/>
    <w:semiHidden/>
    <w:rsid w:val="0097117D"/>
    <w:rPr>
      <w:rFonts w:ascii="Arial" w:eastAsia="ＭＳ ゴシック" w:hAnsi="Arial"/>
      <w:sz w:val="18"/>
      <w:szCs w:val="18"/>
    </w:rPr>
  </w:style>
  <w:style w:type="paragraph" w:styleId="a5">
    <w:name w:val="header"/>
    <w:basedOn w:val="a"/>
    <w:link w:val="a6"/>
    <w:rsid w:val="00526068"/>
    <w:pPr>
      <w:tabs>
        <w:tab w:val="center" w:pos="4252"/>
        <w:tab w:val="right" w:pos="8504"/>
      </w:tabs>
      <w:snapToGrid w:val="0"/>
    </w:pPr>
  </w:style>
  <w:style w:type="character" w:customStyle="1" w:styleId="a6">
    <w:name w:val="ヘッダー (文字)"/>
    <w:link w:val="a5"/>
    <w:rsid w:val="00526068"/>
    <w:rPr>
      <w:kern w:val="2"/>
      <w:sz w:val="21"/>
    </w:rPr>
  </w:style>
  <w:style w:type="paragraph" w:styleId="a7">
    <w:name w:val="footer"/>
    <w:basedOn w:val="a"/>
    <w:link w:val="a8"/>
    <w:rsid w:val="00526068"/>
    <w:pPr>
      <w:tabs>
        <w:tab w:val="center" w:pos="4252"/>
        <w:tab w:val="right" w:pos="8504"/>
      </w:tabs>
      <w:snapToGrid w:val="0"/>
    </w:pPr>
  </w:style>
  <w:style w:type="character" w:customStyle="1" w:styleId="a8">
    <w:name w:val="フッター (文字)"/>
    <w:link w:val="a7"/>
    <w:rsid w:val="00526068"/>
    <w:rPr>
      <w:kern w:val="2"/>
      <w:sz w:val="21"/>
    </w:rPr>
  </w:style>
  <w:style w:type="table" w:styleId="a9">
    <w:name w:val="Table Grid"/>
    <w:basedOn w:val="a1"/>
    <w:uiPriority w:val="59"/>
    <w:rsid w:val="00A774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74C6"/>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3" w:hanging="1843"/>
    </w:pPr>
    <w:rPr>
      <w:rFonts w:eastAsia="ＭＳ ゴシック"/>
    </w:rPr>
  </w:style>
  <w:style w:type="paragraph" w:styleId="a4">
    <w:name w:val="Balloon Text"/>
    <w:basedOn w:val="a"/>
    <w:semiHidden/>
    <w:rsid w:val="0097117D"/>
    <w:rPr>
      <w:rFonts w:ascii="Arial" w:eastAsia="ＭＳ ゴシック" w:hAnsi="Arial"/>
      <w:sz w:val="18"/>
      <w:szCs w:val="18"/>
    </w:rPr>
  </w:style>
  <w:style w:type="paragraph" w:styleId="a5">
    <w:name w:val="header"/>
    <w:basedOn w:val="a"/>
    <w:link w:val="a6"/>
    <w:rsid w:val="00526068"/>
    <w:pPr>
      <w:tabs>
        <w:tab w:val="center" w:pos="4252"/>
        <w:tab w:val="right" w:pos="8504"/>
      </w:tabs>
      <w:snapToGrid w:val="0"/>
    </w:pPr>
  </w:style>
  <w:style w:type="character" w:customStyle="1" w:styleId="a6">
    <w:name w:val="ヘッダー (文字)"/>
    <w:link w:val="a5"/>
    <w:rsid w:val="00526068"/>
    <w:rPr>
      <w:kern w:val="2"/>
      <w:sz w:val="21"/>
    </w:rPr>
  </w:style>
  <w:style w:type="paragraph" w:styleId="a7">
    <w:name w:val="footer"/>
    <w:basedOn w:val="a"/>
    <w:link w:val="a8"/>
    <w:rsid w:val="00526068"/>
    <w:pPr>
      <w:tabs>
        <w:tab w:val="center" w:pos="4252"/>
        <w:tab w:val="right" w:pos="8504"/>
      </w:tabs>
      <w:snapToGrid w:val="0"/>
    </w:pPr>
  </w:style>
  <w:style w:type="character" w:customStyle="1" w:styleId="a8">
    <w:name w:val="フッター (文字)"/>
    <w:link w:val="a7"/>
    <w:rsid w:val="00526068"/>
    <w:rPr>
      <w:kern w:val="2"/>
      <w:sz w:val="21"/>
    </w:rPr>
  </w:style>
  <w:style w:type="table" w:styleId="a9">
    <w:name w:val="Table Grid"/>
    <w:basedOn w:val="a1"/>
    <w:uiPriority w:val="59"/>
    <w:rsid w:val="00A774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74C6"/>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54CD-82F4-48EF-8C99-56AA2B75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88BD463D.dotm</Template>
  <TotalTime>98</TotalTime>
  <Pages>1</Pages>
  <Words>485</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第１回　広島県農村環境情報協議会　議事録</vt:lpstr>
      <vt:lpstr>平成１８年度　第１回　広島県農村環境情報協議会　議事録</vt:lpstr>
    </vt:vector>
  </TitlesOfParts>
  <Company>広島県</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第１回　広島県農村環境情報協議会　議事録</dc:title>
  <dc:creator>広島県</dc:creator>
  <cp:lastModifiedBy>広島県</cp:lastModifiedBy>
  <cp:revision>13</cp:revision>
  <cp:lastPrinted>2018-11-07T02:29:00Z</cp:lastPrinted>
  <dcterms:created xsi:type="dcterms:W3CDTF">2018-11-07T01:58:00Z</dcterms:created>
  <dcterms:modified xsi:type="dcterms:W3CDTF">2020-03-30T09:08:00Z</dcterms:modified>
</cp:coreProperties>
</file>