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78" w:rsidRDefault="002C4278" w:rsidP="007A1B6D">
      <w:pPr>
        <w:tabs>
          <w:tab w:val="right" w:pos="9746"/>
        </w:tabs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豚熱ワクチン</w:t>
      </w:r>
      <w:r w:rsidR="00944C45">
        <w:rPr>
          <w:rFonts w:asciiTheme="majorEastAsia" w:eastAsiaTheme="majorEastAsia" w:hAnsiTheme="majorEastAsia" w:hint="eastAsia"/>
          <w:sz w:val="40"/>
        </w:rPr>
        <w:t>接種</w:t>
      </w:r>
      <w:r w:rsidR="00D66242">
        <w:rPr>
          <w:rFonts w:asciiTheme="majorEastAsia" w:eastAsiaTheme="majorEastAsia" w:hAnsiTheme="majorEastAsia" w:hint="eastAsia"/>
          <w:sz w:val="40"/>
        </w:rPr>
        <w:t>推奨地域</w:t>
      </w:r>
      <w:r>
        <w:rPr>
          <w:rFonts w:asciiTheme="majorEastAsia" w:eastAsiaTheme="majorEastAsia" w:hAnsiTheme="majorEastAsia" w:hint="eastAsia"/>
          <w:sz w:val="40"/>
        </w:rPr>
        <w:t>について</w:t>
      </w:r>
      <w:r w:rsidR="007A1B6D">
        <w:rPr>
          <w:rFonts w:asciiTheme="majorEastAsia" w:eastAsiaTheme="majorEastAsia" w:hAnsiTheme="majorEastAsia"/>
          <w:sz w:val="40"/>
        </w:rPr>
        <w:tab/>
      </w:r>
    </w:p>
    <w:p w:rsidR="00897DA5" w:rsidRPr="005E57F3" w:rsidRDefault="002C4278" w:rsidP="00944C45">
      <w:pPr>
        <w:spacing w:before="240"/>
        <w:rPr>
          <w:rFonts w:asciiTheme="minorEastAsia" w:hAnsiTheme="minorEastAsia" w:hint="eastAsia"/>
          <w:sz w:val="24"/>
        </w:rPr>
      </w:pPr>
      <w:r w:rsidRPr="00944C45">
        <w:rPr>
          <w:rFonts w:asciiTheme="minorEastAsia" w:hAnsiTheme="minorEastAsia" w:hint="eastAsia"/>
          <w:sz w:val="24"/>
        </w:rPr>
        <w:t xml:space="preserve">　</w:t>
      </w:r>
      <w:r w:rsidR="00944C45" w:rsidRPr="00944C45">
        <w:rPr>
          <w:rFonts w:asciiTheme="minorEastAsia" w:hAnsiTheme="minorEastAsia" w:hint="eastAsia"/>
          <w:sz w:val="24"/>
        </w:rPr>
        <w:t>豚熱の発生予防のための飼養豚への</w:t>
      </w:r>
      <w:r w:rsidR="00115F01" w:rsidRPr="00944C45">
        <w:rPr>
          <w:rFonts w:asciiTheme="minorEastAsia" w:hAnsiTheme="minorEastAsia" w:hint="eastAsia"/>
          <w:sz w:val="24"/>
        </w:rPr>
        <w:t>ワクチン接種は，</w:t>
      </w:r>
      <w:r w:rsidR="00944C45" w:rsidRPr="00944C45">
        <w:rPr>
          <w:rFonts w:asciiTheme="minorEastAsia" w:hAnsiTheme="minorEastAsia" w:hint="eastAsia"/>
          <w:sz w:val="24"/>
        </w:rPr>
        <w:t>国が指定した</w:t>
      </w:r>
      <w:r w:rsidR="009A66E3">
        <w:rPr>
          <w:rFonts w:asciiTheme="minorEastAsia" w:hAnsiTheme="minorEastAsia" w:hint="eastAsia"/>
          <w:sz w:val="24"/>
        </w:rPr>
        <w:t>ワクチン接種推奨地域でのみ</w:t>
      </w:r>
      <w:r w:rsidR="00944C45" w:rsidRPr="00944C45">
        <w:rPr>
          <w:rFonts w:asciiTheme="minorEastAsia" w:hAnsiTheme="minorEastAsia" w:hint="eastAsia"/>
          <w:sz w:val="24"/>
        </w:rPr>
        <w:t>認められています。</w:t>
      </w:r>
      <w:r w:rsidR="005E57F3">
        <w:rPr>
          <w:rFonts w:asciiTheme="minorEastAsia" w:hAnsiTheme="minorEastAsia" w:hint="eastAsia"/>
          <w:sz w:val="24"/>
        </w:rPr>
        <w:t>愛玩動物を含め，飼養される豚へのワクチン接種は，家畜保健衛生所の指示に従ってください</w:t>
      </w:r>
      <w:r w:rsidR="005E57F3">
        <w:rPr>
          <w:rFonts w:asciiTheme="minorEastAsia" w:hAnsiTheme="minorEastAsia" w:hint="eastAsia"/>
          <w:sz w:val="24"/>
        </w:rPr>
        <w:t>。</w:t>
      </w:r>
    </w:p>
    <w:p w:rsidR="005E57F3" w:rsidRPr="00944C45" w:rsidRDefault="005E57F3" w:rsidP="005E57F3">
      <w:pPr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なお，</w:t>
      </w:r>
      <w:r w:rsidR="00897DA5">
        <w:rPr>
          <w:rFonts w:asciiTheme="minorEastAsia" w:hAnsiTheme="minorEastAsia" w:hint="eastAsia"/>
          <w:sz w:val="24"/>
        </w:rPr>
        <w:t>豚熱に関する特定家畜伝染病防疫指針により，</w:t>
      </w:r>
      <w:r>
        <w:rPr>
          <w:rFonts w:asciiTheme="minorEastAsia" w:hAnsiTheme="minorEastAsia" w:hint="eastAsia"/>
          <w:sz w:val="24"/>
        </w:rPr>
        <w:t>原則として，</w:t>
      </w:r>
      <w:r w:rsidR="00897DA5">
        <w:rPr>
          <w:rFonts w:asciiTheme="minorEastAsia" w:hAnsiTheme="minorEastAsia" w:hint="eastAsia"/>
          <w:sz w:val="24"/>
        </w:rPr>
        <w:t>ワクチン</w:t>
      </w:r>
      <w:r w:rsidR="00386401">
        <w:rPr>
          <w:rFonts w:asciiTheme="minorEastAsia" w:hAnsiTheme="minorEastAsia" w:hint="eastAsia"/>
          <w:sz w:val="24"/>
        </w:rPr>
        <w:t>を</w:t>
      </w:r>
      <w:r w:rsidR="00897DA5">
        <w:rPr>
          <w:rFonts w:asciiTheme="minorEastAsia" w:hAnsiTheme="minorEastAsia" w:hint="eastAsia"/>
          <w:sz w:val="24"/>
        </w:rPr>
        <w:t>接種</w:t>
      </w:r>
      <w:r w:rsidR="00386401">
        <w:rPr>
          <w:rFonts w:asciiTheme="minorEastAsia" w:hAnsiTheme="minorEastAsia" w:hint="eastAsia"/>
          <w:sz w:val="24"/>
        </w:rPr>
        <w:t>した生きた豚の移動は接種地</w:t>
      </w:r>
      <w:r w:rsidR="00897DA5">
        <w:rPr>
          <w:rFonts w:asciiTheme="minorEastAsia" w:hAnsiTheme="minorEastAsia" w:hint="eastAsia"/>
          <w:sz w:val="24"/>
        </w:rPr>
        <w:t>域内に限られ，</w:t>
      </w:r>
      <w:r w:rsidR="001C5176">
        <w:rPr>
          <w:rFonts w:asciiTheme="minorEastAsia" w:hAnsiTheme="minorEastAsia" w:hint="eastAsia"/>
          <w:sz w:val="24"/>
        </w:rPr>
        <w:t>本</w:t>
      </w:r>
      <w:r w:rsidR="00410E34">
        <w:rPr>
          <w:rFonts w:asciiTheme="minorEastAsia" w:hAnsiTheme="minorEastAsia" w:hint="eastAsia"/>
          <w:sz w:val="24"/>
        </w:rPr>
        <w:t>県</w:t>
      </w:r>
      <w:r w:rsidR="00EE4165">
        <w:rPr>
          <w:rFonts w:asciiTheme="minorEastAsia" w:hAnsiTheme="minorEastAsia" w:hint="eastAsia"/>
          <w:sz w:val="24"/>
        </w:rPr>
        <w:t>から下記以外</w:t>
      </w:r>
      <w:r w:rsidR="00410E34">
        <w:rPr>
          <w:rFonts w:asciiTheme="minorEastAsia" w:hAnsiTheme="minorEastAsia" w:hint="eastAsia"/>
          <w:sz w:val="24"/>
        </w:rPr>
        <w:t>の</w:t>
      </w:r>
      <w:r w:rsidR="00EE4165">
        <w:rPr>
          <w:rFonts w:asciiTheme="minorEastAsia" w:hAnsiTheme="minorEastAsia" w:hint="eastAsia"/>
          <w:sz w:val="24"/>
        </w:rPr>
        <w:t>地域に</w:t>
      </w:r>
      <w:r>
        <w:rPr>
          <w:rFonts w:asciiTheme="minorEastAsia" w:hAnsiTheme="minorEastAsia" w:hint="eastAsia"/>
          <w:sz w:val="24"/>
        </w:rPr>
        <w:t>は</w:t>
      </w:r>
      <w:r w:rsidR="001C5176">
        <w:rPr>
          <w:rFonts w:asciiTheme="minorEastAsia" w:hAnsiTheme="minorEastAsia" w:hint="eastAsia"/>
          <w:sz w:val="24"/>
        </w:rPr>
        <w:t>移動</w:t>
      </w:r>
      <w:r w:rsidR="00897DA5">
        <w:rPr>
          <w:rFonts w:asciiTheme="minorEastAsia" w:hAnsiTheme="minorEastAsia" w:hint="eastAsia"/>
          <w:sz w:val="24"/>
        </w:rPr>
        <w:t>できません。</w:t>
      </w:r>
      <w:r>
        <w:rPr>
          <w:rFonts w:asciiTheme="minorEastAsia" w:hAnsiTheme="minorEastAsia" w:hint="eastAsia"/>
          <w:sz w:val="24"/>
        </w:rPr>
        <w:t>豚を購入</w:t>
      </w:r>
      <w:r>
        <w:rPr>
          <w:rFonts w:asciiTheme="minorEastAsia" w:hAnsiTheme="minorEastAsia" w:hint="eastAsia"/>
          <w:sz w:val="24"/>
        </w:rPr>
        <w:t>・販売</w:t>
      </w:r>
      <w:r>
        <w:rPr>
          <w:rFonts w:asciiTheme="minorEastAsia" w:hAnsiTheme="minorEastAsia" w:hint="eastAsia"/>
          <w:sz w:val="24"/>
        </w:rPr>
        <w:t>される場合は，事前に管轄の家畜保健衛生所にご相談ください。</w:t>
      </w:r>
      <w:bookmarkStart w:id="0" w:name="_GoBack"/>
      <w:bookmarkEnd w:id="0"/>
    </w:p>
    <w:p w:rsidR="00944C45" w:rsidRPr="00EE4165" w:rsidRDefault="00944C45" w:rsidP="00EE4165">
      <w:pPr>
        <w:rPr>
          <w:rFonts w:asciiTheme="minorEastAsia" w:hAnsiTheme="minorEastAsia"/>
          <w:sz w:val="24"/>
        </w:rPr>
      </w:pPr>
    </w:p>
    <w:p w:rsidR="00115F01" w:rsidRPr="00944C45" w:rsidRDefault="009A66E3" w:rsidP="009A66E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ワクチン接種推奨地域</w:t>
      </w:r>
      <w:r w:rsidR="00944C45">
        <w:rPr>
          <w:rFonts w:asciiTheme="minorEastAsia" w:hAnsiTheme="minorEastAsia" w:hint="eastAsia"/>
          <w:sz w:val="24"/>
        </w:rPr>
        <w:t>（令和</w:t>
      </w:r>
      <w:r w:rsidR="00EE4165">
        <w:rPr>
          <w:rFonts w:asciiTheme="minorEastAsia" w:hAnsiTheme="minorEastAsia" w:hint="eastAsia"/>
          <w:sz w:val="24"/>
        </w:rPr>
        <w:t>４</w:t>
      </w:r>
      <w:r w:rsidR="00944C45">
        <w:rPr>
          <w:rFonts w:asciiTheme="minorEastAsia" w:hAnsiTheme="minorEastAsia" w:hint="eastAsia"/>
          <w:sz w:val="24"/>
        </w:rPr>
        <w:t>年</w:t>
      </w:r>
      <w:r w:rsidR="00EE4165">
        <w:rPr>
          <w:rFonts w:asciiTheme="minorEastAsia" w:hAnsiTheme="minorEastAsia" w:hint="eastAsia"/>
          <w:sz w:val="24"/>
        </w:rPr>
        <w:t>３</w:t>
      </w:r>
      <w:r w:rsidR="00944C45">
        <w:rPr>
          <w:rFonts w:asciiTheme="minorEastAsia" w:hAnsiTheme="minorEastAsia" w:hint="eastAsia"/>
          <w:sz w:val="24"/>
        </w:rPr>
        <w:t>月</w:t>
      </w:r>
      <w:r w:rsidR="00EE4165">
        <w:rPr>
          <w:rFonts w:asciiTheme="minorEastAsia" w:hAnsiTheme="minorEastAsia" w:hint="eastAsia"/>
          <w:sz w:val="24"/>
        </w:rPr>
        <w:t>24</w:t>
      </w:r>
      <w:r w:rsidR="00944C45">
        <w:rPr>
          <w:rFonts w:asciiTheme="minorEastAsia" w:hAnsiTheme="minorEastAsia" w:hint="eastAsia"/>
          <w:sz w:val="24"/>
        </w:rPr>
        <w:t>日現在）</w:t>
      </w:r>
    </w:p>
    <w:p w:rsidR="002C4278" w:rsidRPr="00944C45" w:rsidRDefault="008F7CC6" w:rsidP="00386401">
      <w:pPr>
        <w:ind w:leftChars="100" w:left="210"/>
        <w:rPr>
          <w:rFonts w:asciiTheme="minorEastAsia" w:hAnsiTheme="minorEastAsia"/>
          <w:sz w:val="24"/>
        </w:rPr>
      </w:pPr>
      <w:r w:rsidRPr="00386401">
        <w:rPr>
          <w:rFonts w:asciiTheme="minorEastAsia" w:hAnsiTheme="minorEastAsia" w:hint="eastAsia"/>
          <w:sz w:val="24"/>
        </w:rPr>
        <w:t>青森県，岩手県，</w:t>
      </w:r>
      <w:r w:rsidR="006B7948">
        <w:rPr>
          <w:rFonts w:asciiTheme="minorEastAsia" w:hAnsiTheme="minorEastAsia" w:hint="eastAsia"/>
          <w:sz w:val="24"/>
        </w:rPr>
        <w:t>宮城県，</w:t>
      </w:r>
      <w:r w:rsidR="00D46B8A">
        <w:rPr>
          <w:rFonts w:asciiTheme="minorEastAsia" w:hAnsiTheme="minorEastAsia" w:hint="eastAsia"/>
          <w:sz w:val="24"/>
        </w:rPr>
        <w:t>秋田県，</w:t>
      </w:r>
      <w:r w:rsidR="006B7948">
        <w:rPr>
          <w:rFonts w:asciiTheme="minorEastAsia" w:hAnsiTheme="minorEastAsia" w:hint="eastAsia"/>
          <w:sz w:val="24"/>
        </w:rPr>
        <w:t>山形県，</w:t>
      </w:r>
      <w:r w:rsidR="00115F01" w:rsidRPr="00944C45">
        <w:rPr>
          <w:rFonts w:asciiTheme="minorEastAsia" w:hAnsiTheme="minorEastAsia" w:hint="eastAsia"/>
          <w:sz w:val="24"/>
        </w:rPr>
        <w:t>福島県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茨城県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栃木県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群馬県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埼玉県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千葉県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東京都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神奈川県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新潟県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富山県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石川県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福井県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山梨県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長野県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岐阜県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静岡県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愛知県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三重県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滋賀県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京都府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大阪府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兵庫県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奈良県</w:t>
      </w:r>
      <w:r w:rsidR="00944C45">
        <w:rPr>
          <w:rFonts w:asciiTheme="minorEastAsia" w:hAnsiTheme="minorEastAsia" w:hint="eastAsia"/>
          <w:sz w:val="24"/>
        </w:rPr>
        <w:t>，</w:t>
      </w:r>
      <w:r w:rsidR="00115F01" w:rsidRPr="00944C45">
        <w:rPr>
          <w:rFonts w:asciiTheme="minorEastAsia" w:hAnsiTheme="minorEastAsia" w:hint="eastAsia"/>
          <w:sz w:val="24"/>
        </w:rPr>
        <w:t>和歌山県</w:t>
      </w:r>
      <w:r w:rsidR="00CA2E86">
        <w:rPr>
          <w:rFonts w:asciiTheme="minorEastAsia" w:hAnsiTheme="minorEastAsia" w:hint="eastAsia"/>
          <w:sz w:val="24"/>
        </w:rPr>
        <w:t>，</w:t>
      </w:r>
      <w:r w:rsidR="00CA2E86" w:rsidRPr="008F7CC6">
        <w:rPr>
          <w:rFonts w:asciiTheme="minorEastAsia" w:hAnsiTheme="minorEastAsia" w:hint="eastAsia"/>
          <w:sz w:val="24"/>
        </w:rPr>
        <w:t>鳥取県，岡山県</w:t>
      </w:r>
      <w:r w:rsidR="00EE4165">
        <w:rPr>
          <w:rFonts w:asciiTheme="minorEastAsia" w:hAnsiTheme="minorEastAsia" w:hint="eastAsia"/>
          <w:sz w:val="24"/>
        </w:rPr>
        <w:t>，</w:t>
      </w:r>
      <w:r w:rsidR="00386401" w:rsidRPr="00EE4165">
        <w:rPr>
          <w:rFonts w:asciiTheme="minorEastAsia" w:hAnsiTheme="minorEastAsia" w:hint="eastAsia"/>
          <w:sz w:val="24"/>
        </w:rPr>
        <w:t>徳島県，香川県，愛媛県，高知県</w:t>
      </w:r>
      <w:r w:rsidR="00EE4165" w:rsidRPr="00386401">
        <w:rPr>
          <w:rFonts w:asciiTheme="minorEastAsia" w:hAnsiTheme="minorEastAsia" w:hint="eastAsia"/>
          <w:sz w:val="24"/>
        </w:rPr>
        <w:t>，</w:t>
      </w:r>
      <w:r w:rsidR="00EE4165" w:rsidRPr="00EE4165">
        <w:rPr>
          <w:rFonts w:asciiTheme="minorEastAsia" w:hAnsiTheme="minorEastAsia" w:hint="eastAsia"/>
          <w:sz w:val="24"/>
          <w:u w:val="single"/>
        </w:rPr>
        <w:t>島根県，広島県，山口県</w:t>
      </w:r>
      <w:r w:rsidR="00386401" w:rsidRPr="00386401">
        <w:rPr>
          <w:rFonts w:asciiTheme="minorEastAsia" w:hAnsiTheme="minorEastAsia" w:hint="eastAsia"/>
          <w:sz w:val="24"/>
        </w:rPr>
        <w:t>及び沖縄県</w:t>
      </w:r>
    </w:p>
    <w:p w:rsidR="00115F01" w:rsidRPr="006B7948" w:rsidRDefault="00115F01" w:rsidP="00CA5ACD">
      <w:pPr>
        <w:rPr>
          <w:rFonts w:asciiTheme="minorEastAsia" w:hAnsiTheme="minorEastAsia"/>
          <w:sz w:val="24"/>
          <w:szCs w:val="24"/>
        </w:rPr>
      </w:pPr>
    </w:p>
    <w:p w:rsidR="00CA5ACD" w:rsidRPr="00CA2E86" w:rsidRDefault="001C5176" w:rsidP="00CA5A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なお，</w:t>
      </w:r>
      <w:r w:rsidR="009A66E3">
        <w:rPr>
          <w:rFonts w:asciiTheme="minorEastAsia" w:hAnsiTheme="minorEastAsia" w:hint="eastAsia"/>
          <w:sz w:val="24"/>
          <w:szCs w:val="24"/>
        </w:rPr>
        <w:t>各都府県</w:t>
      </w:r>
      <w:r w:rsidR="00D46B8A">
        <w:rPr>
          <w:rFonts w:asciiTheme="minorEastAsia" w:hAnsiTheme="minorEastAsia" w:hint="eastAsia"/>
          <w:sz w:val="24"/>
          <w:szCs w:val="24"/>
        </w:rPr>
        <w:t>における</w:t>
      </w:r>
      <w:r w:rsidR="009A66E3">
        <w:rPr>
          <w:rFonts w:asciiTheme="minorEastAsia" w:hAnsiTheme="minorEastAsia" w:hint="eastAsia"/>
          <w:sz w:val="24"/>
          <w:szCs w:val="24"/>
        </w:rPr>
        <w:t>詳細な接種地域は，当該都府県に確認してください。</w:t>
      </w:r>
      <w:r w:rsidR="00CF21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2C6DC" wp14:editId="5C63BD36">
                <wp:simplePos x="0" y="0"/>
                <wp:positionH relativeFrom="column">
                  <wp:posOffset>200025</wp:posOffset>
                </wp:positionH>
                <wp:positionV relativeFrom="paragraph">
                  <wp:posOffset>233680</wp:posOffset>
                </wp:positionV>
                <wp:extent cx="580072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C45" w:rsidRPr="00944C45" w:rsidRDefault="00944C45" w:rsidP="00944C45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944C45">
                              <w:rPr>
                                <w:rFonts w:hint="eastAsia"/>
                                <w:sz w:val="24"/>
                              </w:rPr>
                              <w:t xml:space="preserve">広島県農林水産局畜産課　　　</w:t>
                            </w:r>
                            <w:r w:rsidRPr="00944C45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 w:rsidRPr="00944C45">
                              <w:rPr>
                                <w:rFonts w:hint="eastAsia"/>
                                <w:sz w:val="24"/>
                              </w:rPr>
                              <w:t xml:space="preserve">　０８２－５１３－３６０７（ﾀﾞｲﾔﾙｲﾝ）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C6DC" id="正方形/長方形 1" o:spid="_x0000_s1026" style="position:absolute;left:0;text-align:left;margin-left:15.75pt;margin-top:18.4pt;width:45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" fillcolor="white [3201]" strokecolor="#a5a5a5 [2092]" strokeweight="2pt">
                <v:textbox>
                  <w:txbxContent>
                    <w:p w:rsidR="00944C45" w:rsidRPr="00944C45" w:rsidRDefault="00944C45" w:rsidP="00944C45"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 w:rsidRPr="00944C45">
                        <w:rPr>
                          <w:rFonts w:hint="eastAsia"/>
                          <w:sz w:val="24"/>
                        </w:rPr>
                        <w:t xml:space="preserve">広島県農林水産局畜産課　　　</w:t>
                      </w:r>
                      <w:r w:rsidRPr="00944C45">
                        <w:rPr>
                          <w:rFonts w:hint="eastAsia"/>
                          <w:sz w:val="24"/>
                        </w:rPr>
                        <w:t>TEL</w:t>
                      </w:r>
                      <w:r w:rsidRPr="00944C45">
                        <w:rPr>
                          <w:rFonts w:hint="eastAsia"/>
                          <w:sz w:val="24"/>
                        </w:rPr>
                        <w:t xml:space="preserve">　０８２－５１３－３６０７（ﾀﾞｲﾔﾙｲﾝ）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5ACD" w:rsidRPr="00CA2E86" w:rsidSect="00D66544">
      <w:headerReference w:type="default" r:id="rId7"/>
      <w:pgSz w:w="11907" w:h="8391" w:orient="landscape" w:code="11"/>
      <w:pgMar w:top="1162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45" w:rsidRDefault="00944C45" w:rsidP="00204E37">
      <w:r>
        <w:separator/>
      </w:r>
    </w:p>
  </w:endnote>
  <w:endnote w:type="continuationSeparator" w:id="0">
    <w:p w:rsidR="00944C45" w:rsidRDefault="00944C45" w:rsidP="0020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45" w:rsidRDefault="00944C45" w:rsidP="00204E37">
      <w:r>
        <w:separator/>
      </w:r>
    </w:p>
  </w:footnote>
  <w:footnote w:type="continuationSeparator" w:id="0">
    <w:p w:rsidR="00944C45" w:rsidRDefault="00944C45" w:rsidP="0020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45" w:rsidRDefault="00944C45" w:rsidP="00204E37">
    <w:pPr>
      <w:pStyle w:val="a7"/>
      <w:jc w:val="right"/>
    </w:pPr>
    <w:r>
      <w:rPr>
        <w:rFonts w:hint="eastAsia"/>
      </w:rPr>
      <w:t>広島県農林水産局畜産課</w:t>
    </w:r>
  </w:p>
  <w:p w:rsidR="00944C45" w:rsidRPr="00897DA5" w:rsidRDefault="00944C45" w:rsidP="00204E37">
    <w:pPr>
      <w:pStyle w:val="a7"/>
      <w:wordWrap w:val="0"/>
      <w:jc w:val="right"/>
      <w:rPr>
        <w:b/>
      </w:rPr>
    </w:pPr>
    <w:r w:rsidRPr="00EE4165">
      <w:rPr>
        <w:rFonts w:hint="eastAsia"/>
        <w:b/>
        <w:spacing w:val="104"/>
        <w:kern w:val="0"/>
        <w:fitText w:val="2310" w:id="-2000518656"/>
      </w:rPr>
      <w:t>令和</w:t>
    </w:r>
    <w:r w:rsidR="00EE4165">
      <w:rPr>
        <w:rFonts w:hint="eastAsia"/>
        <w:b/>
        <w:spacing w:val="104"/>
        <w:kern w:val="0"/>
        <w:fitText w:val="2310" w:id="-2000518656"/>
      </w:rPr>
      <w:t>４</w:t>
    </w:r>
    <w:r w:rsidRPr="00EE4165">
      <w:rPr>
        <w:rFonts w:hint="eastAsia"/>
        <w:b/>
        <w:spacing w:val="104"/>
        <w:kern w:val="0"/>
        <w:fitText w:val="2310" w:id="-2000518656"/>
      </w:rPr>
      <w:t>年</w:t>
    </w:r>
    <w:r w:rsidR="00EE4165">
      <w:rPr>
        <w:rFonts w:hint="eastAsia"/>
        <w:b/>
        <w:spacing w:val="104"/>
        <w:kern w:val="0"/>
        <w:fitText w:val="2310" w:id="-2000518656"/>
      </w:rPr>
      <w:t>４</w:t>
    </w:r>
    <w:r w:rsidRPr="00EE4165">
      <w:rPr>
        <w:rFonts w:hint="eastAsia"/>
        <w:b/>
        <w:spacing w:val="3"/>
        <w:kern w:val="0"/>
        <w:fitText w:val="2310" w:id="-2000518656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5"/>
    <w:rsid w:val="000C1993"/>
    <w:rsid w:val="00115F01"/>
    <w:rsid w:val="001167DD"/>
    <w:rsid w:val="001C5176"/>
    <w:rsid w:val="001F32A0"/>
    <w:rsid w:val="00204E37"/>
    <w:rsid w:val="002C4278"/>
    <w:rsid w:val="00306671"/>
    <w:rsid w:val="00356243"/>
    <w:rsid w:val="00386401"/>
    <w:rsid w:val="00410E34"/>
    <w:rsid w:val="00507A98"/>
    <w:rsid w:val="0059136C"/>
    <w:rsid w:val="005A4231"/>
    <w:rsid w:val="005E57F3"/>
    <w:rsid w:val="00623082"/>
    <w:rsid w:val="006B7948"/>
    <w:rsid w:val="006E3FFF"/>
    <w:rsid w:val="007A1B6D"/>
    <w:rsid w:val="007E35AC"/>
    <w:rsid w:val="00804ECD"/>
    <w:rsid w:val="00897DA5"/>
    <w:rsid w:val="008D3458"/>
    <w:rsid w:val="008F7CC6"/>
    <w:rsid w:val="00903237"/>
    <w:rsid w:val="009038D5"/>
    <w:rsid w:val="00907E7D"/>
    <w:rsid w:val="00944C45"/>
    <w:rsid w:val="009848C4"/>
    <w:rsid w:val="009A66E3"/>
    <w:rsid w:val="00A94A23"/>
    <w:rsid w:val="00AC556E"/>
    <w:rsid w:val="00B35E5F"/>
    <w:rsid w:val="00B96051"/>
    <w:rsid w:val="00CA2E86"/>
    <w:rsid w:val="00CA5ACD"/>
    <w:rsid w:val="00CF21B0"/>
    <w:rsid w:val="00D46B8A"/>
    <w:rsid w:val="00D66242"/>
    <w:rsid w:val="00D66544"/>
    <w:rsid w:val="00D85C26"/>
    <w:rsid w:val="00D952F9"/>
    <w:rsid w:val="00ED39C8"/>
    <w:rsid w:val="00EE4165"/>
    <w:rsid w:val="00F07BFF"/>
    <w:rsid w:val="00F258E1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FB89FF2-DD01-4720-AF4B-B65EEC9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CB5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A423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F2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21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4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E37"/>
  </w:style>
  <w:style w:type="paragraph" w:styleId="a9">
    <w:name w:val="footer"/>
    <w:basedOn w:val="a"/>
    <w:link w:val="aa"/>
    <w:uiPriority w:val="99"/>
    <w:unhideWhenUsed/>
    <w:rsid w:val="00204E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010">
                      <w:marLeft w:val="0"/>
                      <w:marRight w:val="-43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0004">
                          <w:marLeft w:val="0"/>
                          <w:marRight w:val="4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178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997B-D7D2-4D93-837C-2EDE1BD6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伊藤 晴朗</cp:lastModifiedBy>
  <cp:revision>2</cp:revision>
  <cp:lastPrinted>2021-06-16T05:24:00Z</cp:lastPrinted>
  <dcterms:created xsi:type="dcterms:W3CDTF">2022-03-24T08:07:00Z</dcterms:created>
  <dcterms:modified xsi:type="dcterms:W3CDTF">2022-03-24T08:07:00Z</dcterms:modified>
</cp:coreProperties>
</file>