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9CFCD" w14:textId="04848EE4" w:rsidR="008E3A5F" w:rsidRDefault="00393708" w:rsidP="008E3A5F">
      <w:pPr>
        <w:jc w:val="center"/>
        <w:rPr>
          <w:rFonts w:eastAsia="ＭＳ ゴシック"/>
          <w:sz w:val="32"/>
        </w:rPr>
      </w:pPr>
      <w:r>
        <w:rPr>
          <w:rFonts w:eastAsia="ＭＳ ゴシック" w:hint="eastAsia"/>
          <w:sz w:val="32"/>
        </w:rPr>
        <w:t>令和</w:t>
      </w:r>
      <w:r w:rsidR="00821C31">
        <w:rPr>
          <w:rFonts w:eastAsia="ＭＳ ゴシック" w:hint="eastAsia"/>
          <w:sz w:val="32"/>
        </w:rPr>
        <w:t>６</w:t>
      </w:r>
      <w:r w:rsidR="008E3A5F">
        <w:rPr>
          <w:rFonts w:eastAsia="ＭＳ ゴシック" w:hint="eastAsia"/>
          <w:sz w:val="32"/>
        </w:rPr>
        <w:t>年度</w:t>
      </w:r>
      <w:r w:rsidR="008E3A5F">
        <w:rPr>
          <w:rFonts w:eastAsia="ＭＳ ゴシック" w:hint="eastAsia"/>
          <w:sz w:val="32"/>
        </w:rPr>
        <w:t xml:space="preserve"> </w:t>
      </w:r>
      <w:r w:rsidR="008E3A5F">
        <w:rPr>
          <w:rFonts w:eastAsia="ＭＳ ゴシック" w:hint="eastAsia"/>
          <w:sz w:val="32"/>
        </w:rPr>
        <w:t>第１回</w:t>
      </w:r>
      <w:r w:rsidR="008E3A5F">
        <w:rPr>
          <w:rFonts w:eastAsia="ＭＳ ゴシック" w:hint="eastAsia"/>
          <w:sz w:val="32"/>
        </w:rPr>
        <w:t xml:space="preserve"> </w:t>
      </w:r>
      <w:r w:rsidR="00C10FAE">
        <w:rPr>
          <w:rFonts w:eastAsia="ＭＳ ゴシック" w:hint="eastAsia"/>
          <w:sz w:val="32"/>
        </w:rPr>
        <w:t>広島県農村環境情報協議会　議事要旨</w:t>
      </w:r>
    </w:p>
    <w:p w14:paraId="0275D128" w14:textId="77777777" w:rsidR="008E3A5F" w:rsidRPr="00181DC5" w:rsidRDefault="008E3A5F" w:rsidP="008E3A5F">
      <w:pPr>
        <w:spacing w:line="300" w:lineRule="exact"/>
        <w:rPr>
          <w:rFonts w:eastAsia="ＭＳ ゴシック"/>
        </w:rPr>
      </w:pPr>
    </w:p>
    <w:p w14:paraId="7CE58B4C" w14:textId="77777777" w:rsidR="008E3A5F" w:rsidRDefault="008E3A5F" w:rsidP="008E3A5F">
      <w:pPr>
        <w:spacing w:line="300" w:lineRule="exact"/>
        <w:rPr>
          <w:rFonts w:eastAsia="ＭＳ ゴシック"/>
        </w:rPr>
      </w:pPr>
    </w:p>
    <w:p w14:paraId="0D1DE36B" w14:textId="66718E75" w:rsidR="008E3A5F" w:rsidRDefault="00393708" w:rsidP="008E3A5F">
      <w:pPr>
        <w:spacing w:line="300" w:lineRule="exact"/>
        <w:rPr>
          <w:rFonts w:eastAsia="ＭＳ ゴシック"/>
        </w:rPr>
      </w:pPr>
      <w:r>
        <w:rPr>
          <w:rFonts w:eastAsia="ＭＳ ゴシック" w:hint="eastAsia"/>
        </w:rPr>
        <w:t>１　日　　時　　令和</w:t>
      </w:r>
      <w:r w:rsidR="00821C31">
        <w:rPr>
          <w:rFonts w:eastAsia="ＭＳ ゴシック" w:hint="eastAsia"/>
        </w:rPr>
        <w:t>６</w:t>
      </w:r>
      <w:r w:rsidR="008E3A5F">
        <w:rPr>
          <w:rFonts w:eastAsia="ＭＳ ゴシック" w:hint="eastAsia"/>
        </w:rPr>
        <w:t>年</w:t>
      </w:r>
      <w:r w:rsidR="008E3A5F">
        <w:rPr>
          <w:rFonts w:eastAsia="ＭＳ ゴシック" w:hint="eastAsia"/>
        </w:rPr>
        <w:t>1</w:t>
      </w:r>
      <w:r w:rsidR="008E3A5F">
        <w:rPr>
          <w:rFonts w:eastAsia="ＭＳ ゴシック"/>
        </w:rPr>
        <w:t>0</w:t>
      </w:r>
      <w:r>
        <w:rPr>
          <w:rFonts w:eastAsia="ＭＳ ゴシック" w:hint="eastAsia"/>
        </w:rPr>
        <w:t>月</w:t>
      </w:r>
      <w:r w:rsidR="00821C31">
        <w:rPr>
          <w:rFonts w:eastAsia="ＭＳ ゴシック" w:hint="eastAsia"/>
        </w:rPr>
        <w:t>11</w:t>
      </w:r>
      <w:r>
        <w:rPr>
          <w:rFonts w:eastAsia="ＭＳ ゴシック" w:hint="eastAsia"/>
        </w:rPr>
        <w:t>日（</w:t>
      </w:r>
      <w:r>
        <w:rPr>
          <w:rFonts w:eastAsia="ＭＳ ゴシック"/>
        </w:rPr>
        <w:t>金</w:t>
      </w:r>
      <w:r w:rsidR="008E3A5F">
        <w:rPr>
          <w:rFonts w:eastAsia="ＭＳ ゴシック" w:hint="eastAsia"/>
        </w:rPr>
        <w:t>）</w:t>
      </w:r>
      <w:r w:rsidR="008E3A5F">
        <w:rPr>
          <w:rFonts w:eastAsia="ＭＳ ゴシック" w:hint="eastAsia"/>
        </w:rPr>
        <w:t>1</w:t>
      </w:r>
      <w:r w:rsidR="008E3A5F">
        <w:rPr>
          <w:rFonts w:eastAsia="ＭＳ ゴシック"/>
        </w:rPr>
        <w:t>0</w:t>
      </w:r>
      <w:r w:rsidR="008E3A5F">
        <w:rPr>
          <w:rFonts w:eastAsia="ＭＳ ゴシック" w:hint="eastAsia"/>
        </w:rPr>
        <w:t>時</w:t>
      </w:r>
      <w:r w:rsidR="008E3A5F">
        <w:rPr>
          <w:rFonts w:eastAsia="ＭＳ ゴシック" w:hint="eastAsia"/>
        </w:rPr>
        <w:t>00</w:t>
      </w:r>
      <w:r w:rsidR="008E3A5F">
        <w:rPr>
          <w:rFonts w:eastAsia="ＭＳ ゴシック" w:hint="eastAsia"/>
        </w:rPr>
        <w:t>分から</w:t>
      </w:r>
      <w:r w:rsidR="008E3A5F">
        <w:rPr>
          <w:rFonts w:eastAsia="ＭＳ ゴシック" w:hint="eastAsia"/>
        </w:rPr>
        <w:t>1</w:t>
      </w:r>
      <w:r w:rsidR="008E3A5F">
        <w:rPr>
          <w:rFonts w:eastAsia="ＭＳ ゴシック"/>
        </w:rPr>
        <w:t>2</w:t>
      </w:r>
      <w:r w:rsidR="008E3A5F">
        <w:rPr>
          <w:rFonts w:eastAsia="ＭＳ ゴシック" w:hint="eastAsia"/>
        </w:rPr>
        <w:t>時</w:t>
      </w:r>
      <w:r w:rsidR="008E3A5F">
        <w:rPr>
          <w:rFonts w:eastAsia="ＭＳ ゴシック" w:hint="eastAsia"/>
        </w:rPr>
        <w:t>00</w:t>
      </w:r>
      <w:r w:rsidR="008E3A5F">
        <w:rPr>
          <w:rFonts w:eastAsia="ＭＳ ゴシック" w:hint="eastAsia"/>
        </w:rPr>
        <w:t>分まで</w:t>
      </w:r>
    </w:p>
    <w:p w14:paraId="4EAA2D34" w14:textId="77777777" w:rsidR="008E3A5F" w:rsidRPr="008E3A5F" w:rsidRDefault="008E3A5F" w:rsidP="008E3A5F">
      <w:pPr>
        <w:spacing w:line="300" w:lineRule="exact"/>
        <w:rPr>
          <w:rFonts w:eastAsia="ＭＳ ゴシック"/>
        </w:rPr>
      </w:pPr>
    </w:p>
    <w:p w14:paraId="7194F99B" w14:textId="4FC85155" w:rsidR="008E3A5F" w:rsidRDefault="008E3A5F" w:rsidP="008E3A5F">
      <w:pPr>
        <w:spacing w:line="300" w:lineRule="exact"/>
        <w:rPr>
          <w:rFonts w:eastAsia="ＭＳ ゴシック"/>
        </w:rPr>
      </w:pPr>
      <w:r>
        <w:rPr>
          <w:rFonts w:eastAsia="ＭＳ ゴシック" w:hint="eastAsia"/>
        </w:rPr>
        <w:t xml:space="preserve">２　場　　所　　広島県庁　</w:t>
      </w:r>
      <w:r w:rsidR="00821C31">
        <w:rPr>
          <w:rFonts w:eastAsia="ＭＳ ゴシック" w:hint="eastAsia"/>
        </w:rPr>
        <w:t>東</w:t>
      </w:r>
      <w:r>
        <w:rPr>
          <w:rFonts w:eastAsia="ＭＳ ゴシック" w:hint="eastAsia"/>
        </w:rPr>
        <w:t>館</w:t>
      </w:r>
      <w:r w:rsidR="00821C31">
        <w:rPr>
          <w:rFonts w:eastAsia="ＭＳ ゴシック" w:hint="eastAsia"/>
        </w:rPr>
        <w:t>６</w:t>
      </w:r>
      <w:r w:rsidRPr="005976A0">
        <w:rPr>
          <w:rFonts w:eastAsia="ＭＳ ゴシック" w:hint="eastAsia"/>
        </w:rPr>
        <w:t xml:space="preserve">階　</w:t>
      </w:r>
      <w:r w:rsidR="00821C31">
        <w:rPr>
          <w:rFonts w:eastAsia="ＭＳ ゴシック" w:hint="eastAsia"/>
        </w:rPr>
        <w:t>602</w:t>
      </w:r>
      <w:r w:rsidR="00821C31">
        <w:rPr>
          <w:rFonts w:eastAsia="ＭＳ ゴシック" w:hint="eastAsia"/>
        </w:rPr>
        <w:t>会議室</w:t>
      </w:r>
    </w:p>
    <w:p w14:paraId="7B38A7B7" w14:textId="77777777" w:rsidR="008E3A5F" w:rsidRDefault="008E3A5F" w:rsidP="008E3A5F">
      <w:pPr>
        <w:spacing w:line="300" w:lineRule="exact"/>
        <w:rPr>
          <w:rFonts w:eastAsia="ＭＳ ゴシック"/>
        </w:rPr>
      </w:pPr>
    </w:p>
    <w:p w14:paraId="478713C9" w14:textId="2E7E13B8" w:rsidR="008E3A5F" w:rsidRDefault="008E3A5F" w:rsidP="008E3A5F">
      <w:pPr>
        <w:spacing w:line="300" w:lineRule="exact"/>
        <w:rPr>
          <w:rFonts w:eastAsia="ＭＳ ゴシック"/>
        </w:rPr>
      </w:pPr>
      <w:r>
        <w:rPr>
          <w:rFonts w:eastAsia="ＭＳ ゴシック" w:hint="eastAsia"/>
        </w:rPr>
        <w:t>３　出席委員　　前川委員</w:t>
      </w:r>
      <w:r w:rsidR="00821C31">
        <w:rPr>
          <w:rFonts w:eastAsia="ＭＳ ゴシック" w:hint="eastAsia"/>
        </w:rPr>
        <w:t>、</w:t>
      </w:r>
      <w:r>
        <w:rPr>
          <w:rFonts w:eastAsia="ＭＳ ゴシック" w:hint="eastAsia"/>
        </w:rPr>
        <w:t>上田委員</w:t>
      </w:r>
      <w:r w:rsidR="00821C31">
        <w:rPr>
          <w:rFonts w:eastAsia="ＭＳ ゴシック" w:hint="eastAsia"/>
        </w:rPr>
        <w:t>、</w:t>
      </w:r>
      <w:r>
        <w:rPr>
          <w:rFonts w:eastAsia="ＭＳ ゴシック" w:hint="eastAsia"/>
        </w:rPr>
        <w:t>水田委員</w:t>
      </w:r>
      <w:r w:rsidR="00821C31">
        <w:rPr>
          <w:rFonts w:eastAsia="ＭＳ ゴシック" w:hint="eastAsia"/>
        </w:rPr>
        <w:t>、</w:t>
      </w:r>
      <w:r>
        <w:rPr>
          <w:rFonts w:eastAsia="ＭＳ ゴシック" w:hint="eastAsia"/>
        </w:rPr>
        <w:t>三好委員</w:t>
      </w:r>
      <w:r w:rsidR="00821C31">
        <w:rPr>
          <w:rFonts w:eastAsia="ＭＳ ゴシック" w:hint="eastAsia"/>
        </w:rPr>
        <w:t>、</w:t>
      </w:r>
      <w:r>
        <w:rPr>
          <w:rFonts w:eastAsia="ＭＳ ゴシック" w:hint="eastAsia"/>
        </w:rPr>
        <w:t>岩﨑</w:t>
      </w:r>
      <w:r w:rsidRPr="005976A0">
        <w:rPr>
          <w:rFonts w:eastAsia="ＭＳ ゴシック" w:hint="eastAsia"/>
        </w:rPr>
        <w:t>委員</w:t>
      </w:r>
    </w:p>
    <w:p w14:paraId="240EED0C" w14:textId="77777777" w:rsidR="008E3A5F" w:rsidRPr="00393708" w:rsidRDefault="008E3A5F" w:rsidP="008E3A5F">
      <w:pPr>
        <w:spacing w:line="300" w:lineRule="exact"/>
        <w:rPr>
          <w:rFonts w:eastAsia="ＭＳ ゴシック"/>
        </w:rPr>
      </w:pPr>
    </w:p>
    <w:p w14:paraId="6BA8B5D4" w14:textId="77777777" w:rsidR="008E3A5F" w:rsidRDefault="008E3A5F" w:rsidP="008E3A5F">
      <w:pPr>
        <w:rPr>
          <w:rFonts w:eastAsia="ＭＳ ゴシック"/>
        </w:rPr>
      </w:pPr>
      <w:r>
        <w:rPr>
          <w:rFonts w:eastAsia="ＭＳ ゴシック" w:hint="eastAsia"/>
        </w:rPr>
        <w:t>４　議　　題　　事業計画策定地区の概要と環境との調和への配慮事項について</w:t>
      </w:r>
    </w:p>
    <w:p w14:paraId="4254895D" w14:textId="77777777" w:rsidR="008E3A5F" w:rsidRDefault="008E3A5F" w:rsidP="008E3A5F">
      <w:pPr>
        <w:numPr>
          <w:ilvl w:val="0"/>
          <w:numId w:val="1"/>
        </w:numPr>
        <w:rPr>
          <w:rFonts w:eastAsia="ＭＳ ゴシック"/>
        </w:rPr>
      </w:pPr>
      <w:r>
        <w:rPr>
          <w:rFonts w:eastAsia="ＭＳ ゴシック" w:hint="eastAsia"/>
        </w:rPr>
        <w:t>事業計画策定地区の概要</w:t>
      </w:r>
    </w:p>
    <w:p w14:paraId="40269EA9" w14:textId="77777777" w:rsidR="008E3A5F" w:rsidRDefault="008E3A5F" w:rsidP="008E3A5F">
      <w:pPr>
        <w:numPr>
          <w:ilvl w:val="0"/>
          <w:numId w:val="1"/>
        </w:numPr>
        <w:rPr>
          <w:rFonts w:eastAsia="ＭＳ ゴシック"/>
        </w:rPr>
      </w:pPr>
      <w:r>
        <w:rPr>
          <w:rFonts w:eastAsia="ＭＳ ゴシック" w:hint="eastAsia"/>
        </w:rPr>
        <w:t>抽出審議地区とその考え方について</w:t>
      </w:r>
    </w:p>
    <w:p w14:paraId="24A18620" w14:textId="77777777" w:rsidR="008E3A5F" w:rsidRDefault="008E3A5F" w:rsidP="008E3A5F">
      <w:pPr>
        <w:numPr>
          <w:ilvl w:val="0"/>
          <w:numId w:val="1"/>
        </w:numPr>
        <w:rPr>
          <w:rFonts w:eastAsia="ＭＳ ゴシック"/>
        </w:rPr>
      </w:pPr>
      <w:r>
        <w:rPr>
          <w:rFonts w:eastAsia="ＭＳ ゴシック" w:hint="eastAsia"/>
        </w:rPr>
        <w:t>抽出地区審議</w:t>
      </w:r>
    </w:p>
    <w:p w14:paraId="63A32D19" w14:textId="5224AAC1" w:rsidR="00393708" w:rsidRDefault="00821C31" w:rsidP="008E3A5F">
      <w:pPr>
        <w:numPr>
          <w:ilvl w:val="0"/>
          <w:numId w:val="1"/>
        </w:numPr>
        <w:rPr>
          <w:rFonts w:eastAsia="ＭＳ ゴシック"/>
        </w:rPr>
      </w:pPr>
      <w:r>
        <w:rPr>
          <w:rFonts w:eastAsia="ＭＳ ゴシック" w:hint="eastAsia"/>
        </w:rPr>
        <w:t>事業実施後のモニタリング</w:t>
      </w:r>
      <w:r w:rsidR="00393708">
        <w:rPr>
          <w:rFonts w:eastAsia="ＭＳ ゴシック"/>
        </w:rPr>
        <w:t>について</w:t>
      </w:r>
    </w:p>
    <w:p w14:paraId="0606101F" w14:textId="77777777" w:rsidR="008E3A5F" w:rsidRPr="005976A0" w:rsidRDefault="008E3A5F" w:rsidP="008E3A5F">
      <w:pPr>
        <w:ind w:left="2310"/>
        <w:rPr>
          <w:rFonts w:eastAsia="ＭＳ ゴシック"/>
        </w:rPr>
      </w:pPr>
    </w:p>
    <w:p w14:paraId="31A5284A" w14:textId="77777777" w:rsidR="008E3A5F" w:rsidRPr="008E3A5F" w:rsidRDefault="008E3A5F" w:rsidP="008E3A5F">
      <w:pPr>
        <w:rPr>
          <w:rFonts w:eastAsia="ＭＳ ゴシック"/>
        </w:rPr>
      </w:pPr>
      <w:r w:rsidRPr="008E3A5F">
        <w:rPr>
          <w:rFonts w:eastAsia="ＭＳ ゴシック" w:hint="eastAsia"/>
        </w:rPr>
        <w:t>５　担当部署　　広島県農林水産局　農業基盤課　企画調査グループ</w:t>
      </w:r>
    </w:p>
    <w:p w14:paraId="28076D1C" w14:textId="77777777" w:rsidR="008E3A5F" w:rsidRPr="008E3A5F" w:rsidRDefault="008E3A5F" w:rsidP="008E3A5F">
      <w:pPr>
        <w:ind w:firstLineChars="800" w:firstLine="1680"/>
        <w:rPr>
          <w:rFonts w:eastAsia="ＭＳ ゴシック"/>
        </w:rPr>
      </w:pPr>
      <w:r w:rsidRPr="008E3A5F">
        <w:rPr>
          <w:rFonts w:eastAsia="ＭＳ ゴシック" w:hint="eastAsia"/>
        </w:rPr>
        <w:t>TEL</w:t>
      </w:r>
      <w:r w:rsidRPr="008E3A5F">
        <w:rPr>
          <w:rFonts w:eastAsia="ＭＳ ゴシック" w:hint="eastAsia"/>
        </w:rPr>
        <w:t>（０８２）５１３－３６４９</w:t>
      </w:r>
    </w:p>
    <w:p w14:paraId="3FF196ED" w14:textId="77777777" w:rsidR="00F67A01" w:rsidRDefault="00F67A01">
      <w:pPr>
        <w:rPr>
          <w:rFonts w:eastAsia="ＭＳ ゴシック"/>
        </w:rPr>
      </w:pPr>
    </w:p>
    <w:p w14:paraId="3237CE13" w14:textId="77777777" w:rsidR="00C748F9" w:rsidRPr="00F841B6" w:rsidRDefault="00597463">
      <w:pPr>
        <w:rPr>
          <w:rFonts w:asciiTheme="majorEastAsia" w:eastAsiaTheme="majorEastAsia" w:hAnsiTheme="majorEastAsia"/>
        </w:rPr>
      </w:pPr>
      <w:r>
        <w:rPr>
          <w:rFonts w:asciiTheme="majorEastAsia" w:eastAsiaTheme="majorEastAsia" w:hAnsiTheme="majorEastAsia" w:hint="eastAsia"/>
        </w:rPr>
        <w:t>６</w:t>
      </w:r>
      <w:r w:rsidR="00C748F9" w:rsidRPr="00F841B6">
        <w:rPr>
          <w:rFonts w:asciiTheme="majorEastAsia" w:eastAsiaTheme="majorEastAsia" w:hAnsiTheme="majorEastAsia" w:hint="eastAsia"/>
        </w:rPr>
        <w:t xml:space="preserve">　</w:t>
      </w:r>
      <w:r w:rsidR="00C10FAE">
        <w:rPr>
          <w:rFonts w:asciiTheme="majorEastAsia" w:eastAsiaTheme="majorEastAsia" w:hAnsiTheme="majorEastAsia" w:hint="eastAsia"/>
        </w:rPr>
        <w:t>会議の要旨</w:t>
      </w:r>
      <w:r>
        <w:rPr>
          <w:rFonts w:asciiTheme="majorEastAsia" w:eastAsiaTheme="majorEastAsia" w:hAnsiTheme="majorEastAsia" w:hint="eastAsia"/>
        </w:rPr>
        <w:t>（</w:t>
      </w:r>
      <w:r w:rsidR="00E36D12" w:rsidRPr="00F841B6">
        <w:rPr>
          <w:rFonts w:asciiTheme="majorEastAsia" w:eastAsiaTheme="majorEastAsia" w:hAnsiTheme="majorEastAsia" w:hint="eastAsia"/>
        </w:rPr>
        <w:t>主な</w:t>
      </w:r>
      <w:r w:rsidR="00C748F9" w:rsidRPr="00F841B6">
        <w:rPr>
          <w:rFonts w:asciiTheme="majorEastAsia" w:eastAsiaTheme="majorEastAsia" w:hAnsiTheme="majorEastAsia" w:hint="eastAsia"/>
        </w:rPr>
        <w:t>意見</w:t>
      </w:r>
      <w:r w:rsidR="00C10FAE">
        <w:rPr>
          <w:rFonts w:asciiTheme="majorEastAsia" w:eastAsiaTheme="majorEastAsia" w:hAnsiTheme="majorEastAsia" w:hint="eastAsia"/>
        </w:rPr>
        <w:t>等</w:t>
      </w:r>
      <w:r>
        <w:rPr>
          <w:rFonts w:asciiTheme="majorEastAsia" w:eastAsiaTheme="majorEastAsia" w:hAnsiTheme="majorEastAsia" w:hint="eastAsia"/>
        </w:rPr>
        <w:t>）</w:t>
      </w:r>
    </w:p>
    <w:p w14:paraId="5207E66D" w14:textId="77777777" w:rsidR="007621CB" w:rsidRDefault="007621CB" w:rsidP="007621CB">
      <w:pPr>
        <w:pStyle w:val="aa"/>
        <w:numPr>
          <w:ilvl w:val="0"/>
          <w:numId w:val="14"/>
        </w:numPr>
        <w:ind w:leftChars="0"/>
        <w:rPr>
          <w:rFonts w:asciiTheme="majorEastAsia" w:eastAsiaTheme="majorEastAsia" w:hAnsiTheme="majorEastAsia"/>
          <w:szCs w:val="21"/>
        </w:rPr>
      </w:pPr>
      <w:r>
        <w:rPr>
          <w:rFonts w:eastAsia="ＭＳ ゴシック" w:hint="eastAsia"/>
          <w:szCs w:val="21"/>
        </w:rPr>
        <w:t xml:space="preserve">ため池等整備事業①　</w:t>
      </w:r>
    </w:p>
    <w:p w14:paraId="141FC42F" w14:textId="77777777" w:rsidR="007621CB" w:rsidRDefault="007621CB" w:rsidP="007621CB">
      <w:pPr>
        <w:ind w:leftChars="199" w:left="706" w:hangingChars="137" w:hanging="288"/>
        <w:rPr>
          <w:rFonts w:asciiTheme="majorEastAsia" w:eastAsiaTheme="majorEastAsia" w:hAnsiTheme="majorEastAsia" w:hint="eastAsia"/>
          <w:szCs w:val="21"/>
        </w:rPr>
      </w:pPr>
      <w:r>
        <w:rPr>
          <w:rFonts w:asciiTheme="majorEastAsia" w:eastAsiaTheme="majorEastAsia" w:hAnsiTheme="majorEastAsia" w:hint="eastAsia"/>
          <w:szCs w:val="21"/>
        </w:rPr>
        <w:t>○背後流域からの湧水等の調査により適切な保護環境が確保されている。</w:t>
      </w:r>
    </w:p>
    <w:p w14:paraId="21B5F7B9" w14:textId="77777777" w:rsidR="007621CB" w:rsidRDefault="007621CB" w:rsidP="007621CB">
      <w:pPr>
        <w:ind w:leftChars="199" w:left="706" w:hangingChars="137" w:hanging="288"/>
        <w:rPr>
          <w:rFonts w:asciiTheme="majorEastAsia" w:eastAsiaTheme="majorEastAsia" w:hAnsiTheme="majorEastAsia" w:hint="eastAsia"/>
          <w:szCs w:val="21"/>
        </w:rPr>
      </w:pPr>
      <w:r>
        <w:rPr>
          <w:rFonts w:asciiTheme="majorEastAsia" w:eastAsiaTheme="majorEastAsia" w:hAnsiTheme="majorEastAsia" w:hint="eastAsia"/>
          <w:szCs w:val="21"/>
        </w:rPr>
        <w:t>○保護すべき種について、事前に移植や移動を実施するなど、影響を軽減する環境に配慮した計画になっている。</w:t>
      </w:r>
    </w:p>
    <w:p w14:paraId="5CED33F8" w14:textId="77777777" w:rsidR="007621CB" w:rsidRDefault="007621CB" w:rsidP="007621CB">
      <w:pPr>
        <w:pStyle w:val="aa"/>
        <w:ind w:leftChars="0" w:left="720"/>
        <w:rPr>
          <w:rFonts w:asciiTheme="majorEastAsia" w:eastAsiaTheme="majorEastAsia" w:hAnsiTheme="majorEastAsia" w:hint="eastAsia"/>
          <w:szCs w:val="21"/>
        </w:rPr>
      </w:pPr>
    </w:p>
    <w:p w14:paraId="12EFA10A" w14:textId="77777777" w:rsidR="007621CB" w:rsidRDefault="007621CB" w:rsidP="007621CB">
      <w:pPr>
        <w:pStyle w:val="aa"/>
        <w:numPr>
          <w:ilvl w:val="0"/>
          <w:numId w:val="14"/>
        </w:numPr>
        <w:ind w:leftChars="0"/>
        <w:rPr>
          <w:rFonts w:asciiTheme="majorEastAsia" w:eastAsiaTheme="majorEastAsia" w:hAnsiTheme="majorEastAsia" w:hint="eastAsia"/>
          <w:szCs w:val="21"/>
        </w:rPr>
      </w:pPr>
      <w:r>
        <w:rPr>
          <w:rFonts w:eastAsia="ＭＳ ゴシック" w:hint="eastAsia"/>
          <w:szCs w:val="21"/>
        </w:rPr>
        <w:t>ため池等整備事業②</w:t>
      </w:r>
    </w:p>
    <w:p w14:paraId="0E01BE59" w14:textId="77777777" w:rsidR="007621CB" w:rsidRDefault="007621CB" w:rsidP="007621CB">
      <w:pPr>
        <w:ind w:firstLineChars="200" w:firstLine="420"/>
        <w:rPr>
          <w:rFonts w:asciiTheme="majorEastAsia" w:eastAsiaTheme="majorEastAsia" w:hAnsiTheme="majorEastAsia" w:hint="eastAsia"/>
          <w:szCs w:val="21"/>
        </w:rPr>
      </w:pPr>
      <w:r>
        <w:rPr>
          <w:rFonts w:ascii="ＭＳ ゴシック" w:eastAsia="ＭＳ ゴシック" w:hAnsi="ＭＳ ゴシック" w:hint="eastAsia"/>
          <w:szCs w:val="21"/>
        </w:rPr>
        <w:t>○自然環境と農地環境をネットワークとしてとらえ、総合的に対応すると良い。</w:t>
      </w:r>
    </w:p>
    <w:p w14:paraId="73F01B45" w14:textId="77777777" w:rsidR="007621CB" w:rsidRDefault="007621CB" w:rsidP="007621CB">
      <w:pPr>
        <w:pStyle w:val="aa"/>
        <w:spacing w:line="360" w:lineRule="exact"/>
        <w:ind w:leftChars="0" w:left="720"/>
        <w:rPr>
          <w:rFonts w:ascii="ＭＳ ゴシック" w:eastAsia="ＭＳ ゴシック" w:hAnsi="ＭＳ ゴシック" w:hint="eastAsia"/>
          <w:szCs w:val="21"/>
        </w:rPr>
      </w:pPr>
    </w:p>
    <w:p w14:paraId="5D531615" w14:textId="77777777" w:rsidR="007621CB" w:rsidRDefault="007621CB" w:rsidP="007621CB">
      <w:pPr>
        <w:pStyle w:val="aa"/>
        <w:numPr>
          <w:ilvl w:val="0"/>
          <w:numId w:val="14"/>
        </w:numPr>
        <w:spacing w:line="360" w:lineRule="exact"/>
        <w:ind w:leftChars="0"/>
        <w:rPr>
          <w:rFonts w:ascii="ＭＳ ゴシック" w:eastAsia="ＭＳ ゴシック" w:hAnsi="ＭＳ ゴシック" w:hint="eastAsia"/>
          <w:szCs w:val="21"/>
        </w:rPr>
      </w:pPr>
      <w:r>
        <w:rPr>
          <w:rFonts w:eastAsia="ＭＳ ゴシック" w:hint="eastAsia"/>
          <w:szCs w:val="21"/>
        </w:rPr>
        <w:t>事業実施後のモニタリングについて</w:t>
      </w:r>
    </w:p>
    <w:p w14:paraId="578312BF" w14:textId="77777777" w:rsidR="007621CB" w:rsidRDefault="007621CB" w:rsidP="007621CB">
      <w:pPr>
        <w:ind w:leftChars="199" w:left="706" w:rightChars="-67" w:right="-141" w:hangingChars="137" w:hanging="288"/>
        <w:rPr>
          <w:rFonts w:asciiTheme="majorEastAsia" w:eastAsiaTheme="majorEastAsia" w:hAnsiTheme="majorEastAsia" w:hint="eastAsia"/>
          <w:szCs w:val="21"/>
        </w:rPr>
      </w:pPr>
      <w:r>
        <w:rPr>
          <w:rFonts w:asciiTheme="majorEastAsia" w:eastAsiaTheme="majorEastAsia" w:hAnsiTheme="majorEastAsia" w:hint="eastAsia"/>
          <w:szCs w:val="21"/>
        </w:rPr>
        <w:t>○環境配慮の取組をどのように地域教育等に取込み、地域の人々や子供たちに理解を深めてもらえるようにできれば良い。</w:t>
      </w:r>
    </w:p>
    <w:p w14:paraId="5A731189" w14:textId="77777777" w:rsidR="007621CB" w:rsidRDefault="007621CB" w:rsidP="007621CB">
      <w:pPr>
        <w:rPr>
          <w:rFonts w:asciiTheme="majorEastAsia" w:eastAsiaTheme="majorEastAsia" w:hAnsiTheme="majorEastAsia" w:hint="eastAsia"/>
          <w:szCs w:val="21"/>
        </w:rPr>
      </w:pPr>
      <w:r>
        <w:rPr>
          <w:rFonts w:asciiTheme="majorEastAsia" w:eastAsiaTheme="majorEastAsia" w:hAnsiTheme="majorEastAsia" w:hint="eastAsia"/>
          <w:szCs w:val="21"/>
        </w:rPr>
        <w:t xml:space="preserve">　　○種と種の相互関係が維持されているか、という視点でこれからも取組んでいけると良い。</w:t>
      </w:r>
    </w:p>
    <w:p w14:paraId="044D2CA4" w14:textId="77777777" w:rsidR="007533E8" w:rsidRPr="007621CB" w:rsidRDefault="007533E8" w:rsidP="00597463">
      <w:pPr>
        <w:rPr>
          <w:rFonts w:asciiTheme="majorEastAsia" w:eastAsiaTheme="majorEastAsia" w:hAnsiTheme="majorEastAsia"/>
          <w:szCs w:val="21"/>
        </w:rPr>
      </w:pPr>
    </w:p>
    <w:p w14:paraId="1FB630A0" w14:textId="77777777" w:rsidR="00A7063C" w:rsidRPr="000E7A43" w:rsidRDefault="000E7A43" w:rsidP="000E7A43">
      <w:pPr>
        <w:tabs>
          <w:tab w:val="left" w:pos="4060"/>
        </w:tabs>
        <w:ind w:left="420" w:hangingChars="200" w:hanging="420"/>
        <w:rPr>
          <w:rFonts w:asciiTheme="majorEastAsia" w:eastAsiaTheme="majorEastAsia" w:hAnsiTheme="majorEastAsia"/>
        </w:rPr>
      </w:pPr>
      <w:r>
        <w:rPr>
          <w:rFonts w:asciiTheme="majorEastAsia" w:eastAsiaTheme="majorEastAsia" w:hAnsiTheme="majorEastAsia"/>
        </w:rPr>
        <w:tab/>
      </w:r>
      <w:r>
        <w:rPr>
          <w:rFonts w:asciiTheme="majorEastAsia" w:eastAsiaTheme="majorEastAsia" w:hAnsiTheme="majorEastAsia"/>
        </w:rPr>
        <w:tab/>
      </w:r>
    </w:p>
    <w:sectPr w:rsidR="00A7063C" w:rsidRPr="000E7A43" w:rsidSect="000E7A43">
      <w:pgSz w:w="11906" w:h="16838" w:code="9"/>
      <w:pgMar w:top="1418" w:right="1133" w:bottom="737"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7EDF7" w14:textId="77777777" w:rsidR="00EB08DD" w:rsidRDefault="00EB08DD" w:rsidP="00526068">
      <w:r>
        <w:separator/>
      </w:r>
    </w:p>
  </w:endnote>
  <w:endnote w:type="continuationSeparator" w:id="0">
    <w:p w14:paraId="07038E12" w14:textId="77777777" w:rsidR="00EB08DD" w:rsidRDefault="00EB08DD" w:rsidP="0052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CBA5B" w14:textId="77777777" w:rsidR="00EB08DD" w:rsidRDefault="00EB08DD" w:rsidP="00526068">
      <w:r>
        <w:separator/>
      </w:r>
    </w:p>
  </w:footnote>
  <w:footnote w:type="continuationSeparator" w:id="0">
    <w:p w14:paraId="13704E9F" w14:textId="77777777" w:rsidR="00EB08DD" w:rsidRDefault="00EB08DD" w:rsidP="00526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66797"/>
    <w:multiLevelType w:val="singleLevel"/>
    <w:tmpl w:val="9D58C3B4"/>
    <w:lvl w:ilvl="0">
      <w:start w:val="4"/>
      <w:numFmt w:val="decimalEnclosedCircle"/>
      <w:lvlText w:val="%1"/>
      <w:lvlJc w:val="left"/>
      <w:pPr>
        <w:tabs>
          <w:tab w:val="num" w:pos="990"/>
        </w:tabs>
        <w:ind w:left="990" w:hanging="360"/>
      </w:pPr>
      <w:rPr>
        <w:rFonts w:hint="eastAsia"/>
      </w:rPr>
    </w:lvl>
  </w:abstractNum>
  <w:abstractNum w:abstractNumId="1" w15:restartNumberingAfterBreak="0">
    <w:nsid w:val="07DC4409"/>
    <w:multiLevelType w:val="hybridMultilevel"/>
    <w:tmpl w:val="296C58BA"/>
    <w:lvl w:ilvl="0" w:tplc="CAC47B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BB43112"/>
    <w:multiLevelType w:val="hybridMultilevel"/>
    <w:tmpl w:val="82046A6E"/>
    <w:lvl w:ilvl="0" w:tplc="11C4D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4848EC"/>
    <w:multiLevelType w:val="hybridMultilevel"/>
    <w:tmpl w:val="5B36A0CA"/>
    <w:lvl w:ilvl="0" w:tplc="FAD8F3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0A0B69"/>
    <w:multiLevelType w:val="hybridMultilevel"/>
    <w:tmpl w:val="53486D52"/>
    <w:lvl w:ilvl="0" w:tplc="838640C2">
      <w:start w:val="1"/>
      <w:numFmt w:val="decimalEnclosedCircle"/>
      <w:lvlText w:val="%1"/>
      <w:lvlJc w:val="left"/>
      <w:pPr>
        <w:tabs>
          <w:tab w:val="num" w:pos="1047"/>
        </w:tabs>
        <w:ind w:left="1047" w:hanging="422"/>
      </w:pPr>
      <w:rPr>
        <w:rFonts w:ascii="Times New Roman" w:eastAsia="Times New Roman" w:hAnsi="Times New Roman" w:cs="Times New Roman"/>
      </w:rPr>
    </w:lvl>
    <w:lvl w:ilvl="1" w:tplc="04090017" w:tentative="1">
      <w:start w:val="1"/>
      <w:numFmt w:val="aiueoFullWidth"/>
      <w:lvlText w:val="(%2)"/>
      <w:lvlJc w:val="left"/>
      <w:pPr>
        <w:tabs>
          <w:tab w:val="num" w:pos="1465"/>
        </w:tabs>
        <w:ind w:left="1465" w:hanging="420"/>
      </w:pPr>
    </w:lvl>
    <w:lvl w:ilvl="2" w:tplc="04090011" w:tentative="1">
      <w:start w:val="1"/>
      <w:numFmt w:val="decimalEnclosedCircle"/>
      <w:lvlText w:val="%3"/>
      <w:lvlJc w:val="left"/>
      <w:pPr>
        <w:tabs>
          <w:tab w:val="num" w:pos="1885"/>
        </w:tabs>
        <w:ind w:left="1885" w:hanging="420"/>
      </w:pPr>
    </w:lvl>
    <w:lvl w:ilvl="3" w:tplc="0409000F" w:tentative="1">
      <w:start w:val="1"/>
      <w:numFmt w:val="decimal"/>
      <w:lvlText w:val="%4."/>
      <w:lvlJc w:val="left"/>
      <w:pPr>
        <w:tabs>
          <w:tab w:val="num" w:pos="2305"/>
        </w:tabs>
        <w:ind w:left="2305" w:hanging="420"/>
      </w:pPr>
    </w:lvl>
    <w:lvl w:ilvl="4" w:tplc="04090017" w:tentative="1">
      <w:start w:val="1"/>
      <w:numFmt w:val="aiueoFullWidth"/>
      <w:lvlText w:val="(%5)"/>
      <w:lvlJc w:val="left"/>
      <w:pPr>
        <w:tabs>
          <w:tab w:val="num" w:pos="2725"/>
        </w:tabs>
        <w:ind w:left="2725" w:hanging="420"/>
      </w:pPr>
    </w:lvl>
    <w:lvl w:ilvl="5" w:tplc="04090011" w:tentative="1">
      <w:start w:val="1"/>
      <w:numFmt w:val="decimalEnclosedCircle"/>
      <w:lvlText w:val="%6"/>
      <w:lvlJc w:val="left"/>
      <w:pPr>
        <w:tabs>
          <w:tab w:val="num" w:pos="3145"/>
        </w:tabs>
        <w:ind w:left="3145" w:hanging="420"/>
      </w:pPr>
    </w:lvl>
    <w:lvl w:ilvl="6" w:tplc="0409000F" w:tentative="1">
      <w:start w:val="1"/>
      <w:numFmt w:val="decimal"/>
      <w:lvlText w:val="%7."/>
      <w:lvlJc w:val="left"/>
      <w:pPr>
        <w:tabs>
          <w:tab w:val="num" w:pos="3565"/>
        </w:tabs>
        <w:ind w:left="3565" w:hanging="420"/>
      </w:pPr>
    </w:lvl>
    <w:lvl w:ilvl="7" w:tplc="04090017" w:tentative="1">
      <w:start w:val="1"/>
      <w:numFmt w:val="aiueoFullWidth"/>
      <w:lvlText w:val="(%8)"/>
      <w:lvlJc w:val="left"/>
      <w:pPr>
        <w:tabs>
          <w:tab w:val="num" w:pos="3985"/>
        </w:tabs>
        <w:ind w:left="3985" w:hanging="420"/>
      </w:pPr>
    </w:lvl>
    <w:lvl w:ilvl="8" w:tplc="04090011" w:tentative="1">
      <w:start w:val="1"/>
      <w:numFmt w:val="decimalEnclosedCircle"/>
      <w:lvlText w:val="%9"/>
      <w:lvlJc w:val="left"/>
      <w:pPr>
        <w:tabs>
          <w:tab w:val="num" w:pos="4405"/>
        </w:tabs>
        <w:ind w:left="4405" w:hanging="420"/>
      </w:pPr>
    </w:lvl>
  </w:abstractNum>
  <w:abstractNum w:abstractNumId="5" w15:restartNumberingAfterBreak="0">
    <w:nsid w:val="20F20B06"/>
    <w:multiLevelType w:val="singleLevel"/>
    <w:tmpl w:val="3B20857C"/>
    <w:lvl w:ilvl="0">
      <w:numFmt w:val="bullet"/>
      <w:lvlText w:val="・"/>
      <w:lvlJc w:val="left"/>
      <w:pPr>
        <w:tabs>
          <w:tab w:val="num" w:pos="2310"/>
        </w:tabs>
        <w:ind w:left="2310" w:hanging="210"/>
      </w:pPr>
      <w:rPr>
        <w:rFonts w:ascii="ＭＳ ゴシック" w:eastAsia="ＭＳ ゴシック" w:hAnsi="ＭＳ ゴシック" w:hint="eastAsia"/>
      </w:rPr>
    </w:lvl>
  </w:abstractNum>
  <w:abstractNum w:abstractNumId="6" w15:restartNumberingAfterBreak="0">
    <w:nsid w:val="22BC2EDF"/>
    <w:multiLevelType w:val="hybridMultilevel"/>
    <w:tmpl w:val="EB108742"/>
    <w:lvl w:ilvl="0" w:tplc="2932E56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07B1EF4"/>
    <w:multiLevelType w:val="singleLevel"/>
    <w:tmpl w:val="3FE45BF4"/>
    <w:lvl w:ilvl="0">
      <w:start w:val="1"/>
      <w:numFmt w:val="decimalEnclosedCircle"/>
      <w:lvlText w:val="%1"/>
      <w:lvlJc w:val="left"/>
      <w:pPr>
        <w:tabs>
          <w:tab w:val="num" w:pos="1050"/>
        </w:tabs>
        <w:ind w:left="1050" w:hanging="420"/>
      </w:pPr>
      <w:rPr>
        <w:rFonts w:hint="eastAsia"/>
      </w:rPr>
    </w:lvl>
  </w:abstractNum>
  <w:abstractNum w:abstractNumId="8" w15:restartNumberingAfterBreak="0">
    <w:nsid w:val="31640DD8"/>
    <w:multiLevelType w:val="singleLevel"/>
    <w:tmpl w:val="91E0D75A"/>
    <w:lvl w:ilvl="0">
      <w:start w:val="1"/>
      <w:numFmt w:val="decimalEnclosedCircle"/>
      <w:lvlText w:val="%1"/>
      <w:lvlJc w:val="left"/>
      <w:pPr>
        <w:tabs>
          <w:tab w:val="num" w:pos="1050"/>
        </w:tabs>
        <w:ind w:left="1050" w:hanging="420"/>
      </w:pPr>
      <w:rPr>
        <w:rFonts w:hint="eastAsia"/>
      </w:rPr>
    </w:lvl>
  </w:abstractNum>
  <w:abstractNum w:abstractNumId="9" w15:restartNumberingAfterBreak="0">
    <w:nsid w:val="43CC1A93"/>
    <w:multiLevelType w:val="hybridMultilevel"/>
    <w:tmpl w:val="E020BA98"/>
    <w:lvl w:ilvl="0" w:tplc="7848F260">
      <w:start w:val="1"/>
      <w:numFmt w:val="decimalFullWidth"/>
      <w:lvlText w:val="（%1）"/>
      <w:lvlJc w:val="left"/>
      <w:pPr>
        <w:ind w:left="720" w:hanging="720"/>
      </w:pPr>
      <w:rPr>
        <w:rFonts w:hint="default"/>
      </w:rPr>
    </w:lvl>
    <w:lvl w:ilvl="1" w:tplc="B8B8E80C">
      <w:start w:val="1"/>
      <w:numFmt w:val="bullet"/>
      <w:lvlText w:val="●"/>
      <w:lvlJc w:val="left"/>
      <w:pPr>
        <w:ind w:left="780" w:hanging="360"/>
      </w:pPr>
      <w:rPr>
        <w:rFonts w:ascii="ＭＳ ゴシック" w:eastAsia="ＭＳ ゴシック" w:hAnsi="ＭＳ ゴシック" w:cs="Times New Roman" w:hint="eastAsia"/>
      </w:rPr>
    </w:lvl>
    <w:lvl w:ilvl="2" w:tplc="CF0A3424">
      <w:start w:val="3"/>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62F00EA"/>
    <w:multiLevelType w:val="hybridMultilevel"/>
    <w:tmpl w:val="9A789884"/>
    <w:lvl w:ilvl="0" w:tplc="43D2503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5AC75853"/>
    <w:multiLevelType w:val="singleLevel"/>
    <w:tmpl w:val="5D46B176"/>
    <w:lvl w:ilvl="0">
      <w:start w:val="1"/>
      <w:numFmt w:val="decimalEnclosedCircle"/>
      <w:lvlText w:val="%1"/>
      <w:lvlJc w:val="left"/>
      <w:pPr>
        <w:tabs>
          <w:tab w:val="num" w:pos="840"/>
        </w:tabs>
        <w:ind w:left="840" w:hanging="210"/>
      </w:pPr>
      <w:rPr>
        <w:rFonts w:hint="eastAsia"/>
      </w:rPr>
    </w:lvl>
  </w:abstractNum>
  <w:abstractNum w:abstractNumId="12" w15:restartNumberingAfterBreak="0">
    <w:nsid w:val="749959CC"/>
    <w:multiLevelType w:val="hybridMultilevel"/>
    <w:tmpl w:val="7A686208"/>
    <w:lvl w:ilvl="0" w:tplc="12907BC8">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83456208">
    <w:abstractNumId w:val="5"/>
  </w:num>
  <w:num w:numId="2" w16cid:durableId="690838599">
    <w:abstractNumId w:val="7"/>
  </w:num>
  <w:num w:numId="3" w16cid:durableId="368728284">
    <w:abstractNumId w:val="0"/>
  </w:num>
  <w:num w:numId="4" w16cid:durableId="218174522">
    <w:abstractNumId w:val="8"/>
  </w:num>
  <w:num w:numId="5" w16cid:durableId="1813862165">
    <w:abstractNumId w:val="11"/>
  </w:num>
  <w:num w:numId="6" w16cid:durableId="210311974">
    <w:abstractNumId w:val="4"/>
  </w:num>
  <w:num w:numId="7" w16cid:durableId="1150706835">
    <w:abstractNumId w:val="10"/>
  </w:num>
  <w:num w:numId="8" w16cid:durableId="1035541495">
    <w:abstractNumId w:val="6"/>
  </w:num>
  <w:num w:numId="9" w16cid:durableId="1725837879">
    <w:abstractNumId w:val="12"/>
  </w:num>
  <w:num w:numId="10" w16cid:durableId="264928185">
    <w:abstractNumId w:val="1"/>
  </w:num>
  <w:num w:numId="11" w16cid:durableId="2005085276">
    <w:abstractNumId w:val="3"/>
  </w:num>
  <w:num w:numId="12" w16cid:durableId="370375613">
    <w:abstractNumId w:val="2"/>
  </w:num>
  <w:num w:numId="13" w16cid:durableId="1213418975">
    <w:abstractNumId w:val="9"/>
  </w:num>
  <w:num w:numId="14" w16cid:durableId="1195386031">
    <w:abstractNumId w:val="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2089"/>
    <w:rsid w:val="00052015"/>
    <w:rsid w:val="00076244"/>
    <w:rsid w:val="000A2072"/>
    <w:rsid w:val="000B02C7"/>
    <w:rsid w:val="000B256F"/>
    <w:rsid w:val="000C0012"/>
    <w:rsid w:val="000D59E8"/>
    <w:rsid w:val="000E7A43"/>
    <w:rsid w:val="000F68A0"/>
    <w:rsid w:val="0013371F"/>
    <w:rsid w:val="001416D8"/>
    <w:rsid w:val="00176455"/>
    <w:rsid w:val="00194945"/>
    <w:rsid w:val="001A6AEA"/>
    <w:rsid w:val="001C2089"/>
    <w:rsid w:val="001F2CBA"/>
    <w:rsid w:val="00232BB7"/>
    <w:rsid w:val="00244A4F"/>
    <w:rsid w:val="00286DF6"/>
    <w:rsid w:val="002F329D"/>
    <w:rsid w:val="002F3EB6"/>
    <w:rsid w:val="00333445"/>
    <w:rsid w:val="0033533F"/>
    <w:rsid w:val="00336EA5"/>
    <w:rsid w:val="00353593"/>
    <w:rsid w:val="00377276"/>
    <w:rsid w:val="00393708"/>
    <w:rsid w:val="003C75C5"/>
    <w:rsid w:val="003D380F"/>
    <w:rsid w:val="003E70ED"/>
    <w:rsid w:val="003F5FE6"/>
    <w:rsid w:val="0041714F"/>
    <w:rsid w:val="004241A2"/>
    <w:rsid w:val="00462FDD"/>
    <w:rsid w:val="0048592B"/>
    <w:rsid w:val="004C0464"/>
    <w:rsid w:val="004D0C08"/>
    <w:rsid w:val="004F4695"/>
    <w:rsid w:val="004F490F"/>
    <w:rsid w:val="00526068"/>
    <w:rsid w:val="005560CA"/>
    <w:rsid w:val="00564FC8"/>
    <w:rsid w:val="0058774A"/>
    <w:rsid w:val="00593E16"/>
    <w:rsid w:val="00597463"/>
    <w:rsid w:val="00597702"/>
    <w:rsid w:val="005B1F6D"/>
    <w:rsid w:val="005B2A50"/>
    <w:rsid w:val="005D728F"/>
    <w:rsid w:val="005E1E4F"/>
    <w:rsid w:val="005F14A8"/>
    <w:rsid w:val="006008F2"/>
    <w:rsid w:val="00605F37"/>
    <w:rsid w:val="0063551D"/>
    <w:rsid w:val="006504C0"/>
    <w:rsid w:val="0067468E"/>
    <w:rsid w:val="0068418B"/>
    <w:rsid w:val="00694F5D"/>
    <w:rsid w:val="006B1622"/>
    <w:rsid w:val="006D06CD"/>
    <w:rsid w:val="006E7624"/>
    <w:rsid w:val="00707A05"/>
    <w:rsid w:val="007174F9"/>
    <w:rsid w:val="00721F4B"/>
    <w:rsid w:val="007533E8"/>
    <w:rsid w:val="00753B04"/>
    <w:rsid w:val="007621CB"/>
    <w:rsid w:val="00777110"/>
    <w:rsid w:val="0079717B"/>
    <w:rsid w:val="007C4DEA"/>
    <w:rsid w:val="007C5DF8"/>
    <w:rsid w:val="008155E2"/>
    <w:rsid w:val="00816C1A"/>
    <w:rsid w:val="00821C31"/>
    <w:rsid w:val="0083600A"/>
    <w:rsid w:val="008610EB"/>
    <w:rsid w:val="00876EFE"/>
    <w:rsid w:val="008B052A"/>
    <w:rsid w:val="008C4D38"/>
    <w:rsid w:val="008D50B5"/>
    <w:rsid w:val="008E3A5F"/>
    <w:rsid w:val="00904DE1"/>
    <w:rsid w:val="009660DF"/>
    <w:rsid w:val="0097117D"/>
    <w:rsid w:val="009868AD"/>
    <w:rsid w:val="009C3C75"/>
    <w:rsid w:val="00A21273"/>
    <w:rsid w:val="00A7063C"/>
    <w:rsid w:val="00A774C6"/>
    <w:rsid w:val="00AA42CE"/>
    <w:rsid w:val="00AB1A2D"/>
    <w:rsid w:val="00AE78B0"/>
    <w:rsid w:val="00AF1D99"/>
    <w:rsid w:val="00B05BCC"/>
    <w:rsid w:val="00B14439"/>
    <w:rsid w:val="00B36393"/>
    <w:rsid w:val="00B363CC"/>
    <w:rsid w:val="00B43A9A"/>
    <w:rsid w:val="00B94682"/>
    <w:rsid w:val="00BB0E49"/>
    <w:rsid w:val="00BB7923"/>
    <w:rsid w:val="00BC3F25"/>
    <w:rsid w:val="00BE7CB1"/>
    <w:rsid w:val="00C0562E"/>
    <w:rsid w:val="00C10FAE"/>
    <w:rsid w:val="00C31A53"/>
    <w:rsid w:val="00C42963"/>
    <w:rsid w:val="00C460B8"/>
    <w:rsid w:val="00C50AAA"/>
    <w:rsid w:val="00C748F9"/>
    <w:rsid w:val="00C76DDB"/>
    <w:rsid w:val="00CB1018"/>
    <w:rsid w:val="00CB6CAF"/>
    <w:rsid w:val="00CC50CB"/>
    <w:rsid w:val="00CD3121"/>
    <w:rsid w:val="00D2475C"/>
    <w:rsid w:val="00D3172F"/>
    <w:rsid w:val="00D40B29"/>
    <w:rsid w:val="00D927DB"/>
    <w:rsid w:val="00D95974"/>
    <w:rsid w:val="00DA052E"/>
    <w:rsid w:val="00DA20AC"/>
    <w:rsid w:val="00DF1CBC"/>
    <w:rsid w:val="00DF67FD"/>
    <w:rsid w:val="00DF7CD0"/>
    <w:rsid w:val="00E114D2"/>
    <w:rsid w:val="00E17329"/>
    <w:rsid w:val="00E30930"/>
    <w:rsid w:val="00E36D12"/>
    <w:rsid w:val="00E41251"/>
    <w:rsid w:val="00E60F2A"/>
    <w:rsid w:val="00E77E1E"/>
    <w:rsid w:val="00EB08DD"/>
    <w:rsid w:val="00EB185A"/>
    <w:rsid w:val="00F1535D"/>
    <w:rsid w:val="00F21E95"/>
    <w:rsid w:val="00F36276"/>
    <w:rsid w:val="00F41295"/>
    <w:rsid w:val="00F67162"/>
    <w:rsid w:val="00F67650"/>
    <w:rsid w:val="00F67A01"/>
    <w:rsid w:val="00F70645"/>
    <w:rsid w:val="00F841B6"/>
    <w:rsid w:val="00F842F2"/>
    <w:rsid w:val="00F8782D"/>
    <w:rsid w:val="00F90625"/>
    <w:rsid w:val="00F92D17"/>
    <w:rsid w:val="00FD7DBA"/>
    <w:rsid w:val="00FE18B0"/>
    <w:rsid w:val="00FE4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03E34224"/>
  <w15:docId w15:val="{D2B6A75B-723B-4255-9EF8-714DDC68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43" w:hanging="1843"/>
    </w:pPr>
    <w:rPr>
      <w:rFonts w:eastAsia="ＭＳ ゴシック"/>
    </w:rPr>
  </w:style>
  <w:style w:type="paragraph" w:styleId="a4">
    <w:name w:val="Balloon Text"/>
    <w:basedOn w:val="a"/>
    <w:semiHidden/>
    <w:rsid w:val="0097117D"/>
    <w:rPr>
      <w:rFonts w:ascii="Arial" w:eastAsia="ＭＳ ゴシック" w:hAnsi="Arial"/>
      <w:sz w:val="18"/>
      <w:szCs w:val="18"/>
    </w:rPr>
  </w:style>
  <w:style w:type="paragraph" w:styleId="a5">
    <w:name w:val="header"/>
    <w:basedOn w:val="a"/>
    <w:link w:val="a6"/>
    <w:rsid w:val="00526068"/>
    <w:pPr>
      <w:tabs>
        <w:tab w:val="center" w:pos="4252"/>
        <w:tab w:val="right" w:pos="8504"/>
      </w:tabs>
      <w:snapToGrid w:val="0"/>
    </w:pPr>
  </w:style>
  <w:style w:type="character" w:customStyle="1" w:styleId="a6">
    <w:name w:val="ヘッダー (文字)"/>
    <w:link w:val="a5"/>
    <w:rsid w:val="00526068"/>
    <w:rPr>
      <w:kern w:val="2"/>
      <w:sz w:val="21"/>
    </w:rPr>
  </w:style>
  <w:style w:type="paragraph" w:styleId="a7">
    <w:name w:val="footer"/>
    <w:basedOn w:val="a"/>
    <w:link w:val="a8"/>
    <w:rsid w:val="00526068"/>
    <w:pPr>
      <w:tabs>
        <w:tab w:val="center" w:pos="4252"/>
        <w:tab w:val="right" w:pos="8504"/>
      </w:tabs>
      <w:snapToGrid w:val="0"/>
    </w:pPr>
  </w:style>
  <w:style w:type="character" w:customStyle="1" w:styleId="a8">
    <w:name w:val="フッター (文字)"/>
    <w:link w:val="a7"/>
    <w:rsid w:val="00526068"/>
    <w:rPr>
      <w:kern w:val="2"/>
      <w:sz w:val="21"/>
    </w:rPr>
  </w:style>
  <w:style w:type="table" w:styleId="a9">
    <w:name w:val="Table Grid"/>
    <w:basedOn w:val="a1"/>
    <w:uiPriority w:val="59"/>
    <w:rsid w:val="00A774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74C6"/>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28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2255C-361D-43EC-83A1-61A8432E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第１回　広島県農村環境情報協議会　議事録</vt:lpstr>
      <vt:lpstr>平成１８年度　第１回　広島県農村環境情報協議会　議事録</vt:lpstr>
    </vt:vector>
  </TitlesOfParts>
  <Company>広島県</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第１回　広島県農村環境情報協議会　議事録</dc:title>
  <dc:creator>広島県</dc:creator>
  <cp:lastModifiedBy>金子 弘文</cp:lastModifiedBy>
  <cp:revision>45</cp:revision>
  <cp:lastPrinted>2022-12-23T01:46:00Z</cp:lastPrinted>
  <dcterms:created xsi:type="dcterms:W3CDTF">2018-11-07T01:58:00Z</dcterms:created>
  <dcterms:modified xsi:type="dcterms:W3CDTF">2024-10-25T01:46:00Z</dcterms:modified>
</cp:coreProperties>
</file>