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ind w:left="0"/>
        <w:rPr>
          <w:rFonts w:hint="default" w:asciiTheme="minorEastAsia" w:hAnsiTheme="minorEastAsia" w:eastAsiaTheme="minorEastAsia"/>
        </w:rPr>
      </w:pPr>
    </w:p>
    <w:p>
      <w:pPr>
        <w:pStyle w:val="0"/>
        <w:wordWrap w:val="0"/>
        <w:spacing w:line="394" w:lineRule="exact"/>
        <w:ind w:left="36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wordWrap w:val="0"/>
        <w:spacing w:line="394" w:lineRule="atLeast"/>
        <w:ind w:left="360"/>
        <w:jc w:val="center"/>
        <w:rPr>
          <w:rFonts w:hint="default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仕様書等に対する質問書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wordWrap w:val="0"/>
        <w:spacing w:line="394" w:lineRule="atLeast"/>
        <w:ind w:right="202" w:rightChars="100"/>
        <w:jc w:val="righ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令和　　年　　月　　日</w:t>
      </w:r>
    </w:p>
    <w:p>
      <w:pPr>
        <w:pStyle w:val="0"/>
        <w:spacing w:line="394" w:lineRule="atLeast"/>
        <w:ind w:left="403" w:leftChars="200"/>
        <w:jc w:val="lef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  <w:spacing w:val="38"/>
          <w:kern w:val="0"/>
          <w:fitText w:val="2222" w:id="1"/>
        </w:rPr>
        <w:t>（契約担当職員</w:t>
      </w:r>
      <w:r>
        <w:rPr>
          <w:rFonts w:hint="eastAsia" w:asciiTheme="minorEastAsia" w:hAnsiTheme="minorEastAsia" w:eastAsiaTheme="minorEastAsia"/>
          <w:spacing w:val="5"/>
          <w:kern w:val="0"/>
          <w:fitText w:val="2222" w:id="1"/>
        </w:rPr>
        <w:t>）</w:t>
      </w:r>
    </w:p>
    <w:p>
      <w:pPr>
        <w:pStyle w:val="0"/>
        <w:wordWrap w:val="0"/>
        <w:spacing w:line="394" w:lineRule="atLeast"/>
        <w:ind w:left="403" w:leftChars="200"/>
        <w:jc w:val="lef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広島県教育委員会教育長様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wordWrap w:val="0"/>
        <w:spacing w:line="394" w:lineRule="atLeast"/>
        <w:ind w:left="360"/>
        <w:jc w:val="lef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　　　　　　　　　　　　　　　</w:t>
      </w:r>
      <w:r>
        <w:rPr>
          <w:rFonts w:hint="eastAsia" w:asciiTheme="minorEastAsia" w:hAnsiTheme="minorEastAsia" w:eastAsiaTheme="minorEastAsia"/>
          <w:spacing w:val="145"/>
          <w:fitText w:val="1212" w:id="2"/>
        </w:rPr>
        <w:t>所在</w:t>
      </w:r>
      <w:r>
        <w:rPr>
          <w:rFonts w:hint="eastAsia" w:asciiTheme="minorEastAsia" w:hAnsiTheme="minorEastAsia" w:eastAsiaTheme="minorEastAsia"/>
          <w:spacing w:val="1"/>
          <w:fitText w:val="1212" w:id="2"/>
        </w:rPr>
        <w:t>地</w:t>
      </w:r>
    </w:p>
    <w:p>
      <w:pPr>
        <w:pStyle w:val="0"/>
        <w:wordWrap w:val="0"/>
        <w:spacing w:line="394" w:lineRule="atLeast"/>
        <w:ind w:left="360"/>
        <w:jc w:val="lef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　　　　　　　　　　　　　　　商号又は名称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wordWrap w:val="0"/>
        <w:spacing w:line="394" w:lineRule="exact"/>
        <w:ind w:left="360"/>
        <w:jc w:val="left"/>
        <w:rPr>
          <w:rFonts w:hint="default" w:asciiTheme="minorEastAsia" w:hAnsiTheme="minorEastAsia" w:eastAsiaTheme="minorEastAsia"/>
        </w:rPr>
      </w:pPr>
    </w:p>
    <w:p>
      <w:pPr>
        <w:pStyle w:val="0"/>
        <w:rPr>
          <w:rFonts w:hint="default" w:asciiTheme="minorEastAsia" w:hAnsiTheme="minorEastAsia" w:eastAsiaTheme="minorEastAsia"/>
          <w:color w:val="000000" w:themeColor="text1"/>
        </w:rPr>
      </w:pPr>
      <w:r>
        <w:rPr>
          <w:rFonts w:hint="eastAsia" w:asciiTheme="minorEastAsia" w:hAnsiTheme="minorEastAsia" w:eastAsiaTheme="minorEastAsia"/>
        </w:rPr>
        <w:t>　　</w:t>
      </w:r>
      <w:r>
        <w:rPr>
          <w:rFonts w:hint="eastAsia" w:asciiTheme="minorEastAsia" w:hAnsiTheme="minorEastAsia" w:eastAsiaTheme="minorEastAsia"/>
          <w:spacing w:val="347"/>
          <w:fitText w:val="2020" w:id="3"/>
        </w:rPr>
        <w:t>業務</w:t>
      </w:r>
      <w:r>
        <w:rPr>
          <w:rFonts w:hint="eastAsia" w:asciiTheme="minorEastAsia" w:hAnsiTheme="minorEastAsia" w:eastAsiaTheme="minorEastAsia"/>
          <w:spacing w:val="1"/>
          <w:fitText w:val="2020" w:id="3"/>
        </w:rPr>
        <w:t>名</w:t>
      </w:r>
      <w:r>
        <w:rPr>
          <w:rFonts w:hint="eastAsia" w:asciiTheme="minorEastAsia" w:hAnsiTheme="minorEastAsia" w:eastAsiaTheme="minorEastAsia"/>
        </w:rPr>
        <w:t>　：　</w:t>
      </w:r>
      <w:r>
        <w:rPr>
          <w:rFonts w:hint="eastAsia" w:asciiTheme="minorEastAsia" w:hAnsiTheme="minorEastAsia" w:eastAsiaTheme="minorEastAsia"/>
          <w:color w:val="000000" w:themeColor="text1"/>
        </w:rPr>
        <w:t>ＧＩＧＡスクール用インターネット接続サービス提供業務</w:t>
      </w:r>
    </w:p>
    <w:p>
      <w:pPr>
        <w:pStyle w:val="0"/>
        <w:ind w:firstLine="259" w:firstLineChars="200"/>
        <w:rPr>
          <w:rFonts w:hint="default" w:asciiTheme="minorEastAsia" w:hAnsiTheme="minorEastAsia" w:eastAsiaTheme="minorEastAsia"/>
          <w:color w:val="000000" w:themeColor="text1"/>
        </w:rPr>
      </w:pPr>
      <w:r>
        <w:rPr>
          <w:rFonts w:hint="eastAsia" w:asciiTheme="minorEastAsia" w:hAnsiTheme="minorEastAsia" w:eastAsiaTheme="minorEastAsia"/>
          <w:w w:val="66"/>
        </w:rPr>
        <w:t>（又は調達物品の名称、規格及び数量）</w:t>
      </w:r>
      <w:r>
        <w:rPr>
          <w:rFonts w:hint="default" w:asciiTheme="minorEastAsia" w:hAnsiTheme="minorEastAsia" w:eastAsiaTheme="minorEastAsia"/>
        </w:rPr>
        <w:t>　</w:t>
      </w:r>
      <w:r>
        <w:rPr>
          <w:rFonts w:hint="eastAsia" w:asciiTheme="minorEastAsia" w:hAnsiTheme="minorEastAsia" w:eastAsiaTheme="minorEastAsia"/>
        </w:rPr>
        <w:t>　</w:t>
      </w:r>
      <w:r>
        <w:rPr>
          <w:rFonts w:hint="eastAsia" w:asciiTheme="minorEastAsia" w:hAnsiTheme="minorEastAsia" w:eastAsiaTheme="minorEastAsia"/>
          <w:color w:val="000000" w:themeColor="text1"/>
        </w:rPr>
        <w:t>（呉宮原高等学校</w:t>
      </w:r>
      <w:bookmarkStart w:id="0" w:name="_GoBack"/>
      <w:bookmarkEnd w:id="0"/>
      <w:r>
        <w:rPr>
          <w:rFonts w:hint="eastAsia" w:asciiTheme="minorEastAsia" w:hAnsiTheme="minorEastAsia" w:eastAsiaTheme="minorEastAsia"/>
          <w:color w:val="000000" w:themeColor="text1"/>
        </w:rPr>
        <w:t>外８校）　</w:t>
      </w:r>
    </w:p>
    <w:p>
      <w:pPr>
        <w:pStyle w:val="0"/>
        <w:ind w:firstLine="403" w:firstLineChars="200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</w:t>
      </w:r>
    </w:p>
    <w:tbl>
      <w:tblPr>
        <w:tblStyle w:val="11"/>
        <w:tblW w:w="9447" w:type="dxa"/>
        <w:tblInd w:w="1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603"/>
        <w:gridCol w:w="8844"/>
      </w:tblGrid>
      <w:tr>
        <w:trPr>
          <w:trHeight w:val="4310" w:hRule="atLeast"/>
        </w:trPr>
        <w:tc>
          <w:tcPr>
            <w:tcW w:w="6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98" w:lineRule="atLeast"/>
              <w:jc w:val="center"/>
              <w:rPr>
                <w:rFonts w:hint="default" w:asciiTheme="minorEastAsia" w:hAnsiTheme="minorEastAsia" w:eastAsiaTheme="minorEastAsia"/>
                <w:spacing w:val="-3"/>
                <w:sz w:val="16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  <w:r>
              <w:rPr>
                <w:rFonts w:hint="eastAsia" w:asciiTheme="minorEastAsia" w:hAnsiTheme="minorEastAsia" w:eastAsiaTheme="minorEastAsia"/>
                <w:spacing w:val="-3"/>
              </w:rPr>
              <w:t>質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  <w:r>
              <w:rPr>
                <w:rFonts w:hint="eastAsia" w:asciiTheme="minorEastAsia" w:hAnsiTheme="minorEastAsia" w:eastAsiaTheme="minorEastAsia"/>
                <w:spacing w:val="-3"/>
              </w:rPr>
              <w:t>問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  <w:r>
              <w:rPr>
                <w:rFonts w:hint="eastAsia" w:asciiTheme="minorEastAsia" w:hAnsiTheme="minorEastAsia" w:eastAsiaTheme="minorEastAsia"/>
                <w:spacing w:val="-3"/>
              </w:rPr>
              <w:t>事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Theme="minorEastAsia" w:hAnsiTheme="minorEastAsia" w:eastAsiaTheme="minorEastAsia"/>
                <w:spacing w:val="-3"/>
              </w:rPr>
            </w:pPr>
            <w:r>
              <w:rPr>
                <w:rFonts w:hint="eastAsia" w:asciiTheme="minorEastAsia" w:hAnsiTheme="minorEastAsia" w:eastAsiaTheme="minorEastAsia"/>
                <w:spacing w:val="-3"/>
              </w:rPr>
              <w:t>項</w:t>
            </w:r>
          </w:p>
          <w:p>
            <w:pPr>
              <w:pStyle w:val="0"/>
              <w:spacing w:line="198" w:lineRule="atLeast"/>
              <w:ind w:left="360"/>
              <w:jc w:val="center"/>
              <w:rPr>
                <w:rFonts w:hint="default" w:asciiTheme="minorEastAsia" w:hAnsiTheme="minorEastAsia" w:eastAsiaTheme="minorEastAsia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98" w:lineRule="atLeas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  <w:sz w:val="16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</w:rPr>
            </w:pPr>
          </w:p>
          <w:p>
            <w:pPr>
              <w:pStyle w:val="0"/>
              <w:spacing w:line="198" w:lineRule="atLeast"/>
              <w:ind w:left="360"/>
              <w:jc w:val="left"/>
              <w:rPr>
                <w:rFonts w:hint="default" w:asciiTheme="minorEastAsia" w:hAnsiTheme="minorEastAsia" w:eastAsiaTheme="minorEastAsia"/>
                <w:spacing w:val="-3"/>
                <w:sz w:val="16"/>
              </w:rPr>
            </w:pPr>
          </w:p>
        </w:tc>
      </w:tr>
    </w:tbl>
    <w:p>
      <w:pPr>
        <w:pStyle w:val="0"/>
        <w:rPr>
          <w:rFonts w:hint="default" w:asciiTheme="minorEastAsia" w:hAnsiTheme="minorEastAsia" w:eastAsiaTheme="minorEastAsia"/>
        </w:rPr>
      </w:pPr>
    </w:p>
    <w:sectPr>
      <w:headerReference r:id="rId6" w:type="even"/>
      <w:headerReference r:id="rId7" w:type="default"/>
      <w:footerReference r:id="rId9" w:type="even"/>
      <w:footerReference r:id="rId10" w:type="default"/>
      <w:headerReference r:id="rId5" w:type="first"/>
      <w:footerReference r:id="rId8" w:type="first"/>
      <w:pgSz w:w="11907" w:h="16840"/>
      <w:pgMar w:top="851" w:right="1134" w:bottom="851" w:left="1134" w:header="720" w:footer="340" w:gutter="0"/>
      <w:pgNumType w:fmt="numberInDash"/>
      <w:cols w:space="720"/>
      <w:noEndnote w:val="1"/>
      <w:textDirection w:val="lrTb"/>
      <w:docGrid w:type="linesAndChars" w:linePitch="322" w:charSpace="-172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3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3"/>
      <w:rPr>
        <w:rFonts w:hint="default"/>
      </w:rPr>
    </w:pPr>
  </w:p>
</w:ftr>
</file>

<file path=word/footer3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3"/>
      <w:rPr>
        <w:rFonts w:hint="default"/>
      </w:rPr>
    </w:pPr>
  </w:p>
</w:ftr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hdr>
</file>

<file path=word/header2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hdr>
</file>

<file path=word/header3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1"/>
      <w:rPr>
        <w:rFonts w:hint="default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autoSpaceDE w:val="0"/>
      <w:autoSpaceDN w:val="0"/>
      <w:adjustRightInd w:val="0"/>
      <w:ind w:left="210"/>
    </w:pPr>
  </w:style>
  <w:style w:type="paragraph" w:styleId="16">
    <w:name w:val="Body Text Indent 2"/>
    <w:basedOn w:val="0"/>
    <w:next w:val="16"/>
    <w:link w:val="0"/>
    <w:uiPriority w:val="0"/>
    <w:pPr>
      <w:autoSpaceDE w:val="0"/>
      <w:autoSpaceDN w:val="0"/>
      <w:adjustRightInd w:val="0"/>
      <w:ind w:left="882"/>
    </w:pPr>
  </w:style>
  <w:style w:type="paragraph" w:styleId="17">
    <w:name w:val="Body Text"/>
    <w:basedOn w:val="0"/>
    <w:next w:val="17"/>
    <w:link w:val="0"/>
    <w:uiPriority w:val="0"/>
    <w:pPr>
      <w:spacing w:line="360" w:lineRule="auto"/>
    </w:pPr>
    <w:rPr>
      <w:spacing w:val="20"/>
    </w:rPr>
  </w:style>
  <w:style w:type="paragraph" w:styleId="18">
    <w:name w:val="Body Text 3"/>
    <w:basedOn w:val="0"/>
    <w:next w:val="18"/>
    <w:link w:val="0"/>
    <w:uiPriority w:val="0"/>
    <w:pPr>
      <w:wordWrap w:val="0"/>
      <w:autoSpaceDE w:val="0"/>
      <w:autoSpaceDN w:val="0"/>
    </w:pPr>
    <w:rPr>
      <w:sz w:val="18"/>
    </w:rPr>
  </w:style>
  <w:style w:type="paragraph" w:styleId="19">
    <w:name w:val="Body Text Indent 3"/>
    <w:basedOn w:val="0"/>
    <w:next w:val="19"/>
    <w:link w:val="0"/>
    <w:uiPriority w:val="0"/>
    <w:pPr>
      <w:wordWrap w:val="0"/>
      <w:autoSpaceDE w:val="0"/>
      <w:autoSpaceDN w:val="0"/>
      <w:ind w:firstLine="210"/>
    </w:pPr>
  </w:style>
  <w:style w:type="paragraph" w:styleId="20">
    <w:name w:val="Balloon Text"/>
    <w:basedOn w:val="0"/>
    <w:next w:val="20"/>
    <w:link w:val="0"/>
    <w:uiPriority w:val="0"/>
    <w:semiHidden/>
    <w:rPr>
      <w:rFonts w:ascii="Arial" w:hAnsi="Arial" w:eastAsia="ＭＳ ゴシック"/>
      <w:sz w:val="18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next w:val="22"/>
    <w:link w:val="21"/>
    <w:uiPriority w:val="0"/>
    <w:rPr>
      <w:rFonts w:ascii="ＭＳ 明朝" w:hAnsi="ＭＳ 明朝"/>
      <w:kern w:val="2"/>
      <w:sz w:val="21"/>
    </w:rPr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next w:val="24"/>
    <w:link w:val="23"/>
    <w:uiPriority w:val="0"/>
    <w:rPr>
      <w:rFonts w:ascii="ＭＳ 明朝" w:hAnsi="ＭＳ 明朝"/>
      <w:kern w:val="2"/>
      <w:sz w:val="21"/>
    </w:rPr>
  </w:style>
  <w:style w:type="character" w:styleId="25">
    <w:name w:val="Hyperlink"/>
    <w:next w:val="25"/>
    <w:link w:val="0"/>
    <w:uiPriority w:val="0"/>
    <w:rPr>
      <w:color w:val="0000FF"/>
      <w:u w:val="single" w:color="auto"/>
    </w:rPr>
  </w:style>
  <w:style w:type="character" w:styleId="26">
    <w:name w:val="FollowedHyperlink"/>
    <w:next w:val="26"/>
    <w:link w:val="0"/>
    <w:uiPriority w:val="0"/>
    <w:rPr>
      <w:color w:val="800080"/>
      <w:u w:val="single" w:color="auto"/>
    </w:rPr>
  </w:style>
  <w:style w:type="paragraph" w:styleId="27">
    <w:name w:val="Normal (Web)"/>
    <w:basedOn w:val="0"/>
    <w:next w:val="27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  <w:sz w:val="24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rPr>
      <w:kern w:val="2"/>
      <w:sz w:val="21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1" w:customStyle="1">
    <w:name w:val="表 (格子)1"/>
    <w:basedOn w:val="11"/>
    <w:next w:val="3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footer" Target="footer2.xml" /><Relationship Id="rId10" Type="http://schemas.openxmlformats.org/officeDocument/2006/relationships/footer" Target="footer3.xml" /><Relationship Id="rId11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1</Words>
  <Characters>112</Characters>
  <Application>JUST Note</Application>
  <Lines>32</Lines>
  <Paragraphs>13</Paragraphs>
  <CharactersWithSpaces>162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在則 真依</cp:lastModifiedBy>
  <dcterms:created xsi:type="dcterms:W3CDTF">2022-04-22T08:26:00Z</dcterms:created>
  <dcterms:modified xsi:type="dcterms:W3CDTF">2025-05-27T05:50:06Z</dcterms:modified>
  <cp:revision>2</cp:revision>
</cp:coreProperties>
</file>