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503" w:lineRule="exact"/>
        <w:jc w:val="center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35"/>
          <w:sz w:val="42"/>
        </w:rPr>
        <w:t>委　任　状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righ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令和　　年　　月　　日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広　島　県　知　事　様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委任者　</w:t>
      </w:r>
      <w:r>
        <w:rPr>
          <w:rFonts w:hint="eastAsia" w:ascii="Mincho" w:hAnsi="Mincho"/>
          <w:spacing w:val="216"/>
          <w:sz w:val="22"/>
          <w:fitText w:val="1524" w:id="1"/>
        </w:rPr>
        <w:t>所在</w:t>
      </w:r>
      <w:r>
        <w:rPr>
          <w:rFonts w:hint="eastAsia" w:ascii="Mincho" w:hAnsi="Mincho"/>
          <w:spacing w:val="17"/>
          <w:sz w:val="22"/>
          <w:fitText w:val="1524" w:id="1"/>
        </w:rPr>
        <w:t>地</w:t>
      </w: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商号又は名称</w:t>
      </w: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代表者職氏名　　　　　　　　　　　　　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私は、次の者を代理人と定め、下記の事項を委任します。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  <w:r>
        <w:rPr>
          <w:rFonts w:hint="eastAsia" w:ascii="Mincho" w:hAnsi="Mincho"/>
          <w:spacing w:val="84"/>
          <w:sz w:val="22"/>
          <w:fitText w:val="1778" w:id="2"/>
        </w:rPr>
        <w:t>受任者氏</w:t>
      </w:r>
      <w:r>
        <w:rPr>
          <w:rFonts w:hint="eastAsia" w:ascii="Mincho" w:hAnsi="Mincho"/>
          <w:spacing w:val="3"/>
          <w:sz w:val="22"/>
          <w:fitText w:val="1778" w:id="2"/>
        </w:rPr>
        <w:t>名</w:t>
      </w:r>
      <w:r>
        <w:rPr>
          <w:rFonts w:hint="eastAsia" w:ascii="Mincho" w:hAnsi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635" t="635" r="29845" b="10795"/>
                <wp:wrapNone/>
                <wp:docPr id="1026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6" style="mso-position-vertical-relative:text;z-index:2;mso-wrap-distance-left:9pt;width:99.75pt;height:78.3pt;mso-position-horizontal-relative:text;position:absolute;margin-left:152.25pt;margin-top:2.4pt;mso-wrap-distance-bottom:0pt;mso-wrap-distance-right:9pt;mso-wrap-distance-top:0pt;" o:spid="_x0000_s1026" o:allowincell="f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使　用　印　鑑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委任事項</w:t>
      </w:r>
    </w:p>
    <w:tbl>
      <w:tblPr>
        <w:tblStyle w:val="11"/>
        <w:tblW w:w="10275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8"/>
        <w:gridCol w:w="1088"/>
        <w:gridCol w:w="1157"/>
        <w:gridCol w:w="1157"/>
        <w:gridCol w:w="1157"/>
        <w:gridCol w:w="1157"/>
        <w:gridCol w:w="1157"/>
        <w:gridCol w:w="1157"/>
        <w:gridCol w:w="1157"/>
      </w:tblGrid>
      <w:tr>
        <w:trPr>
          <w:trHeight w:val="360" w:hRule="atLeast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2"/>
              </w:rPr>
              <w:t>　業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務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8099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FF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令和７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年度河川等の散乱ごみ状況調査業務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業務場所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   </w:t>
            </w:r>
          </w:p>
        </w:tc>
        <w:tc>
          <w:tcPr>
            <w:tcW w:w="8099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太田川及びこれに流入する支川（河川敷含む）並びに広島湾沿岸の臨海公園等公共用地</w:t>
            </w:r>
          </w:p>
        </w:tc>
      </w:tr>
    </w:tbl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　　に係る見積り及び入札に関する一切の件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155</Characters>
  <Application>JUST Note</Application>
  <Lines>54</Lines>
  <Paragraphs>16</Paragraphs>
  <Company>広島県</Company>
  <CharactersWithSpaces>248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入札執行マニュアル</dc:title>
  <dc:creator>広島県</dc:creator>
  <cp:lastModifiedBy>河相 舞香</cp:lastModifiedBy>
  <cp:lastPrinted>2021-05-27T10:43:00Z</cp:lastPrinted>
  <dcterms:created xsi:type="dcterms:W3CDTF">2024-08-06T00:28:00Z</dcterms:created>
  <dcterms:modified xsi:type="dcterms:W3CDTF">2025-07-11T03:59:53Z</dcterms:modified>
  <cp:revision>2</cp:revision>
</cp:coreProperties>
</file>