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rPr>
          <w:rFonts w:hint="default"/>
          <w:color w:val="auto"/>
          <w:spacing w:val="0"/>
        </w:rPr>
      </w:pPr>
      <w:r>
        <w:rPr>
          <w:rFonts w:hint="eastAsia" w:ascii="ＭＳ ゴシック" w:hAnsi="ＭＳ ゴシック" w:eastAsia="ＭＳ ゴシック"/>
          <w:color w:val="auto"/>
        </w:rPr>
        <w:t>様式第８号</w:t>
      </w:r>
      <w:r>
        <w:rPr>
          <w:rFonts w:hint="eastAsia"/>
          <w:color w:val="auto"/>
        </w:rPr>
        <w:t>（第４条・第</w:t>
      </w:r>
      <w:r>
        <w:rPr>
          <w:rFonts w:hint="eastAsia" w:ascii="ＭＳ 明朝" w:hAnsi="ＭＳ 明朝"/>
          <w:color w:val="auto"/>
        </w:rPr>
        <w:t>14</w:t>
      </w:r>
      <w:r>
        <w:rPr>
          <w:rFonts w:hint="eastAsia"/>
          <w:color w:val="auto"/>
        </w:rPr>
        <w:t>条関係）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jc w:val="center"/>
        <w:rPr>
          <w:rFonts w:hint="default"/>
          <w:color w:val="auto"/>
          <w:spacing w:val="0"/>
        </w:rPr>
      </w:pPr>
      <w:r>
        <w:rPr>
          <w:rFonts w:hint="eastAsia"/>
          <w:color w:val="auto"/>
          <w:sz w:val="24"/>
        </w:rPr>
        <w:t>特定非営利活動法人登記完了届出書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　　　　　　　　　　　　　　　　　　　　　　　　　　　　　　　　　　　年　　月　　日</w:t>
      </w:r>
    </w:p>
    <w:p>
      <w:pPr>
        <w:pStyle w:val="25"/>
        <w:rPr>
          <w:rFonts w:hint="eastAsia"/>
          <w:color w:val="auto"/>
          <w:spacing w:val="0"/>
        </w:rPr>
      </w:pPr>
    </w:p>
    <w:p>
      <w:pPr>
        <w:pStyle w:val="25"/>
        <w:ind w:firstLine="212" w:firstLineChars="100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広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島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県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知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事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様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　　　　　　　　　　　　　　　　　　所　在　地</w:t>
      </w: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　　　　　　　　　　　　　　　　　　法　人　名</w:t>
      </w: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　　　　　　　　　　　　　　　　　　代表者氏名　　　　　　　　　　　　　　　　　　</w:t>
      </w: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　　　　　　　　　　　　　　　　　　</w:t>
      </w:r>
      <w:r>
        <w:rPr>
          <w:rFonts w:hint="eastAsia"/>
          <w:color w:val="auto"/>
          <w:spacing w:val="29"/>
          <w:fitText w:val="1015" w:id="1"/>
        </w:rPr>
        <w:t>電話番</w:t>
      </w:r>
      <w:r>
        <w:rPr>
          <w:rFonts w:hint="eastAsia"/>
          <w:color w:val="auto"/>
          <w:spacing w:val="0"/>
          <w:fitText w:val="1015" w:id="1"/>
        </w:rPr>
        <w:t>号</w:t>
      </w:r>
    </w:p>
    <w:p>
      <w:pPr>
        <w:pStyle w:val="25"/>
        <w:spacing w:line="164" w:lineRule="atLeast"/>
        <w:rPr>
          <w:rFonts w:hint="eastAsia"/>
          <w:color w:val="auto"/>
          <w:spacing w:val="0"/>
        </w:rPr>
      </w:pPr>
    </w:p>
    <w:p>
      <w:pPr>
        <w:pStyle w:val="25"/>
        <w:spacing w:line="164" w:lineRule="atLeast"/>
        <w:ind w:firstLine="6355" w:firstLineChars="3004"/>
        <w:rPr>
          <w:rFonts w:hint="eastAsia" w:ascii="ＭＳ 明朝" w:hAnsi="ＭＳ 明朝"/>
          <w:color w:val="auto"/>
          <w:spacing w:val="0"/>
        </w:rPr>
      </w:pPr>
      <w:r>
        <w:rPr>
          <w:rFonts w:hint="eastAsia" w:ascii="ＭＳ 明朝" w:hAnsi="ＭＳ 明朝"/>
          <w:color w:val="auto"/>
        </w:rPr>
        <w:t>設　立</w:t>
      </w:r>
    </w:p>
    <w:p>
      <w:pPr>
        <w:pStyle w:val="25"/>
        <w:spacing w:line="164" w:lineRule="atLeast"/>
        <w:ind w:firstLine="641" w:firstLineChars="300"/>
        <w:rPr>
          <w:rFonts w:hint="default"/>
          <w:color w:val="auto"/>
          <w:spacing w:val="0"/>
        </w:rPr>
      </w:pPr>
      <w:r>
        <w:rPr>
          <w:rFonts w:hint="eastAsia"/>
          <w:snapToGrid w:val="0"/>
          <w:color w:val="auto"/>
          <w:spacing w:val="0"/>
        </w:rPr>
        <w:t>　　年　　月　　</w:t>
      </w:r>
      <w:bookmarkStart w:id="0" w:name="_GoBack"/>
      <w:bookmarkEnd w:id="0"/>
      <w:r>
        <w:rPr>
          <w:rFonts w:hint="eastAsia"/>
          <w:snapToGrid w:val="0"/>
          <w:color w:val="auto"/>
          <w:spacing w:val="0"/>
        </w:rPr>
        <w:t>日付けで認証された特定非営利活動法人の　　　　の登記を</w:t>
      </w:r>
      <w:r>
        <w:rPr>
          <w:rFonts w:hint="default"/>
          <w:snapToGrid w:val="0"/>
          <w:color w:val="auto"/>
          <w:spacing w:val="0"/>
        </w:rPr>
        <w:t>、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　　　　年　</w:t>
      </w:r>
    </w:p>
    <w:p>
      <w:pPr>
        <w:pStyle w:val="25"/>
        <w:rPr>
          <w:rFonts w:hint="eastAsia" w:ascii="ＭＳ 明朝" w:hAnsi="ＭＳ 明朝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　</w:t>
      </w:r>
      <w:r>
        <w:rPr>
          <w:rFonts w:hint="eastAsia" w:ascii="ＭＳ 明朝" w:hAnsi="ＭＳ 明朝"/>
          <w:color w:val="auto"/>
        </w:rPr>
        <w:t>合　併</w:t>
      </w: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月　日に完了したので、特定非営利活動促進法（平成</w:t>
      </w:r>
      <w:r>
        <w:rPr>
          <w:rFonts w:hint="eastAsia" w:ascii="ＭＳ 明朝" w:hAnsi="ＭＳ 明朝"/>
          <w:color w:val="auto"/>
        </w:rPr>
        <w:t>10</w:t>
      </w:r>
      <w:r>
        <w:rPr>
          <w:rFonts w:hint="eastAsia" w:ascii="ＭＳ 明朝" w:hAnsi="ＭＳ 明朝"/>
          <w:color w:val="auto"/>
        </w:rPr>
        <w:t>年法律第７</w:t>
      </w:r>
      <w:r>
        <w:rPr>
          <w:rFonts w:hint="eastAsia"/>
          <w:color w:val="auto"/>
        </w:rPr>
        <w:t>号）第１３条第２項（法第３９条第２項において準用する場合を含む。）の規定により届け出ます。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eastAsia"/>
          <w:color w:val="auto"/>
          <w:spacing w:val="0"/>
        </w:rPr>
      </w:pPr>
    </w:p>
    <w:p>
      <w:pPr>
        <w:pStyle w:val="25"/>
        <w:rPr>
          <w:rFonts w:hint="eastAsia"/>
          <w:color w:val="auto"/>
          <w:spacing w:val="0"/>
        </w:rPr>
      </w:pPr>
    </w:p>
    <w:p>
      <w:pPr>
        <w:pStyle w:val="25"/>
        <w:rPr>
          <w:rFonts w:hint="eastAsia"/>
          <w:color w:val="auto"/>
        </w:rPr>
      </w:pPr>
      <w:r>
        <w:rPr>
          <w:rFonts w:hint="eastAsia"/>
          <w:color w:val="auto"/>
        </w:rPr>
        <w:t>注　１　不要の文字は、消すこと。</w:t>
      </w:r>
    </w:p>
    <w:p>
      <w:pPr>
        <w:pStyle w:val="25"/>
        <w:rPr>
          <w:rFonts w:hint="eastAsia"/>
          <w:color w:val="auto"/>
        </w:rPr>
      </w:pPr>
      <w:r>
        <w:rPr>
          <w:rFonts w:hint="eastAsia"/>
          <w:color w:val="auto"/>
        </w:rPr>
        <w:t>　　</w:t>
      </w:r>
      <w:r>
        <w:rPr>
          <w:rFonts w:hint="eastAsia"/>
          <w:color w:val="auto"/>
          <w:spacing w:val="0"/>
        </w:rPr>
        <w:t>２</w:t>
      </w:r>
      <w:r>
        <w:rPr>
          <w:rFonts w:hint="eastAsia"/>
          <w:color w:val="auto"/>
        </w:rPr>
        <w:t>　用紙の大きさは、日本工業規格Ａ列４とする。</w:t>
      </w:r>
    </w:p>
    <w:p>
      <w:pPr>
        <w:pStyle w:val="25"/>
        <w:rPr>
          <w:rFonts w:hint="eastAsia"/>
          <w:color w:val="auto"/>
        </w:rPr>
      </w:pPr>
    </w:p>
    <w:p>
      <w:pPr>
        <w:pStyle w:val="25"/>
        <w:rPr>
          <w:rFonts w:hint="eastAsia"/>
          <w:color w:val="auto"/>
        </w:rPr>
      </w:pPr>
    </w:p>
    <w:p>
      <w:pPr>
        <w:pStyle w:val="25"/>
        <w:rPr>
          <w:rFonts w:hint="eastAsia"/>
          <w:color w:val="auto"/>
        </w:rPr>
      </w:pPr>
    </w:p>
    <w:p>
      <w:pPr>
        <w:pStyle w:val="25"/>
        <w:rPr>
          <w:rFonts w:hint="eastAsia"/>
          <w:color w:val="auto"/>
        </w:rPr>
      </w:pPr>
    </w:p>
    <w:p>
      <w:pPr>
        <w:pStyle w:val="25"/>
        <w:rPr>
          <w:rFonts w:hint="eastAsia"/>
          <w:color w:val="auto"/>
        </w:rPr>
      </w:pPr>
    </w:p>
    <w:p>
      <w:pPr>
        <w:pStyle w:val="0"/>
        <w:spacing w:line="240" w:lineRule="exact"/>
        <w:rPr>
          <w:rFonts w:hint="eastAsia"/>
          <w:color w:val="auto"/>
        </w:rPr>
      </w:pPr>
      <w:r>
        <w:rPr>
          <w:rFonts w:hint="default" w:ascii="ＭＳ ゴシック" w:hAnsi="ＭＳ ゴシック" w:eastAsia="ＭＳ ゴシック"/>
          <w:color w:val="auto"/>
        </w:rPr>
        <w:br w:type="page"/>
      </w:r>
    </w:p>
    <w:p>
      <w:pPr>
        <w:pStyle w:val="0"/>
        <w:spacing w:line="240" w:lineRule="exact"/>
        <w:rPr>
          <w:rFonts w:hint="eastAsia"/>
          <w:color w:val="auto"/>
        </w:rPr>
      </w:pPr>
      <w:r>
        <w:rPr>
          <w:rFonts w:hint="eastAsia"/>
          <w:color w:val="auto"/>
        </w:rPr>
        <w:pict>
          <v:rect id="_x0000_s1026" style="mso-position-vertical-relative:text;z-index:2;width:87pt;height:21.35pt;mso-position-horizontal-relative:text;position:absolute;margin-left:393.8pt;margin-top:-10.55pt;" filled="t" stroked="t" strokeweight="1.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補足説明事項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spacing w:line="240" w:lineRule="exact"/>
        <w:rPr>
          <w:rFonts w:hint="eastAsia"/>
          <w:color w:val="auto"/>
        </w:rPr>
      </w:pPr>
    </w:p>
    <w:p>
      <w:pPr>
        <w:pStyle w:val="0"/>
        <w:spacing w:line="240" w:lineRule="exact"/>
        <w:rPr>
          <w:rFonts w:hint="eastAsia"/>
          <w:color w:val="auto"/>
        </w:rPr>
      </w:pPr>
    </w:p>
    <w:p>
      <w:pPr>
        <w:pStyle w:val="0"/>
        <w:numPr>
          <w:ilvl w:val="0"/>
          <w:numId w:val="1"/>
        </w:numPr>
        <w:spacing w:line="240" w:lineRule="exact"/>
        <w:rPr>
          <w:rFonts w:hint="eastAsia"/>
          <w:color w:val="auto"/>
        </w:rPr>
      </w:pPr>
      <w:r>
        <w:rPr>
          <w:rFonts w:hint="eastAsia"/>
          <w:color w:val="auto"/>
        </w:rPr>
        <w:t>届出に当たっては、次の書類を添付してください。</w:t>
      </w:r>
    </w:p>
    <w:p>
      <w:pPr>
        <w:pStyle w:val="25"/>
        <w:ind w:firstLine="212" w:firstLineChars="10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登記事項証明書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法第</w:t>
      </w:r>
      <w:r>
        <w:rPr>
          <w:rFonts w:hint="eastAsia" w:ascii="ＭＳ 明朝" w:hAnsi="ＭＳ 明朝"/>
          <w:color w:val="auto"/>
        </w:rPr>
        <w:t>13</w:t>
      </w:r>
      <w:r>
        <w:rPr>
          <w:rFonts w:hint="eastAsia" w:ascii="ＭＳ 明朝" w:hAnsi="ＭＳ 明朝"/>
          <w:color w:val="auto"/>
        </w:rPr>
        <w:t>条第２項</w:t>
      </w:r>
      <w:r>
        <w:rPr>
          <w:rFonts w:hint="eastAsia" w:ascii="ＭＳ 明朝" w:hAnsi="ＭＳ 明朝"/>
          <w:color w:val="auto"/>
        </w:rPr>
        <w:t>)</w:t>
      </w:r>
      <w:r>
        <w:rPr>
          <w:rFonts w:hint="eastAsia" w:ascii="ＭＳ 明朝" w:hAnsi="ＭＳ 明朝"/>
          <w:color w:val="auto"/>
        </w:rPr>
        <w:t>〔１部〕</w:t>
      </w:r>
    </w:p>
    <w:p>
      <w:pPr>
        <w:pStyle w:val="25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２　登記事項証明書の写し〔１部〕</w:t>
      </w:r>
    </w:p>
    <w:p>
      <w:pPr>
        <w:pStyle w:val="25"/>
        <w:rPr>
          <w:rFonts w:hint="eastAsia"/>
          <w:color w:val="auto"/>
        </w:rPr>
      </w:pPr>
      <w:r>
        <w:rPr>
          <w:rFonts w:hint="eastAsia"/>
          <w:color w:val="auto"/>
        </w:rPr>
        <w:t>　３　設立時の財産目録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合併の場合は、合併時の財産目録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</w:rPr>
        <w:t>〔２部〕</w:t>
      </w:r>
      <w:r>
        <w:rPr>
          <w:rFonts w:hint="eastAsia"/>
          <w:color w:val="auto"/>
        </w:rPr>
        <w:t xml:space="preserve"> </w:t>
      </w:r>
    </w:p>
    <w:p>
      <w:pPr>
        <w:pStyle w:val="0"/>
        <w:rPr>
          <w:rFonts w:hint="eastAsia"/>
          <w:color w:val="auto"/>
        </w:rPr>
      </w:pPr>
    </w:p>
    <w:sectPr>
      <w:pgSz w:w="11907" w:h="16840"/>
      <w:pgMar w:top="1247" w:right="879" w:bottom="851" w:left="1418" w:header="851" w:footer="992" w:gutter="0"/>
      <w:cols w:space="720"/>
      <w:textDirection w:val="lrTb"/>
      <w:docGrid w:type="linesAndChars" w:linePitch="327" w:charSpace="7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pitch w:val="fixed"/>
    <w:sig w:usb0="00000000" w:usb1="00000000" w:usb2="00000000" w:usb3="00000000" w:csb0="0002009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E74722C"/>
    <w:lvl w:ilvl="0" w:tplc="73F292AA">
      <w:numFmt w:val="bullet"/>
      <w:lvlText w:val="○"/>
      <w:lvlJc w:val="left"/>
      <w:pPr>
        <w:tabs>
          <w:tab w:val="num" w:leader="none" w:pos="422"/>
        </w:tabs>
        <w:ind w:left="422" w:hanging="422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7"/>
  <w:drawingGridVerticalSpacing w:val="327"/>
  <w:displayHorizontalDrawingGridEvery w:val="2"/>
  <w:noPunctuationKerning/>
  <w:noLineBreaksAfter w:lang="ja-JP" w:val="$[\{£¥‘“〈《「『【〔＄［｛｢￡￥"/>
  <w:noLineBreaksBefore w:lang="ja-JP" w:val="!%,.:;?]}¢°’”‰′″℃、。々〉》」』】〕゛゜ゝゞ・ヽヾ！％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ind w:left="1242" w:right="18" w:hanging="1242"/>
    </w:pPr>
  </w:style>
  <w:style w:type="paragraph" w:styleId="16">
    <w:name w:val="Body Text"/>
    <w:basedOn w:val="0"/>
    <w:next w:val="16"/>
    <w:link w:val="0"/>
    <w:uiPriority w:val="0"/>
    <w:pPr>
      <w:kinsoku w:val="0"/>
      <w:wordWrap w:val="0"/>
      <w:overflowPunct w:val="0"/>
      <w:ind w:right="18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 w:customStyle="1">
    <w:name w:val="標準 + @ＭＳ 明朝"/>
    <w:basedOn w:val="0"/>
    <w:next w:val="19"/>
    <w:link w:val="21"/>
    <w:uiPriority w:val="0"/>
    <w:pPr>
      <w:spacing w:line="180" w:lineRule="exact"/>
      <w:ind w:right="100"/>
    </w:pPr>
    <w:rPr>
      <w:rFonts w:ascii="@ＭＳ 明朝" w:hAnsi="@ＭＳ 明朝" w:eastAsia="@ＭＳ 明朝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標準 + @ＭＳ 明朝 (文字)"/>
    <w:basedOn w:val="10"/>
    <w:next w:val="21"/>
    <w:link w:val="19"/>
    <w:uiPriority w:val="0"/>
    <w:rPr>
      <w:rFonts w:ascii="@ＭＳ 明朝" w:hAnsi="@ＭＳ 明朝" w:eastAsia="@ＭＳ 明朝"/>
      <w:kern w:val="2"/>
      <w:sz w:val="21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0"/>
    <w:uiPriority w:val="0"/>
    <w:semiHidden/>
    <w:pPr>
      <w:jc w:val="left"/>
    </w:pPr>
  </w:style>
  <w:style w:type="paragraph" w:styleId="24">
    <w:name w:val="annotation subject"/>
    <w:basedOn w:val="23"/>
    <w:next w:val="23"/>
    <w:link w:val="0"/>
    <w:uiPriority w:val="0"/>
    <w:semiHidden/>
    <w:rPr>
      <w:b w:val="1"/>
    </w:rPr>
  </w:style>
  <w:style w:type="paragraph" w:styleId="25" w:customStyle="1">
    <w:name w:val="一太郎８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-1"/>
      <w:sz w:val="21"/>
    </w:rPr>
  </w:style>
  <w:style w:type="character" w:styleId="26">
    <w:name w:val="page number"/>
    <w:basedOn w:val="10"/>
    <w:next w:val="26"/>
    <w:link w:val="0"/>
    <w:uiPriority w:val="0"/>
  </w:style>
  <w:style w:type="paragraph" w:styleId="27" w:customStyle="1">
    <w:name w:val="02：2倍上"/>
    <w:basedOn w:val="0"/>
    <w:next w:val="27"/>
    <w:link w:val="0"/>
    <w:uiPriority w:val="0"/>
    <w:pPr>
      <w:wordWrap w:val="0"/>
      <w:overflowPunct w:val="0"/>
      <w:autoSpaceDE w:val="0"/>
      <w:autoSpaceDN w:val="0"/>
      <w:ind w:right="420"/>
      <w:jc w:val="right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3</Words>
  <Characters>289</Characters>
  <Application>JUST Note</Application>
  <Lines>49</Lines>
  <Paragraphs>18</Paragraphs>
  <Company>広島県</Company>
  <CharactersWithSpaces>498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文例　規則（新規制定）</dc:title>
  <dc:creator>文書G　高野</dc:creator>
  <cp:lastModifiedBy>井手尾 進介</cp:lastModifiedBy>
  <cp:lastPrinted>2012-03-22T14:00:00Z</cp:lastPrinted>
  <dcterms:created xsi:type="dcterms:W3CDTF">2021-06-07T06:33:00Z</dcterms:created>
  <dcterms:modified xsi:type="dcterms:W3CDTF">2025-08-29T02:02:07Z</dcterms:modified>
  <cp:revision>2</cp:revision>
</cp:coreProperties>
</file>