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9CFCD" w14:textId="0A4DC367" w:rsidR="008E3A5F" w:rsidRDefault="008E3A5F" w:rsidP="008E3A5F">
      <w:pPr>
        <w:jc w:val="center"/>
        <w:rPr>
          <w:rFonts w:eastAsia="ＭＳ ゴシック"/>
          <w:sz w:val="32"/>
        </w:rPr>
      </w:pPr>
      <w:r>
        <w:rPr>
          <w:rFonts w:eastAsia="ＭＳ ゴシック" w:hint="eastAsia"/>
          <w:noProof/>
          <w:sz w:val="32"/>
        </w:rPr>
        <mc:AlternateContent>
          <mc:Choice Requires="wps">
            <w:drawing>
              <wp:anchor distT="0" distB="0" distL="114300" distR="114300" simplePos="0" relativeHeight="251661312" behindDoc="0" locked="0" layoutInCell="1" allowOverlap="1" wp14:anchorId="2B742193" wp14:editId="2138C7C4">
                <wp:simplePos x="0" y="0"/>
                <wp:positionH relativeFrom="column">
                  <wp:posOffset>5120640</wp:posOffset>
                </wp:positionH>
                <wp:positionV relativeFrom="paragraph">
                  <wp:posOffset>-513080</wp:posOffset>
                </wp:positionV>
                <wp:extent cx="1155700" cy="330200"/>
                <wp:effectExtent l="0" t="0" r="25400" b="12700"/>
                <wp:wrapNone/>
                <wp:docPr id="1" name="テキスト ボックス 1"/>
                <wp:cNvGraphicFramePr/>
                <a:graphic xmlns:a="http://schemas.openxmlformats.org/drawingml/2006/main">
                  <a:graphicData uri="http://schemas.microsoft.com/office/word/2010/wordprocessingShape">
                    <wps:wsp>
                      <wps:cNvSpPr txBox="1"/>
                      <wps:spPr>
                        <a:xfrm>
                          <a:off x="0" y="0"/>
                          <a:ext cx="1155700" cy="330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C36121" w14:textId="77777777" w:rsidR="00DF67FD" w:rsidRDefault="00DF67FD">
                            <w:r>
                              <w:rPr>
                                <w:rFonts w:hint="eastAsia"/>
                              </w:rPr>
                              <w:t>HP</w:t>
                            </w:r>
                            <w:r>
                              <w:rPr>
                                <w:rFonts w:hint="eastAsia"/>
                              </w:rPr>
                              <w:t>公表</w:t>
                            </w:r>
                            <w:r>
                              <w:t>資料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B742193" id="_x0000_t202" coordsize="21600,21600" o:spt="202" path="m,l,21600r21600,l21600,xe">
                <v:stroke joinstyle="miter"/>
                <v:path gradientshapeok="t" o:connecttype="rect"/>
              </v:shapetype>
              <v:shape id="テキスト ボックス 1" o:spid="_x0000_s1026" type="#_x0000_t202" style="position:absolute;left:0;text-align:left;margin-left:403.2pt;margin-top:-40.4pt;width:91pt;height:2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" fillcolor="white [3201]" strokeweight=".5pt">
                <v:textbox>
                  <w:txbxContent>
                    <w:p w14:paraId="5EC36121" w14:textId="77777777" w:rsidR="00DF67FD" w:rsidRDefault="00DF67FD">
                      <w:r>
                        <w:rPr>
                          <w:rFonts w:hint="eastAsia"/>
                        </w:rPr>
                        <w:t>HP</w:t>
                      </w:r>
                      <w:r>
                        <w:rPr>
                          <w:rFonts w:hint="eastAsia"/>
                        </w:rPr>
                        <w:t>公表</w:t>
                      </w:r>
                      <w:r>
                        <w:t>資料</w:t>
                      </w:r>
                    </w:p>
                  </w:txbxContent>
                </v:textbox>
              </v:shape>
            </w:pict>
          </mc:Fallback>
        </mc:AlternateContent>
      </w:r>
      <w:r w:rsidR="00393708">
        <w:rPr>
          <w:rFonts w:eastAsia="ＭＳ ゴシック" w:hint="eastAsia"/>
          <w:sz w:val="32"/>
        </w:rPr>
        <w:t>令和</w:t>
      </w:r>
      <w:r w:rsidR="005913B9">
        <w:rPr>
          <w:rFonts w:eastAsia="ＭＳ ゴシック" w:hint="eastAsia"/>
          <w:sz w:val="32"/>
        </w:rPr>
        <w:t>７</w:t>
      </w:r>
      <w:r>
        <w:rPr>
          <w:rFonts w:eastAsia="ＭＳ ゴシック" w:hint="eastAsia"/>
          <w:sz w:val="32"/>
        </w:rPr>
        <w:t>年度</w:t>
      </w:r>
      <w:r>
        <w:rPr>
          <w:rFonts w:eastAsia="ＭＳ ゴシック" w:hint="eastAsia"/>
          <w:sz w:val="32"/>
        </w:rPr>
        <w:t xml:space="preserve"> </w:t>
      </w:r>
      <w:r>
        <w:rPr>
          <w:rFonts w:eastAsia="ＭＳ ゴシック" w:hint="eastAsia"/>
          <w:sz w:val="32"/>
        </w:rPr>
        <w:t>第１回</w:t>
      </w:r>
      <w:r>
        <w:rPr>
          <w:rFonts w:eastAsia="ＭＳ ゴシック" w:hint="eastAsia"/>
          <w:sz w:val="32"/>
        </w:rPr>
        <w:t xml:space="preserve"> </w:t>
      </w:r>
      <w:r w:rsidR="00C10FAE">
        <w:rPr>
          <w:rFonts w:eastAsia="ＭＳ ゴシック" w:hint="eastAsia"/>
          <w:sz w:val="32"/>
        </w:rPr>
        <w:t>広島県農村環境情報協議会　議事要旨</w:t>
      </w:r>
    </w:p>
    <w:p w14:paraId="0275D128" w14:textId="77777777" w:rsidR="008E3A5F" w:rsidRPr="00181DC5" w:rsidRDefault="008E3A5F" w:rsidP="008E3A5F">
      <w:pPr>
        <w:spacing w:line="300" w:lineRule="exact"/>
        <w:rPr>
          <w:rFonts w:eastAsia="ＭＳ ゴシック"/>
        </w:rPr>
      </w:pPr>
    </w:p>
    <w:p w14:paraId="7CE58B4C" w14:textId="77777777" w:rsidR="008E3A5F" w:rsidRDefault="008E3A5F" w:rsidP="008E3A5F">
      <w:pPr>
        <w:spacing w:line="300" w:lineRule="exact"/>
        <w:rPr>
          <w:rFonts w:eastAsia="ＭＳ ゴシック"/>
        </w:rPr>
      </w:pPr>
    </w:p>
    <w:p w14:paraId="0D1DE36B" w14:textId="52A17572" w:rsidR="008E3A5F" w:rsidRDefault="00393708" w:rsidP="008E3A5F">
      <w:pPr>
        <w:spacing w:line="300" w:lineRule="exact"/>
        <w:rPr>
          <w:rFonts w:eastAsia="ＭＳ ゴシック"/>
        </w:rPr>
      </w:pPr>
      <w:r>
        <w:rPr>
          <w:rFonts w:eastAsia="ＭＳ ゴシック" w:hint="eastAsia"/>
        </w:rPr>
        <w:t>１　日　　時　　令和</w:t>
      </w:r>
      <w:r w:rsidR="005913B9">
        <w:rPr>
          <w:rFonts w:eastAsia="ＭＳ ゴシック" w:hint="eastAsia"/>
        </w:rPr>
        <w:t>７</w:t>
      </w:r>
      <w:r w:rsidR="008E3A5F">
        <w:rPr>
          <w:rFonts w:eastAsia="ＭＳ ゴシック" w:hint="eastAsia"/>
        </w:rPr>
        <w:t>年</w:t>
      </w:r>
      <w:r w:rsidR="008E3A5F">
        <w:rPr>
          <w:rFonts w:eastAsia="ＭＳ ゴシック" w:hint="eastAsia"/>
        </w:rPr>
        <w:t>1</w:t>
      </w:r>
      <w:r w:rsidR="008E3A5F">
        <w:rPr>
          <w:rFonts w:eastAsia="ＭＳ ゴシック"/>
        </w:rPr>
        <w:t>0</w:t>
      </w:r>
      <w:r>
        <w:rPr>
          <w:rFonts w:eastAsia="ＭＳ ゴシック" w:hint="eastAsia"/>
        </w:rPr>
        <w:t>月</w:t>
      </w:r>
      <w:r w:rsidR="005913B9">
        <w:rPr>
          <w:rFonts w:eastAsia="ＭＳ ゴシック" w:hint="eastAsia"/>
        </w:rPr>
        <w:t>６</w:t>
      </w:r>
      <w:r>
        <w:rPr>
          <w:rFonts w:eastAsia="ＭＳ ゴシック" w:hint="eastAsia"/>
        </w:rPr>
        <w:t>日</w:t>
      </w:r>
      <w:r w:rsidR="005913B9">
        <w:rPr>
          <w:rFonts w:eastAsia="ＭＳ ゴシック" w:hint="eastAsia"/>
        </w:rPr>
        <w:t>（月</w:t>
      </w:r>
      <w:r w:rsidR="008E3A5F">
        <w:rPr>
          <w:rFonts w:eastAsia="ＭＳ ゴシック" w:hint="eastAsia"/>
        </w:rPr>
        <w:t>）</w:t>
      </w:r>
      <w:r w:rsidR="008E3A5F">
        <w:rPr>
          <w:rFonts w:eastAsia="ＭＳ ゴシック" w:hint="eastAsia"/>
        </w:rPr>
        <w:t>1</w:t>
      </w:r>
      <w:r w:rsidR="008E3A5F">
        <w:rPr>
          <w:rFonts w:eastAsia="ＭＳ ゴシック"/>
        </w:rPr>
        <w:t>0</w:t>
      </w:r>
      <w:r w:rsidR="008E3A5F">
        <w:rPr>
          <w:rFonts w:eastAsia="ＭＳ ゴシック" w:hint="eastAsia"/>
        </w:rPr>
        <w:t>時</w:t>
      </w:r>
      <w:r w:rsidR="008E3A5F">
        <w:rPr>
          <w:rFonts w:eastAsia="ＭＳ ゴシック" w:hint="eastAsia"/>
        </w:rPr>
        <w:t>00</w:t>
      </w:r>
      <w:r w:rsidR="008E3A5F">
        <w:rPr>
          <w:rFonts w:eastAsia="ＭＳ ゴシック" w:hint="eastAsia"/>
        </w:rPr>
        <w:t>分から</w:t>
      </w:r>
      <w:r w:rsidR="008E3A5F">
        <w:rPr>
          <w:rFonts w:eastAsia="ＭＳ ゴシック" w:hint="eastAsia"/>
        </w:rPr>
        <w:t>1</w:t>
      </w:r>
      <w:r w:rsidR="008E3A5F">
        <w:rPr>
          <w:rFonts w:eastAsia="ＭＳ ゴシック"/>
        </w:rPr>
        <w:t>2</w:t>
      </w:r>
      <w:r w:rsidR="008E3A5F">
        <w:rPr>
          <w:rFonts w:eastAsia="ＭＳ ゴシック" w:hint="eastAsia"/>
        </w:rPr>
        <w:t>時</w:t>
      </w:r>
      <w:r w:rsidR="008E3A5F">
        <w:rPr>
          <w:rFonts w:eastAsia="ＭＳ ゴシック" w:hint="eastAsia"/>
        </w:rPr>
        <w:t>00</w:t>
      </w:r>
      <w:r w:rsidR="008E3A5F">
        <w:rPr>
          <w:rFonts w:eastAsia="ＭＳ ゴシック" w:hint="eastAsia"/>
        </w:rPr>
        <w:t>分まで</w:t>
      </w:r>
    </w:p>
    <w:p w14:paraId="4EAA2D34" w14:textId="77777777" w:rsidR="008E3A5F" w:rsidRPr="008E3A5F" w:rsidRDefault="008E3A5F" w:rsidP="008E3A5F">
      <w:pPr>
        <w:spacing w:line="300" w:lineRule="exact"/>
        <w:rPr>
          <w:rFonts w:eastAsia="ＭＳ ゴシック"/>
        </w:rPr>
      </w:pPr>
    </w:p>
    <w:p w14:paraId="7194F99B" w14:textId="7ED394D4" w:rsidR="008E3A5F" w:rsidRDefault="008E3A5F" w:rsidP="008E3A5F">
      <w:pPr>
        <w:spacing w:line="300" w:lineRule="exact"/>
        <w:rPr>
          <w:rFonts w:eastAsia="ＭＳ ゴシック"/>
        </w:rPr>
      </w:pPr>
      <w:r>
        <w:rPr>
          <w:rFonts w:eastAsia="ＭＳ ゴシック" w:hint="eastAsia"/>
        </w:rPr>
        <w:t>２　場　　所　　広島県</w:t>
      </w:r>
      <w:r w:rsidR="005913B9">
        <w:rPr>
          <w:rFonts w:eastAsia="ＭＳ ゴシック" w:hint="eastAsia"/>
        </w:rPr>
        <w:t>土地改良会館</w:t>
      </w:r>
      <w:r w:rsidRPr="005976A0">
        <w:rPr>
          <w:rFonts w:eastAsia="ＭＳ ゴシック" w:hint="eastAsia"/>
        </w:rPr>
        <w:t xml:space="preserve">　</w:t>
      </w:r>
      <w:r w:rsidR="00DE1289">
        <w:rPr>
          <w:rFonts w:eastAsia="ＭＳ ゴシック" w:hint="eastAsia"/>
        </w:rPr>
        <w:t>２階　役員会議室</w:t>
      </w:r>
    </w:p>
    <w:p w14:paraId="7B38A7B7" w14:textId="77777777" w:rsidR="008E3A5F" w:rsidRDefault="008E3A5F" w:rsidP="008E3A5F">
      <w:pPr>
        <w:spacing w:line="300" w:lineRule="exact"/>
        <w:rPr>
          <w:rFonts w:eastAsia="ＭＳ ゴシック"/>
        </w:rPr>
      </w:pPr>
    </w:p>
    <w:p w14:paraId="478713C9" w14:textId="2DE250D9" w:rsidR="008E3A5F" w:rsidRDefault="008E3A5F" w:rsidP="008E3A5F">
      <w:pPr>
        <w:spacing w:line="300" w:lineRule="exact"/>
        <w:rPr>
          <w:rFonts w:eastAsia="ＭＳ ゴシック"/>
        </w:rPr>
      </w:pPr>
      <w:r>
        <w:rPr>
          <w:rFonts w:eastAsia="ＭＳ ゴシック" w:hint="eastAsia"/>
        </w:rPr>
        <w:t>３　出席委員　　前川委員</w:t>
      </w:r>
      <w:r w:rsidR="00821C31">
        <w:rPr>
          <w:rFonts w:eastAsia="ＭＳ ゴシック" w:hint="eastAsia"/>
        </w:rPr>
        <w:t>、</w:t>
      </w:r>
      <w:r>
        <w:rPr>
          <w:rFonts w:eastAsia="ＭＳ ゴシック" w:hint="eastAsia"/>
        </w:rPr>
        <w:t>水田委員</w:t>
      </w:r>
      <w:r w:rsidR="00821C31">
        <w:rPr>
          <w:rFonts w:eastAsia="ＭＳ ゴシック" w:hint="eastAsia"/>
        </w:rPr>
        <w:t>、</w:t>
      </w:r>
      <w:r w:rsidR="00DE1289">
        <w:rPr>
          <w:rFonts w:eastAsia="ＭＳ ゴシック" w:hint="eastAsia"/>
        </w:rPr>
        <w:t>岩崎委員、上田委員、浦田</w:t>
      </w:r>
      <w:r w:rsidRPr="005976A0">
        <w:rPr>
          <w:rFonts w:eastAsia="ＭＳ ゴシック" w:hint="eastAsia"/>
        </w:rPr>
        <w:t>委員</w:t>
      </w:r>
    </w:p>
    <w:p w14:paraId="240EED0C" w14:textId="77777777" w:rsidR="008E3A5F" w:rsidRPr="00393708" w:rsidRDefault="008E3A5F" w:rsidP="008E3A5F">
      <w:pPr>
        <w:spacing w:line="300" w:lineRule="exact"/>
        <w:rPr>
          <w:rFonts w:eastAsia="ＭＳ ゴシック"/>
        </w:rPr>
      </w:pPr>
    </w:p>
    <w:p w14:paraId="6BA8B5D4" w14:textId="77777777" w:rsidR="008E3A5F" w:rsidRDefault="008E3A5F" w:rsidP="008E3A5F">
      <w:pPr>
        <w:rPr>
          <w:rFonts w:eastAsia="ＭＳ ゴシック"/>
        </w:rPr>
      </w:pPr>
      <w:r>
        <w:rPr>
          <w:rFonts w:eastAsia="ＭＳ ゴシック" w:hint="eastAsia"/>
        </w:rPr>
        <w:t>４　議　　題　　事業計画策定地区の概要と環境との調和への配慮事項について</w:t>
      </w:r>
    </w:p>
    <w:p w14:paraId="4254895D" w14:textId="77777777" w:rsidR="008E3A5F" w:rsidRDefault="008E3A5F" w:rsidP="008E3A5F">
      <w:pPr>
        <w:numPr>
          <w:ilvl w:val="0"/>
          <w:numId w:val="1"/>
        </w:numPr>
        <w:rPr>
          <w:rFonts w:eastAsia="ＭＳ ゴシック"/>
        </w:rPr>
      </w:pPr>
      <w:r>
        <w:rPr>
          <w:rFonts w:eastAsia="ＭＳ ゴシック" w:hint="eastAsia"/>
        </w:rPr>
        <w:t>事業計画策定地区の概要</w:t>
      </w:r>
    </w:p>
    <w:p w14:paraId="40269EA9" w14:textId="77777777" w:rsidR="008E3A5F" w:rsidRDefault="008E3A5F" w:rsidP="008E3A5F">
      <w:pPr>
        <w:numPr>
          <w:ilvl w:val="0"/>
          <w:numId w:val="1"/>
        </w:numPr>
        <w:rPr>
          <w:rFonts w:eastAsia="ＭＳ ゴシック"/>
        </w:rPr>
      </w:pPr>
      <w:r>
        <w:rPr>
          <w:rFonts w:eastAsia="ＭＳ ゴシック" w:hint="eastAsia"/>
        </w:rPr>
        <w:t>抽出審議地区とその考え方について</w:t>
      </w:r>
    </w:p>
    <w:p w14:paraId="24A18620" w14:textId="77777777" w:rsidR="008E3A5F" w:rsidRDefault="008E3A5F" w:rsidP="008E3A5F">
      <w:pPr>
        <w:numPr>
          <w:ilvl w:val="0"/>
          <w:numId w:val="1"/>
        </w:numPr>
        <w:rPr>
          <w:rFonts w:eastAsia="ＭＳ ゴシック"/>
        </w:rPr>
      </w:pPr>
      <w:r>
        <w:rPr>
          <w:rFonts w:eastAsia="ＭＳ ゴシック" w:hint="eastAsia"/>
        </w:rPr>
        <w:t>抽出地区審議</w:t>
      </w:r>
    </w:p>
    <w:p w14:paraId="63A32D19" w14:textId="5224AAC1" w:rsidR="00393708" w:rsidRDefault="00821C31" w:rsidP="008E3A5F">
      <w:pPr>
        <w:numPr>
          <w:ilvl w:val="0"/>
          <w:numId w:val="1"/>
        </w:numPr>
        <w:rPr>
          <w:rFonts w:eastAsia="ＭＳ ゴシック"/>
        </w:rPr>
      </w:pPr>
      <w:r>
        <w:rPr>
          <w:rFonts w:eastAsia="ＭＳ ゴシック" w:hint="eastAsia"/>
        </w:rPr>
        <w:t>事業実施後のモニタリング</w:t>
      </w:r>
      <w:r w:rsidR="00393708">
        <w:rPr>
          <w:rFonts w:eastAsia="ＭＳ ゴシック"/>
        </w:rPr>
        <w:t>について</w:t>
      </w:r>
    </w:p>
    <w:p w14:paraId="0606101F" w14:textId="77777777" w:rsidR="008E3A5F" w:rsidRPr="005976A0" w:rsidRDefault="008E3A5F" w:rsidP="008E3A5F">
      <w:pPr>
        <w:ind w:left="2310"/>
        <w:rPr>
          <w:rFonts w:eastAsia="ＭＳ ゴシック"/>
        </w:rPr>
      </w:pPr>
    </w:p>
    <w:p w14:paraId="31A5284A" w14:textId="77777777" w:rsidR="008E3A5F" w:rsidRPr="008E3A5F" w:rsidRDefault="008E3A5F" w:rsidP="008E3A5F">
      <w:pPr>
        <w:rPr>
          <w:rFonts w:eastAsia="ＭＳ ゴシック"/>
        </w:rPr>
      </w:pPr>
      <w:r w:rsidRPr="008E3A5F">
        <w:rPr>
          <w:rFonts w:eastAsia="ＭＳ ゴシック" w:hint="eastAsia"/>
        </w:rPr>
        <w:t>５　担当部署　　広島県農林水産局　農業基盤課　企画調査グループ</w:t>
      </w:r>
    </w:p>
    <w:p w14:paraId="28076D1C" w14:textId="77777777" w:rsidR="008E3A5F" w:rsidRPr="008E3A5F" w:rsidRDefault="008E3A5F" w:rsidP="008E3A5F">
      <w:pPr>
        <w:ind w:firstLineChars="800" w:firstLine="1680"/>
        <w:rPr>
          <w:rFonts w:eastAsia="ＭＳ ゴシック"/>
        </w:rPr>
      </w:pPr>
      <w:r w:rsidRPr="008E3A5F">
        <w:rPr>
          <w:rFonts w:eastAsia="ＭＳ ゴシック" w:hint="eastAsia"/>
        </w:rPr>
        <w:t>TEL</w:t>
      </w:r>
      <w:r w:rsidRPr="008E3A5F">
        <w:rPr>
          <w:rFonts w:eastAsia="ＭＳ ゴシック" w:hint="eastAsia"/>
        </w:rPr>
        <w:t>（０８２）５１３－３６４９</w:t>
      </w:r>
    </w:p>
    <w:p w14:paraId="3FF196ED" w14:textId="77777777" w:rsidR="00F67A01" w:rsidRDefault="00F67A01">
      <w:pPr>
        <w:rPr>
          <w:rFonts w:eastAsia="ＭＳ ゴシック"/>
        </w:rPr>
      </w:pPr>
    </w:p>
    <w:p w14:paraId="3237CE13" w14:textId="77777777" w:rsidR="00C748F9" w:rsidRPr="00F841B6" w:rsidRDefault="00597463">
      <w:pPr>
        <w:rPr>
          <w:rFonts w:asciiTheme="majorEastAsia" w:eastAsiaTheme="majorEastAsia" w:hAnsiTheme="majorEastAsia"/>
        </w:rPr>
      </w:pPr>
      <w:r>
        <w:rPr>
          <w:rFonts w:asciiTheme="majorEastAsia" w:eastAsiaTheme="majorEastAsia" w:hAnsiTheme="majorEastAsia" w:hint="eastAsia"/>
        </w:rPr>
        <w:t>６</w:t>
      </w:r>
      <w:r w:rsidR="00C748F9" w:rsidRPr="00F841B6">
        <w:rPr>
          <w:rFonts w:asciiTheme="majorEastAsia" w:eastAsiaTheme="majorEastAsia" w:hAnsiTheme="majorEastAsia" w:hint="eastAsia"/>
        </w:rPr>
        <w:t xml:space="preserve">　</w:t>
      </w:r>
      <w:r w:rsidR="00C10FAE">
        <w:rPr>
          <w:rFonts w:asciiTheme="majorEastAsia" w:eastAsiaTheme="majorEastAsia" w:hAnsiTheme="majorEastAsia" w:hint="eastAsia"/>
        </w:rPr>
        <w:t>会議の要旨</w:t>
      </w:r>
      <w:r>
        <w:rPr>
          <w:rFonts w:asciiTheme="majorEastAsia" w:eastAsiaTheme="majorEastAsia" w:hAnsiTheme="majorEastAsia" w:hint="eastAsia"/>
        </w:rPr>
        <w:t>（</w:t>
      </w:r>
      <w:r w:rsidR="00E36D12" w:rsidRPr="00F841B6">
        <w:rPr>
          <w:rFonts w:asciiTheme="majorEastAsia" w:eastAsiaTheme="majorEastAsia" w:hAnsiTheme="majorEastAsia" w:hint="eastAsia"/>
        </w:rPr>
        <w:t>主な</w:t>
      </w:r>
      <w:r w:rsidR="00C748F9" w:rsidRPr="00F841B6">
        <w:rPr>
          <w:rFonts w:asciiTheme="majorEastAsia" w:eastAsiaTheme="majorEastAsia" w:hAnsiTheme="majorEastAsia" w:hint="eastAsia"/>
        </w:rPr>
        <w:t>意見</w:t>
      </w:r>
      <w:r w:rsidR="00C10FAE">
        <w:rPr>
          <w:rFonts w:asciiTheme="majorEastAsia" w:eastAsiaTheme="majorEastAsia" w:hAnsiTheme="majorEastAsia" w:hint="eastAsia"/>
        </w:rPr>
        <w:t>等</w:t>
      </w:r>
      <w:r>
        <w:rPr>
          <w:rFonts w:asciiTheme="majorEastAsia" w:eastAsiaTheme="majorEastAsia" w:hAnsiTheme="majorEastAsia" w:hint="eastAsia"/>
        </w:rPr>
        <w:t>）</w:t>
      </w:r>
    </w:p>
    <w:p w14:paraId="21E98FC9" w14:textId="5045B92F" w:rsidR="008155E2" w:rsidRPr="00821C31" w:rsidRDefault="00821C31" w:rsidP="00597463">
      <w:pPr>
        <w:pStyle w:val="aa"/>
        <w:numPr>
          <w:ilvl w:val="0"/>
          <w:numId w:val="13"/>
        </w:numPr>
        <w:ind w:leftChars="0"/>
        <w:rPr>
          <w:rFonts w:asciiTheme="majorEastAsia" w:eastAsiaTheme="majorEastAsia" w:hAnsiTheme="majorEastAsia"/>
          <w:szCs w:val="21"/>
        </w:rPr>
      </w:pPr>
      <w:r w:rsidRPr="00821C31">
        <w:rPr>
          <w:rFonts w:eastAsia="ＭＳ ゴシック" w:hint="eastAsia"/>
          <w:szCs w:val="21"/>
        </w:rPr>
        <w:t>ため池等整備事業</w:t>
      </w:r>
      <w:r w:rsidR="007533E8" w:rsidRPr="00821C31">
        <w:rPr>
          <w:rFonts w:eastAsia="ＭＳ ゴシック" w:hint="eastAsia"/>
          <w:szCs w:val="21"/>
        </w:rPr>
        <w:t>①</w:t>
      </w:r>
      <w:r w:rsidRPr="00821C31">
        <w:rPr>
          <w:rFonts w:eastAsia="ＭＳ ゴシック" w:hint="eastAsia"/>
          <w:szCs w:val="21"/>
        </w:rPr>
        <w:t xml:space="preserve">　</w:t>
      </w:r>
    </w:p>
    <w:p w14:paraId="4530CA5F" w14:textId="1A511C6B" w:rsidR="00597463" w:rsidRPr="00863FE7" w:rsidRDefault="004F4695" w:rsidP="004530D3">
      <w:pPr>
        <w:ind w:leftChars="199" w:left="706" w:hangingChars="137" w:hanging="288"/>
        <w:rPr>
          <w:rFonts w:asciiTheme="majorEastAsia" w:eastAsiaTheme="majorEastAsia" w:hAnsiTheme="majorEastAsia"/>
          <w:szCs w:val="21"/>
        </w:rPr>
      </w:pPr>
      <w:r>
        <w:rPr>
          <w:rFonts w:asciiTheme="majorEastAsia" w:eastAsiaTheme="majorEastAsia" w:hAnsiTheme="majorEastAsia" w:hint="eastAsia"/>
          <w:szCs w:val="21"/>
        </w:rPr>
        <w:t>○</w:t>
      </w:r>
      <w:r w:rsidR="00DE1289" w:rsidRPr="00863FE7">
        <w:rPr>
          <w:rFonts w:asciiTheme="majorEastAsia" w:eastAsiaTheme="majorEastAsia" w:hAnsiTheme="majorEastAsia" w:hint="eastAsia"/>
          <w:szCs w:val="21"/>
        </w:rPr>
        <w:t>保護すべき種について、</w:t>
      </w:r>
      <w:r w:rsidR="004530D3" w:rsidRPr="00863FE7">
        <w:rPr>
          <w:rFonts w:asciiTheme="majorEastAsia" w:eastAsiaTheme="majorEastAsia" w:hAnsiTheme="majorEastAsia" w:hint="eastAsia"/>
          <w:szCs w:val="21"/>
        </w:rPr>
        <w:t>希少性の高い植物等が発見されているため、施工にあたってはその保全に配慮し、作業</w:t>
      </w:r>
      <w:r w:rsidR="002878EA" w:rsidRPr="00863FE7">
        <w:rPr>
          <w:rFonts w:asciiTheme="majorEastAsia" w:eastAsiaTheme="majorEastAsia" w:hAnsiTheme="majorEastAsia" w:hint="eastAsia"/>
          <w:szCs w:val="21"/>
        </w:rPr>
        <w:t>を進めてもらいたい</w:t>
      </w:r>
      <w:r w:rsidRPr="00863FE7">
        <w:rPr>
          <w:rFonts w:asciiTheme="majorEastAsia" w:eastAsiaTheme="majorEastAsia" w:hAnsiTheme="majorEastAsia" w:hint="eastAsia"/>
          <w:szCs w:val="21"/>
        </w:rPr>
        <w:t>。</w:t>
      </w:r>
    </w:p>
    <w:p w14:paraId="031195E3" w14:textId="338BF4E9" w:rsidR="004F4695" w:rsidRPr="00863FE7" w:rsidRDefault="00821C31" w:rsidP="004F4695">
      <w:pPr>
        <w:pStyle w:val="aa"/>
        <w:numPr>
          <w:ilvl w:val="0"/>
          <w:numId w:val="13"/>
        </w:numPr>
        <w:ind w:leftChars="0"/>
        <w:rPr>
          <w:rFonts w:asciiTheme="majorEastAsia" w:eastAsiaTheme="majorEastAsia" w:hAnsiTheme="majorEastAsia"/>
          <w:szCs w:val="21"/>
        </w:rPr>
      </w:pPr>
      <w:r w:rsidRPr="00863FE7">
        <w:rPr>
          <w:rFonts w:eastAsia="ＭＳ ゴシック" w:hint="eastAsia"/>
          <w:szCs w:val="21"/>
        </w:rPr>
        <w:t>ため池等整備事業</w:t>
      </w:r>
      <w:r w:rsidR="007533E8" w:rsidRPr="00863FE7">
        <w:rPr>
          <w:rFonts w:eastAsia="ＭＳ ゴシック" w:hint="eastAsia"/>
          <w:szCs w:val="21"/>
        </w:rPr>
        <w:t>②</w:t>
      </w:r>
    </w:p>
    <w:p w14:paraId="6BFBAE45" w14:textId="78C8531F" w:rsidR="004F4695" w:rsidRPr="00863FE7" w:rsidRDefault="008610EB" w:rsidP="002878EA">
      <w:pPr>
        <w:ind w:leftChars="200" w:left="630" w:hangingChars="100" w:hanging="210"/>
        <w:rPr>
          <w:rFonts w:ascii="ＭＳ ゴシック" w:eastAsia="ＭＳ ゴシック" w:hAnsi="ＭＳ ゴシック"/>
          <w:szCs w:val="21"/>
        </w:rPr>
      </w:pPr>
      <w:r w:rsidRPr="00863FE7">
        <w:rPr>
          <w:rFonts w:ascii="ＭＳ ゴシック" w:eastAsia="ＭＳ ゴシック" w:hAnsi="ＭＳ ゴシック" w:hint="eastAsia"/>
          <w:szCs w:val="21"/>
        </w:rPr>
        <w:t>○</w:t>
      </w:r>
      <w:r w:rsidR="002878EA" w:rsidRPr="00863FE7">
        <w:rPr>
          <w:rFonts w:ascii="ＭＳ ゴシック" w:eastAsia="ＭＳ ゴシック" w:hAnsi="ＭＳ ゴシック" w:hint="eastAsia"/>
          <w:szCs w:val="21"/>
        </w:rPr>
        <w:t>近隣に希少性の高い生物が生息しており、その種の保護のため</w:t>
      </w:r>
      <w:r w:rsidR="00276F5E" w:rsidRPr="00863FE7">
        <w:rPr>
          <w:rFonts w:ascii="ＭＳ ゴシック" w:eastAsia="ＭＳ ゴシック" w:hAnsi="ＭＳ ゴシック" w:hint="eastAsia"/>
          <w:szCs w:val="21"/>
        </w:rPr>
        <w:t>徹底的に駆除</w:t>
      </w:r>
      <w:r w:rsidR="002878EA" w:rsidRPr="00863FE7">
        <w:rPr>
          <w:rFonts w:ascii="ＭＳ ゴシック" w:eastAsia="ＭＳ ゴシック" w:hAnsi="ＭＳ ゴシック" w:hint="eastAsia"/>
          <w:szCs w:val="21"/>
        </w:rPr>
        <w:t>してもらいたい。</w:t>
      </w:r>
    </w:p>
    <w:p w14:paraId="2E4E600B" w14:textId="5882B1DC" w:rsidR="004F4695" w:rsidRPr="00863FE7" w:rsidRDefault="002878EA" w:rsidP="00571132">
      <w:pPr>
        <w:ind w:leftChars="200" w:left="630" w:hangingChars="100" w:hanging="210"/>
        <w:rPr>
          <w:rFonts w:asciiTheme="majorEastAsia" w:eastAsiaTheme="majorEastAsia" w:hAnsiTheme="majorEastAsia"/>
          <w:szCs w:val="21"/>
        </w:rPr>
      </w:pPr>
      <w:r w:rsidRPr="00863FE7">
        <w:rPr>
          <w:rFonts w:ascii="ＭＳ ゴシック" w:eastAsia="ＭＳ ゴシック" w:hAnsi="ＭＳ ゴシック" w:hint="eastAsia"/>
          <w:szCs w:val="21"/>
        </w:rPr>
        <w:t>○事業規模が大きいことから</w:t>
      </w:r>
      <w:r w:rsidR="00472728">
        <w:rPr>
          <w:rFonts w:ascii="ＭＳ ゴシック" w:eastAsia="ＭＳ ゴシック" w:hAnsi="ＭＳ ゴシック" w:hint="eastAsia"/>
          <w:szCs w:val="21"/>
        </w:rPr>
        <w:t>、</w:t>
      </w:r>
      <w:r w:rsidRPr="00863FE7">
        <w:rPr>
          <w:rFonts w:ascii="ＭＳ ゴシック" w:eastAsia="ＭＳ ゴシック" w:hAnsi="ＭＳ ゴシック" w:hint="eastAsia"/>
          <w:szCs w:val="21"/>
        </w:rPr>
        <w:t>環境</w:t>
      </w:r>
      <w:r w:rsidR="00015CD9" w:rsidRPr="00863FE7">
        <w:rPr>
          <w:rFonts w:ascii="ＭＳ ゴシック" w:eastAsia="ＭＳ ゴシック" w:hAnsi="ＭＳ ゴシック" w:hint="eastAsia"/>
          <w:szCs w:val="21"/>
        </w:rPr>
        <w:t>や近隣の</w:t>
      </w:r>
      <w:r w:rsidR="00276F5E" w:rsidRPr="00863FE7">
        <w:rPr>
          <w:rFonts w:ascii="ＭＳ ゴシック" w:eastAsia="ＭＳ ゴシック" w:hAnsi="ＭＳ ゴシック" w:hint="eastAsia"/>
          <w:szCs w:val="21"/>
        </w:rPr>
        <w:t>地域に</w:t>
      </w:r>
      <w:r w:rsidRPr="00863FE7">
        <w:rPr>
          <w:rFonts w:ascii="ＭＳ ゴシック" w:eastAsia="ＭＳ ゴシック" w:hAnsi="ＭＳ ゴシック" w:hint="eastAsia"/>
          <w:szCs w:val="21"/>
        </w:rPr>
        <w:t>与える影響が</w:t>
      </w:r>
      <w:r w:rsidR="00015CD9" w:rsidRPr="00863FE7">
        <w:rPr>
          <w:rFonts w:ascii="ＭＳ ゴシック" w:eastAsia="ＭＳ ゴシック" w:hAnsi="ＭＳ ゴシック" w:hint="eastAsia"/>
          <w:szCs w:val="21"/>
        </w:rPr>
        <w:t>大き</w:t>
      </w:r>
      <w:r w:rsidRPr="00863FE7">
        <w:rPr>
          <w:rFonts w:ascii="ＭＳ ゴシック" w:eastAsia="ＭＳ ゴシック" w:hAnsi="ＭＳ ゴシック" w:hint="eastAsia"/>
          <w:szCs w:val="21"/>
        </w:rPr>
        <w:t>いことが予測されるため、施工にあたっては</w:t>
      </w:r>
      <w:r w:rsidR="00276F5E" w:rsidRPr="00863FE7">
        <w:rPr>
          <w:rFonts w:ascii="ＭＳ ゴシック" w:eastAsia="ＭＳ ゴシック" w:hAnsi="ＭＳ ゴシック" w:hint="eastAsia"/>
          <w:szCs w:val="21"/>
        </w:rPr>
        <w:t>最大限に配慮</w:t>
      </w:r>
      <w:r w:rsidRPr="00863FE7">
        <w:rPr>
          <w:rFonts w:ascii="ＭＳ ゴシック" w:eastAsia="ＭＳ ゴシック" w:hAnsi="ＭＳ ゴシック" w:hint="eastAsia"/>
          <w:szCs w:val="21"/>
        </w:rPr>
        <w:t>してもらいたい。</w:t>
      </w:r>
    </w:p>
    <w:p w14:paraId="04A52C2C" w14:textId="70A5A2CC" w:rsidR="00276F5E" w:rsidRPr="00863FE7" w:rsidRDefault="004F4695" w:rsidP="00276F5E">
      <w:pPr>
        <w:pStyle w:val="aa"/>
        <w:numPr>
          <w:ilvl w:val="0"/>
          <w:numId w:val="13"/>
        </w:numPr>
        <w:spacing w:line="360" w:lineRule="exact"/>
        <w:ind w:leftChars="0"/>
        <w:rPr>
          <w:rFonts w:ascii="ＭＳ ゴシック" w:eastAsia="ＭＳ ゴシック" w:hAnsi="ＭＳ ゴシック"/>
          <w:szCs w:val="21"/>
        </w:rPr>
      </w:pPr>
      <w:r w:rsidRPr="00863FE7">
        <w:rPr>
          <w:rFonts w:eastAsia="ＭＳ ゴシック" w:hint="eastAsia"/>
          <w:szCs w:val="21"/>
        </w:rPr>
        <w:t>事業実施後のモニタリングについて</w:t>
      </w:r>
    </w:p>
    <w:p w14:paraId="1FB630A0" w14:textId="1E011D97" w:rsidR="00A7063C" w:rsidRPr="00863FE7" w:rsidRDefault="002878EA" w:rsidP="00571132">
      <w:pPr>
        <w:spacing w:line="360" w:lineRule="exact"/>
        <w:rPr>
          <w:rFonts w:ascii="ＭＳ ゴシック" w:eastAsia="ＭＳ ゴシック" w:hAnsi="ＭＳ ゴシック"/>
          <w:szCs w:val="21"/>
        </w:rPr>
      </w:pPr>
      <w:r w:rsidRPr="00863FE7">
        <w:rPr>
          <w:rFonts w:ascii="ＭＳ ゴシック" w:eastAsia="ＭＳ ゴシック" w:hAnsi="ＭＳ ゴシック" w:hint="eastAsia"/>
          <w:szCs w:val="21"/>
        </w:rPr>
        <w:t xml:space="preserve">　　○</w:t>
      </w:r>
      <w:r w:rsidR="00571132" w:rsidRPr="00863FE7">
        <w:rPr>
          <w:rFonts w:ascii="ＭＳ ゴシック" w:eastAsia="ＭＳ ゴシック" w:hAnsi="ＭＳ ゴシック" w:hint="eastAsia"/>
          <w:szCs w:val="21"/>
        </w:rPr>
        <w:t>現在調査中だが、当初確認されなかった種が新たに発見されており、回復傾向にある。</w:t>
      </w:r>
    </w:p>
    <w:p w14:paraId="092DF706" w14:textId="0622797D" w:rsidR="00276F5E" w:rsidRPr="00863FE7" w:rsidRDefault="00571132" w:rsidP="00571132">
      <w:pPr>
        <w:spacing w:line="360" w:lineRule="exact"/>
        <w:rPr>
          <w:rFonts w:ascii="ＭＳ ゴシック" w:eastAsia="ＭＳ ゴシック" w:hAnsi="ＭＳ ゴシック"/>
          <w:szCs w:val="21"/>
        </w:rPr>
      </w:pPr>
      <w:r w:rsidRPr="00863FE7">
        <w:rPr>
          <w:rFonts w:ascii="ＭＳ ゴシック" w:eastAsia="ＭＳ ゴシック" w:hAnsi="ＭＳ ゴシック" w:hint="eastAsia"/>
          <w:szCs w:val="21"/>
        </w:rPr>
        <w:t xml:space="preserve">　　○当初確認さ</w:t>
      </w:r>
      <w:r w:rsidR="00276F5E" w:rsidRPr="00863FE7">
        <w:rPr>
          <w:rFonts w:ascii="ＭＳ ゴシック" w:eastAsia="ＭＳ ゴシック" w:hAnsi="ＭＳ ゴシック" w:hint="eastAsia"/>
          <w:szCs w:val="21"/>
        </w:rPr>
        <w:t>れ</w:t>
      </w:r>
      <w:r w:rsidRPr="00863FE7">
        <w:rPr>
          <w:rFonts w:ascii="ＭＳ ゴシック" w:eastAsia="ＭＳ ゴシック" w:hAnsi="ＭＳ ゴシック" w:hint="eastAsia"/>
          <w:szCs w:val="21"/>
        </w:rPr>
        <w:t>た一部の種については</w:t>
      </w:r>
      <w:r w:rsidR="00F17706" w:rsidRPr="00863FE7">
        <w:rPr>
          <w:rFonts w:ascii="ＭＳ ゴシック" w:eastAsia="ＭＳ ゴシック" w:hAnsi="ＭＳ ゴシック" w:hint="eastAsia"/>
          <w:szCs w:val="21"/>
        </w:rPr>
        <w:t>再確認に至っていないため、引き続き調査を継続する。</w:t>
      </w:r>
    </w:p>
    <w:p w14:paraId="5BE8BDD9" w14:textId="743662AA" w:rsidR="00F17706" w:rsidRPr="00863FE7" w:rsidRDefault="00F17706" w:rsidP="00571132">
      <w:pPr>
        <w:spacing w:line="360" w:lineRule="exact"/>
        <w:rPr>
          <w:rFonts w:ascii="ＭＳ ゴシック" w:eastAsia="ＭＳ ゴシック" w:hAnsi="ＭＳ ゴシック"/>
          <w:szCs w:val="21"/>
        </w:rPr>
      </w:pPr>
      <w:r w:rsidRPr="00863FE7">
        <w:rPr>
          <w:rFonts w:ascii="ＭＳ ゴシック" w:eastAsia="ＭＳ ゴシック" w:hAnsi="ＭＳ ゴシック" w:hint="eastAsia"/>
          <w:szCs w:val="21"/>
        </w:rPr>
        <w:t>（４）その他</w:t>
      </w:r>
    </w:p>
    <w:p w14:paraId="30B5DB8C" w14:textId="50861385" w:rsidR="00F17706" w:rsidRPr="00863FE7" w:rsidRDefault="00F17706" w:rsidP="00571132">
      <w:pPr>
        <w:spacing w:line="360" w:lineRule="exact"/>
        <w:rPr>
          <w:rFonts w:asciiTheme="majorEastAsia" w:eastAsiaTheme="majorEastAsia" w:hAnsiTheme="majorEastAsia"/>
        </w:rPr>
      </w:pPr>
      <w:r w:rsidRPr="00863FE7">
        <w:rPr>
          <w:rFonts w:ascii="ＭＳ ゴシック" w:eastAsia="ＭＳ ゴシック" w:hAnsi="ＭＳ ゴシック" w:hint="eastAsia"/>
          <w:szCs w:val="21"/>
        </w:rPr>
        <w:t xml:space="preserve">　　○環境配慮の取組等を地元住民や小中学生向けに説明や教育の機会が作れたら良い。</w:t>
      </w:r>
    </w:p>
    <w:sectPr w:rsidR="00F17706" w:rsidRPr="00863FE7" w:rsidSect="00571132">
      <w:pgSz w:w="11906" w:h="16838" w:code="9"/>
      <w:pgMar w:top="1418" w:right="991" w:bottom="737"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7EDF7" w14:textId="77777777" w:rsidR="00EB08DD" w:rsidRDefault="00EB08DD" w:rsidP="00526068">
      <w:r>
        <w:separator/>
      </w:r>
    </w:p>
  </w:endnote>
  <w:endnote w:type="continuationSeparator" w:id="0">
    <w:p w14:paraId="07038E12" w14:textId="77777777" w:rsidR="00EB08DD" w:rsidRDefault="00EB08DD" w:rsidP="00526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CBA5B" w14:textId="77777777" w:rsidR="00EB08DD" w:rsidRDefault="00EB08DD" w:rsidP="00526068">
      <w:r>
        <w:separator/>
      </w:r>
    </w:p>
  </w:footnote>
  <w:footnote w:type="continuationSeparator" w:id="0">
    <w:p w14:paraId="13704E9F" w14:textId="77777777" w:rsidR="00EB08DD" w:rsidRDefault="00EB08DD" w:rsidP="00526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6797"/>
    <w:multiLevelType w:val="singleLevel"/>
    <w:tmpl w:val="9D58C3B4"/>
    <w:lvl w:ilvl="0">
      <w:start w:val="4"/>
      <w:numFmt w:val="decimalEnclosedCircle"/>
      <w:lvlText w:val="%1"/>
      <w:lvlJc w:val="left"/>
      <w:pPr>
        <w:tabs>
          <w:tab w:val="num" w:pos="990"/>
        </w:tabs>
        <w:ind w:left="990" w:hanging="360"/>
      </w:pPr>
      <w:rPr>
        <w:rFonts w:hint="eastAsia"/>
      </w:rPr>
    </w:lvl>
  </w:abstractNum>
  <w:abstractNum w:abstractNumId="1" w15:restartNumberingAfterBreak="0">
    <w:nsid w:val="07DC4409"/>
    <w:multiLevelType w:val="hybridMultilevel"/>
    <w:tmpl w:val="296C58BA"/>
    <w:lvl w:ilvl="0" w:tplc="CAC47B1A">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0BB43112"/>
    <w:multiLevelType w:val="hybridMultilevel"/>
    <w:tmpl w:val="82046A6E"/>
    <w:lvl w:ilvl="0" w:tplc="11C4D0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4848EC"/>
    <w:multiLevelType w:val="hybridMultilevel"/>
    <w:tmpl w:val="5B36A0CA"/>
    <w:lvl w:ilvl="0" w:tplc="FAD8F34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B0A0B69"/>
    <w:multiLevelType w:val="hybridMultilevel"/>
    <w:tmpl w:val="53486D52"/>
    <w:lvl w:ilvl="0" w:tplc="838640C2">
      <w:start w:val="1"/>
      <w:numFmt w:val="decimalEnclosedCircle"/>
      <w:lvlText w:val="%1"/>
      <w:lvlJc w:val="left"/>
      <w:pPr>
        <w:tabs>
          <w:tab w:val="num" w:pos="1047"/>
        </w:tabs>
        <w:ind w:left="1047" w:hanging="422"/>
      </w:pPr>
      <w:rPr>
        <w:rFonts w:ascii="Times New Roman" w:eastAsia="Times New Roman" w:hAnsi="Times New Roman" w:cs="Times New Roman"/>
      </w:rPr>
    </w:lvl>
    <w:lvl w:ilvl="1" w:tplc="04090017" w:tentative="1">
      <w:start w:val="1"/>
      <w:numFmt w:val="aiueoFullWidth"/>
      <w:lvlText w:val="(%2)"/>
      <w:lvlJc w:val="left"/>
      <w:pPr>
        <w:tabs>
          <w:tab w:val="num" w:pos="1465"/>
        </w:tabs>
        <w:ind w:left="1465" w:hanging="420"/>
      </w:pPr>
    </w:lvl>
    <w:lvl w:ilvl="2" w:tplc="04090011" w:tentative="1">
      <w:start w:val="1"/>
      <w:numFmt w:val="decimalEnclosedCircle"/>
      <w:lvlText w:val="%3"/>
      <w:lvlJc w:val="left"/>
      <w:pPr>
        <w:tabs>
          <w:tab w:val="num" w:pos="1885"/>
        </w:tabs>
        <w:ind w:left="1885" w:hanging="420"/>
      </w:pPr>
    </w:lvl>
    <w:lvl w:ilvl="3" w:tplc="0409000F" w:tentative="1">
      <w:start w:val="1"/>
      <w:numFmt w:val="decimal"/>
      <w:lvlText w:val="%4."/>
      <w:lvlJc w:val="left"/>
      <w:pPr>
        <w:tabs>
          <w:tab w:val="num" w:pos="2305"/>
        </w:tabs>
        <w:ind w:left="2305" w:hanging="420"/>
      </w:pPr>
    </w:lvl>
    <w:lvl w:ilvl="4" w:tplc="04090017" w:tentative="1">
      <w:start w:val="1"/>
      <w:numFmt w:val="aiueoFullWidth"/>
      <w:lvlText w:val="(%5)"/>
      <w:lvlJc w:val="left"/>
      <w:pPr>
        <w:tabs>
          <w:tab w:val="num" w:pos="2725"/>
        </w:tabs>
        <w:ind w:left="2725" w:hanging="420"/>
      </w:pPr>
    </w:lvl>
    <w:lvl w:ilvl="5" w:tplc="04090011" w:tentative="1">
      <w:start w:val="1"/>
      <w:numFmt w:val="decimalEnclosedCircle"/>
      <w:lvlText w:val="%6"/>
      <w:lvlJc w:val="left"/>
      <w:pPr>
        <w:tabs>
          <w:tab w:val="num" w:pos="3145"/>
        </w:tabs>
        <w:ind w:left="3145" w:hanging="420"/>
      </w:pPr>
    </w:lvl>
    <w:lvl w:ilvl="6" w:tplc="0409000F" w:tentative="1">
      <w:start w:val="1"/>
      <w:numFmt w:val="decimal"/>
      <w:lvlText w:val="%7."/>
      <w:lvlJc w:val="left"/>
      <w:pPr>
        <w:tabs>
          <w:tab w:val="num" w:pos="3565"/>
        </w:tabs>
        <w:ind w:left="3565" w:hanging="420"/>
      </w:pPr>
    </w:lvl>
    <w:lvl w:ilvl="7" w:tplc="04090017" w:tentative="1">
      <w:start w:val="1"/>
      <w:numFmt w:val="aiueoFullWidth"/>
      <w:lvlText w:val="(%8)"/>
      <w:lvlJc w:val="left"/>
      <w:pPr>
        <w:tabs>
          <w:tab w:val="num" w:pos="3985"/>
        </w:tabs>
        <w:ind w:left="3985" w:hanging="420"/>
      </w:pPr>
    </w:lvl>
    <w:lvl w:ilvl="8" w:tplc="04090011" w:tentative="1">
      <w:start w:val="1"/>
      <w:numFmt w:val="decimalEnclosedCircle"/>
      <w:lvlText w:val="%9"/>
      <w:lvlJc w:val="left"/>
      <w:pPr>
        <w:tabs>
          <w:tab w:val="num" w:pos="4405"/>
        </w:tabs>
        <w:ind w:left="4405" w:hanging="420"/>
      </w:pPr>
    </w:lvl>
  </w:abstractNum>
  <w:abstractNum w:abstractNumId="5" w15:restartNumberingAfterBreak="0">
    <w:nsid w:val="20F20B06"/>
    <w:multiLevelType w:val="singleLevel"/>
    <w:tmpl w:val="3B20857C"/>
    <w:lvl w:ilvl="0">
      <w:numFmt w:val="bullet"/>
      <w:lvlText w:val="・"/>
      <w:lvlJc w:val="left"/>
      <w:pPr>
        <w:tabs>
          <w:tab w:val="num" w:pos="2310"/>
        </w:tabs>
        <w:ind w:left="2310" w:hanging="210"/>
      </w:pPr>
      <w:rPr>
        <w:rFonts w:ascii="ＭＳ ゴシック" w:eastAsia="ＭＳ ゴシック" w:hAnsi="ＭＳ ゴシック" w:hint="eastAsia"/>
      </w:rPr>
    </w:lvl>
  </w:abstractNum>
  <w:abstractNum w:abstractNumId="6" w15:restartNumberingAfterBreak="0">
    <w:nsid w:val="22BC2EDF"/>
    <w:multiLevelType w:val="hybridMultilevel"/>
    <w:tmpl w:val="EB108742"/>
    <w:lvl w:ilvl="0" w:tplc="2932E56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307B1EF4"/>
    <w:multiLevelType w:val="singleLevel"/>
    <w:tmpl w:val="3FE45BF4"/>
    <w:lvl w:ilvl="0">
      <w:start w:val="1"/>
      <w:numFmt w:val="decimalEnclosedCircle"/>
      <w:lvlText w:val="%1"/>
      <w:lvlJc w:val="left"/>
      <w:pPr>
        <w:tabs>
          <w:tab w:val="num" w:pos="1050"/>
        </w:tabs>
        <w:ind w:left="1050" w:hanging="420"/>
      </w:pPr>
      <w:rPr>
        <w:rFonts w:hint="eastAsia"/>
      </w:rPr>
    </w:lvl>
  </w:abstractNum>
  <w:abstractNum w:abstractNumId="8" w15:restartNumberingAfterBreak="0">
    <w:nsid w:val="31640DD8"/>
    <w:multiLevelType w:val="singleLevel"/>
    <w:tmpl w:val="91E0D75A"/>
    <w:lvl w:ilvl="0">
      <w:start w:val="1"/>
      <w:numFmt w:val="decimalEnclosedCircle"/>
      <w:lvlText w:val="%1"/>
      <w:lvlJc w:val="left"/>
      <w:pPr>
        <w:tabs>
          <w:tab w:val="num" w:pos="1050"/>
        </w:tabs>
        <w:ind w:left="1050" w:hanging="420"/>
      </w:pPr>
      <w:rPr>
        <w:rFonts w:hint="eastAsia"/>
      </w:rPr>
    </w:lvl>
  </w:abstractNum>
  <w:abstractNum w:abstractNumId="9" w15:restartNumberingAfterBreak="0">
    <w:nsid w:val="43CC1A93"/>
    <w:multiLevelType w:val="hybridMultilevel"/>
    <w:tmpl w:val="E020BA98"/>
    <w:lvl w:ilvl="0" w:tplc="7848F260">
      <w:start w:val="1"/>
      <w:numFmt w:val="decimalFullWidth"/>
      <w:lvlText w:val="（%1）"/>
      <w:lvlJc w:val="left"/>
      <w:pPr>
        <w:ind w:left="720" w:hanging="720"/>
      </w:pPr>
      <w:rPr>
        <w:rFonts w:hint="default"/>
      </w:rPr>
    </w:lvl>
    <w:lvl w:ilvl="1" w:tplc="B8B8E80C">
      <w:start w:val="1"/>
      <w:numFmt w:val="bullet"/>
      <w:lvlText w:val="●"/>
      <w:lvlJc w:val="left"/>
      <w:pPr>
        <w:ind w:left="780" w:hanging="360"/>
      </w:pPr>
      <w:rPr>
        <w:rFonts w:ascii="ＭＳ ゴシック" w:eastAsia="ＭＳ ゴシック" w:hAnsi="ＭＳ ゴシック" w:cs="Times New Roman" w:hint="eastAsia"/>
      </w:rPr>
    </w:lvl>
    <w:lvl w:ilvl="2" w:tplc="CF0A3424">
      <w:start w:val="3"/>
      <w:numFmt w:val="bullet"/>
      <w:lvlText w:val="○"/>
      <w:lvlJc w:val="left"/>
      <w:pPr>
        <w:ind w:left="1200" w:hanging="360"/>
      </w:pPr>
      <w:rPr>
        <w:rFonts w:ascii="ＭＳ ゴシック" w:eastAsia="ＭＳ ゴシック" w:hAnsi="ＭＳ ゴシック"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62F00EA"/>
    <w:multiLevelType w:val="hybridMultilevel"/>
    <w:tmpl w:val="9A789884"/>
    <w:lvl w:ilvl="0" w:tplc="43D25030">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5AC75853"/>
    <w:multiLevelType w:val="singleLevel"/>
    <w:tmpl w:val="5D46B176"/>
    <w:lvl w:ilvl="0">
      <w:start w:val="1"/>
      <w:numFmt w:val="decimalEnclosedCircle"/>
      <w:lvlText w:val="%1"/>
      <w:lvlJc w:val="left"/>
      <w:pPr>
        <w:tabs>
          <w:tab w:val="num" w:pos="840"/>
        </w:tabs>
        <w:ind w:left="840" w:hanging="210"/>
      </w:pPr>
      <w:rPr>
        <w:rFonts w:hint="eastAsia"/>
      </w:rPr>
    </w:lvl>
  </w:abstractNum>
  <w:abstractNum w:abstractNumId="12" w15:restartNumberingAfterBreak="0">
    <w:nsid w:val="749959CC"/>
    <w:multiLevelType w:val="hybridMultilevel"/>
    <w:tmpl w:val="7A686208"/>
    <w:lvl w:ilvl="0" w:tplc="12907BC8">
      <w:numFmt w:val="bullet"/>
      <w:lvlText w:val="○"/>
      <w:lvlJc w:val="left"/>
      <w:pPr>
        <w:tabs>
          <w:tab w:val="num" w:pos="780"/>
        </w:tabs>
        <w:ind w:left="78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83456208">
    <w:abstractNumId w:val="5"/>
  </w:num>
  <w:num w:numId="2" w16cid:durableId="690838599">
    <w:abstractNumId w:val="7"/>
  </w:num>
  <w:num w:numId="3" w16cid:durableId="368728284">
    <w:abstractNumId w:val="0"/>
  </w:num>
  <w:num w:numId="4" w16cid:durableId="218174522">
    <w:abstractNumId w:val="8"/>
  </w:num>
  <w:num w:numId="5" w16cid:durableId="1813862165">
    <w:abstractNumId w:val="11"/>
  </w:num>
  <w:num w:numId="6" w16cid:durableId="210311974">
    <w:abstractNumId w:val="4"/>
  </w:num>
  <w:num w:numId="7" w16cid:durableId="1150706835">
    <w:abstractNumId w:val="10"/>
  </w:num>
  <w:num w:numId="8" w16cid:durableId="1035541495">
    <w:abstractNumId w:val="6"/>
  </w:num>
  <w:num w:numId="9" w16cid:durableId="1725837879">
    <w:abstractNumId w:val="12"/>
  </w:num>
  <w:num w:numId="10" w16cid:durableId="264928185">
    <w:abstractNumId w:val="1"/>
  </w:num>
  <w:num w:numId="11" w16cid:durableId="2005085276">
    <w:abstractNumId w:val="3"/>
  </w:num>
  <w:num w:numId="12" w16cid:durableId="370375613">
    <w:abstractNumId w:val="2"/>
  </w:num>
  <w:num w:numId="13" w16cid:durableId="12134189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2089"/>
    <w:rsid w:val="00015CD9"/>
    <w:rsid w:val="00052015"/>
    <w:rsid w:val="00076244"/>
    <w:rsid w:val="000A2072"/>
    <w:rsid w:val="000B256F"/>
    <w:rsid w:val="000C0012"/>
    <w:rsid w:val="000D59E8"/>
    <w:rsid w:val="000E7A43"/>
    <w:rsid w:val="000F68A0"/>
    <w:rsid w:val="0013371F"/>
    <w:rsid w:val="001416D8"/>
    <w:rsid w:val="00176455"/>
    <w:rsid w:val="001831FB"/>
    <w:rsid w:val="00194945"/>
    <w:rsid w:val="001A6AEA"/>
    <w:rsid w:val="001C2089"/>
    <w:rsid w:val="001F2CBA"/>
    <w:rsid w:val="00232BB7"/>
    <w:rsid w:val="00244A4F"/>
    <w:rsid w:val="00276F5E"/>
    <w:rsid w:val="00286DF6"/>
    <w:rsid w:val="002878EA"/>
    <w:rsid w:val="002F329D"/>
    <w:rsid w:val="002F3EB6"/>
    <w:rsid w:val="00333445"/>
    <w:rsid w:val="0033533F"/>
    <w:rsid w:val="00336EA5"/>
    <w:rsid w:val="00353593"/>
    <w:rsid w:val="00393708"/>
    <w:rsid w:val="003C75C5"/>
    <w:rsid w:val="003D0452"/>
    <w:rsid w:val="003D380F"/>
    <w:rsid w:val="003E70ED"/>
    <w:rsid w:val="0041714F"/>
    <w:rsid w:val="004241A2"/>
    <w:rsid w:val="004530D3"/>
    <w:rsid w:val="00462FDD"/>
    <w:rsid w:val="00472728"/>
    <w:rsid w:val="0048592B"/>
    <w:rsid w:val="004C0464"/>
    <w:rsid w:val="004D0C08"/>
    <w:rsid w:val="004F4695"/>
    <w:rsid w:val="00526068"/>
    <w:rsid w:val="005560CA"/>
    <w:rsid w:val="00571132"/>
    <w:rsid w:val="0058774A"/>
    <w:rsid w:val="005913B9"/>
    <w:rsid w:val="00593E16"/>
    <w:rsid w:val="00597463"/>
    <w:rsid w:val="005B1F6D"/>
    <w:rsid w:val="005B2A50"/>
    <w:rsid w:val="005D728F"/>
    <w:rsid w:val="005E1E4F"/>
    <w:rsid w:val="005F14A8"/>
    <w:rsid w:val="005F674C"/>
    <w:rsid w:val="006008F2"/>
    <w:rsid w:val="00605F37"/>
    <w:rsid w:val="0063551D"/>
    <w:rsid w:val="006504C0"/>
    <w:rsid w:val="0067468E"/>
    <w:rsid w:val="0068418B"/>
    <w:rsid w:val="00694F5D"/>
    <w:rsid w:val="006B1622"/>
    <w:rsid w:val="006B209C"/>
    <w:rsid w:val="006D06CD"/>
    <w:rsid w:val="006E7624"/>
    <w:rsid w:val="00707A05"/>
    <w:rsid w:val="00721F4B"/>
    <w:rsid w:val="007533E8"/>
    <w:rsid w:val="00753B04"/>
    <w:rsid w:val="00777110"/>
    <w:rsid w:val="0079717B"/>
    <w:rsid w:val="007C4DEA"/>
    <w:rsid w:val="007C5DF8"/>
    <w:rsid w:val="008155E2"/>
    <w:rsid w:val="00816C1A"/>
    <w:rsid w:val="00821C31"/>
    <w:rsid w:val="0083600A"/>
    <w:rsid w:val="008610EB"/>
    <w:rsid w:val="00863FE7"/>
    <w:rsid w:val="00876EFE"/>
    <w:rsid w:val="008B052A"/>
    <w:rsid w:val="008C4D38"/>
    <w:rsid w:val="008D50B5"/>
    <w:rsid w:val="008E3A5F"/>
    <w:rsid w:val="00904DE1"/>
    <w:rsid w:val="009660DF"/>
    <w:rsid w:val="0097117D"/>
    <w:rsid w:val="009868AD"/>
    <w:rsid w:val="009C3C75"/>
    <w:rsid w:val="00A21273"/>
    <w:rsid w:val="00A7063C"/>
    <w:rsid w:val="00A774C6"/>
    <w:rsid w:val="00AA42CE"/>
    <w:rsid w:val="00AB1A2D"/>
    <w:rsid w:val="00AE78B0"/>
    <w:rsid w:val="00AF1D99"/>
    <w:rsid w:val="00B05BCC"/>
    <w:rsid w:val="00B14439"/>
    <w:rsid w:val="00B36393"/>
    <w:rsid w:val="00B363CC"/>
    <w:rsid w:val="00B94682"/>
    <w:rsid w:val="00BB0E49"/>
    <w:rsid w:val="00BB7923"/>
    <w:rsid w:val="00BC3F25"/>
    <w:rsid w:val="00BE7CB1"/>
    <w:rsid w:val="00C0562E"/>
    <w:rsid w:val="00C10FAE"/>
    <w:rsid w:val="00C42963"/>
    <w:rsid w:val="00C460B8"/>
    <w:rsid w:val="00C50AAA"/>
    <w:rsid w:val="00C748F9"/>
    <w:rsid w:val="00C76DDB"/>
    <w:rsid w:val="00CB1018"/>
    <w:rsid w:val="00CB6CAF"/>
    <w:rsid w:val="00CD3121"/>
    <w:rsid w:val="00D14493"/>
    <w:rsid w:val="00D2475C"/>
    <w:rsid w:val="00D3172F"/>
    <w:rsid w:val="00D40B29"/>
    <w:rsid w:val="00D832CA"/>
    <w:rsid w:val="00D927DB"/>
    <w:rsid w:val="00D95974"/>
    <w:rsid w:val="00DA20AC"/>
    <w:rsid w:val="00DE1289"/>
    <w:rsid w:val="00DF1CBC"/>
    <w:rsid w:val="00DF67FD"/>
    <w:rsid w:val="00DF7CD0"/>
    <w:rsid w:val="00E03CA7"/>
    <w:rsid w:val="00E114D2"/>
    <w:rsid w:val="00E17329"/>
    <w:rsid w:val="00E30930"/>
    <w:rsid w:val="00E36D12"/>
    <w:rsid w:val="00E41251"/>
    <w:rsid w:val="00E60F2A"/>
    <w:rsid w:val="00E77E1E"/>
    <w:rsid w:val="00EB08DD"/>
    <w:rsid w:val="00EB185A"/>
    <w:rsid w:val="00EB3EC1"/>
    <w:rsid w:val="00F17706"/>
    <w:rsid w:val="00F21E95"/>
    <w:rsid w:val="00F36276"/>
    <w:rsid w:val="00F41295"/>
    <w:rsid w:val="00F67162"/>
    <w:rsid w:val="00F67650"/>
    <w:rsid w:val="00F67A01"/>
    <w:rsid w:val="00F70645"/>
    <w:rsid w:val="00F841B6"/>
    <w:rsid w:val="00F8782D"/>
    <w:rsid w:val="00F90625"/>
    <w:rsid w:val="00F92D17"/>
    <w:rsid w:val="00FD7DBA"/>
    <w:rsid w:val="00FE18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4:docId w14:val="03E34224"/>
  <w15:docId w15:val="{D2B6A75B-723B-4255-9EF8-714DDC68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43" w:hanging="1843"/>
    </w:pPr>
    <w:rPr>
      <w:rFonts w:eastAsia="ＭＳ ゴシック"/>
    </w:rPr>
  </w:style>
  <w:style w:type="paragraph" w:styleId="a4">
    <w:name w:val="Balloon Text"/>
    <w:basedOn w:val="a"/>
    <w:semiHidden/>
    <w:rsid w:val="0097117D"/>
    <w:rPr>
      <w:rFonts w:ascii="Arial" w:eastAsia="ＭＳ ゴシック" w:hAnsi="Arial"/>
      <w:sz w:val="18"/>
      <w:szCs w:val="18"/>
    </w:rPr>
  </w:style>
  <w:style w:type="paragraph" w:styleId="a5">
    <w:name w:val="header"/>
    <w:basedOn w:val="a"/>
    <w:link w:val="a6"/>
    <w:rsid w:val="00526068"/>
    <w:pPr>
      <w:tabs>
        <w:tab w:val="center" w:pos="4252"/>
        <w:tab w:val="right" w:pos="8504"/>
      </w:tabs>
      <w:snapToGrid w:val="0"/>
    </w:pPr>
  </w:style>
  <w:style w:type="character" w:customStyle="1" w:styleId="a6">
    <w:name w:val="ヘッダー (文字)"/>
    <w:link w:val="a5"/>
    <w:rsid w:val="00526068"/>
    <w:rPr>
      <w:kern w:val="2"/>
      <w:sz w:val="21"/>
    </w:rPr>
  </w:style>
  <w:style w:type="paragraph" w:styleId="a7">
    <w:name w:val="footer"/>
    <w:basedOn w:val="a"/>
    <w:link w:val="a8"/>
    <w:rsid w:val="00526068"/>
    <w:pPr>
      <w:tabs>
        <w:tab w:val="center" w:pos="4252"/>
        <w:tab w:val="right" w:pos="8504"/>
      </w:tabs>
      <w:snapToGrid w:val="0"/>
    </w:pPr>
  </w:style>
  <w:style w:type="character" w:customStyle="1" w:styleId="a8">
    <w:name w:val="フッター (文字)"/>
    <w:link w:val="a7"/>
    <w:rsid w:val="00526068"/>
    <w:rPr>
      <w:kern w:val="2"/>
      <w:sz w:val="21"/>
    </w:rPr>
  </w:style>
  <w:style w:type="table" w:styleId="a9">
    <w:name w:val="Table Grid"/>
    <w:basedOn w:val="a1"/>
    <w:uiPriority w:val="59"/>
    <w:rsid w:val="00A774C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774C6"/>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2255C-361D-43EC-83A1-61A8432E0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1</Pages>
  <Words>94</Words>
  <Characters>539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平成１８年度　第１回　広島県農村環境情報協議会　議事録</vt:lpstr>
      <vt:lpstr>平成１８年度　第１回　広島県農村環境情報協議会　議事録</vt:lpstr>
    </vt:vector>
  </TitlesOfParts>
  <Company>広島県</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平成１８年度　第１回　広島県農村環境情報協議会　議事録</dc:title>
  <dc:creator>広島県</dc:creator>
  <cp:lastModifiedBy>三宅 勇輝</cp:lastModifiedBy>
  <cp:revision>46</cp:revision>
  <cp:lastPrinted>2022-12-23T01:46:00Z</cp:lastPrinted>
  <dcterms:created xsi:type="dcterms:W3CDTF">2018-11-07T01:58:00Z</dcterms:created>
  <dcterms:modified xsi:type="dcterms:W3CDTF">2025-10-22T01:29:00Z</dcterms:modified>
</cp:coreProperties>
</file>