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丸ｺﾞｼｯｸM-PRO" w:hAnsi="HG丸ｺﾞｼｯｸM-PRO" w:eastAsia="HG丸ｺﾞｼｯｸM-PRO"/>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wp:posOffset>
                </wp:positionH>
                <wp:positionV relativeFrom="paragraph">
                  <wp:posOffset>2540</wp:posOffset>
                </wp:positionV>
                <wp:extent cx="6115050" cy="15163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15050" cy="1516380"/>
                        </a:xfrm>
                        <a:prstGeom prst="rect">
                          <a:avLst/>
                        </a:prstGeom>
                        <a:solidFill>
                          <a:srgbClr val="FFFFBE"/>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81.5pt;height:119.4pt;mso-position-horizontal-relative:text;position:absolute;margin-left:1.2pt;margin-top:0.2pt;mso-wrap-distance-bottom:0pt;mso-wrap-distance-right:16pt;mso-wrap-distance-top:0pt;v-text-anchor:middle;" o:spid="_x0000_s1026" o:allowincell="t" o:allowoverlap="t" filled="t" fillcolor="#ffffbe"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sz w:val="32"/>
        </w:rPr>
      </w:pPr>
    </w:p>
    <w:p>
      <w:pPr>
        <w:pStyle w:val="0"/>
        <w:jc w:val="center"/>
        <w:rPr>
          <w:rFonts w:hint="default" w:ascii="HG丸ｺﾞｼｯｸM-PRO" w:hAnsi="HG丸ｺﾞｼｯｸM-PRO" w:eastAsia="HG丸ｺﾞｼｯｸM-PRO"/>
          <w:color w:val="auto"/>
          <w:sz w:val="32"/>
        </w:rPr>
      </w:pPr>
    </w:p>
    <w:p>
      <w:pPr>
        <w:pStyle w:val="0"/>
        <w:jc w:val="center"/>
        <w:rPr>
          <w:rFonts w:hint="default" w:ascii="HG丸ｺﾞｼｯｸM-PRO" w:hAnsi="HG丸ｺﾞｼｯｸM-PRO" w:eastAsia="HG丸ｺﾞｼｯｸM-PRO"/>
          <w:color w:val="auto"/>
          <w:sz w:val="32"/>
        </w:rPr>
      </w:pPr>
    </w:p>
    <w:p>
      <w:pPr>
        <w:pStyle w:val="0"/>
        <w:jc w:val="center"/>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b w:val="1"/>
          <w:color w:val="auto"/>
          <w:sz w:val="40"/>
        </w:rPr>
        <w:t>『地域防災タイムライン』説明用原稿</w:t>
      </w:r>
    </w:p>
    <w:p>
      <w:pPr>
        <w:pStyle w:val="0"/>
        <w:jc w:val="center"/>
        <w:rPr>
          <w:rFonts w:hint="default" w:ascii="HG丸ｺﾞｼｯｸM-PRO" w:hAnsi="HG丸ｺﾞｼｯｸM-PRO" w:eastAsia="HG丸ｺﾞｼｯｸM-PRO"/>
          <w:color w:val="auto"/>
          <w:sz w:val="32"/>
        </w:rPr>
      </w:pP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【１ページ】</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●●自主防災会で防災リーダーをしております●●</w:t>
      </w:r>
      <w:r>
        <w:rPr>
          <w:rFonts w:hint="default" w:ascii="HG丸ｺﾞｼｯｸM-PRO" w:hAnsi="HG丸ｺﾞｼｯｸM-PRO" w:eastAsia="HG丸ｺﾞｼｯｸM-PRO"/>
          <w:color w:val="auto"/>
          <w:sz w:val="32"/>
        </w:rPr>
        <w:t>と申します。</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本日は</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お忙しい中</w:t>
      </w:r>
      <w:r>
        <w:rPr>
          <w:rFonts w:hint="eastAsia" w:ascii="HG丸ｺﾞｼｯｸM-PRO" w:hAnsi="HG丸ｺﾞｼｯｸM-PRO" w:eastAsia="HG丸ｺﾞｼｯｸM-PRO"/>
          <w:color w:val="auto"/>
          <w:sz w:val="32"/>
        </w:rPr>
        <w:t xml:space="preserve"> </w:t>
      </w:r>
      <w:r>
        <w:rPr>
          <w:rFonts w:hint="default" w:ascii="HG丸ｺﾞｼｯｸM-PRO" w:hAnsi="HG丸ｺﾞｼｯｸM-PRO" w:eastAsia="HG丸ｺﾞｼｯｸM-PRO"/>
          <w:color w:val="auto"/>
          <w:sz w:val="32"/>
        </w:rPr>
        <w:t>お集まりいただきまして</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ありがとうございます。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【２ページ】</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本日は、皆さんのお手元に配布した「地域防災タイムライン」を使って、風水害への備えについて確認していきたいと思います。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【３ページ】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皆さんへ質問です。土砂災害で危ない場所が日本で一番多い都道府県はどこでしょうか。……正解は、広島県です。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【４ページ】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広島県では、土砂災害警戒区域などが約</w:t>
      </w:r>
      <w:r>
        <w:rPr>
          <w:rFonts w:hint="eastAsia" w:ascii="HG丸ｺﾞｼｯｸM-PRO" w:hAnsi="HG丸ｺﾞｼｯｸM-PRO" w:eastAsia="HG丸ｺﾞｼｯｸM-PRO"/>
          <w:color w:val="auto"/>
          <w:sz w:val="32"/>
        </w:rPr>
        <w:t>48,000</w:t>
      </w:r>
      <w:r>
        <w:rPr>
          <w:rFonts w:hint="eastAsia" w:ascii="HG丸ｺﾞｼｯｸM-PRO" w:hAnsi="HG丸ｺﾞｼｯｸM-PRO" w:eastAsia="HG丸ｺﾞｼｯｸM-PRO"/>
          <w:color w:val="auto"/>
          <w:sz w:val="32"/>
        </w:rPr>
        <w:t>箇所指定されており、全国的に見ても土砂災害が起こりやすい県となっています。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【５ページ】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土砂災害が発生しやすい要因としては、山が多く、山のすぐ近くまで家が建っている、花崗岩やまさ土と呼ばれるもろく、崩れやすい岩や土が多いことなどが挙げられます。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【６ページ】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こうした要因から、広島県では大雨による災害をたくさん経験してきました。</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【７ページ】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平成</w:t>
      </w:r>
      <w:r>
        <w:rPr>
          <w:rFonts w:hint="eastAsia" w:ascii="HG丸ｺﾞｼｯｸM-PRO" w:hAnsi="HG丸ｺﾞｼｯｸM-PRO" w:eastAsia="HG丸ｺﾞｼｯｸM-PRO"/>
          <w:color w:val="auto"/>
          <w:sz w:val="32"/>
        </w:rPr>
        <w:t>30</w:t>
      </w:r>
      <w:r>
        <w:rPr>
          <w:rFonts w:hint="eastAsia" w:ascii="HG丸ｺﾞｼｯｸM-PRO" w:hAnsi="HG丸ｺﾞｼｯｸM-PRO" w:eastAsia="HG丸ｺﾞｼｯｸM-PRO"/>
          <w:color w:val="auto"/>
          <w:sz w:val="32"/>
        </w:rPr>
        <w:t>年７月豪雨では、死者・行方不明者が</w:t>
      </w:r>
      <w:r>
        <w:rPr>
          <w:rFonts w:hint="eastAsia" w:ascii="HG丸ｺﾞｼｯｸM-PRO" w:hAnsi="HG丸ｺﾞｼｯｸM-PRO" w:eastAsia="HG丸ｺﾞｼｯｸM-PRO"/>
          <w:color w:val="auto"/>
          <w:sz w:val="32"/>
        </w:rPr>
        <w:t>158</w:t>
      </w:r>
      <w:r>
        <w:rPr>
          <w:rFonts w:hint="eastAsia" w:ascii="HG丸ｺﾞｼｯｸM-PRO" w:hAnsi="HG丸ｺﾞｼｯｸM-PRO" w:eastAsia="HG丸ｺﾞｼｯｸM-PRO"/>
          <w:color w:val="auto"/>
          <w:sz w:val="32"/>
        </w:rPr>
        <w:t>名、避難者が</w:t>
      </w:r>
      <w:r>
        <w:rPr>
          <w:rFonts w:hint="eastAsia" w:ascii="HG丸ｺﾞｼｯｸM-PRO" w:hAnsi="HG丸ｺﾞｼｯｸM-PRO" w:eastAsia="HG丸ｺﾞｼｯｸM-PRO"/>
          <w:color w:val="auto"/>
          <w:sz w:val="32"/>
        </w:rPr>
        <w:t>17,000</w:t>
      </w:r>
      <w:r>
        <w:rPr>
          <w:rFonts w:hint="eastAsia" w:ascii="HG丸ｺﾞｼｯｸM-PRO" w:hAnsi="HG丸ｺﾞｼｯｸM-PRO" w:eastAsia="HG丸ｺﾞｼｯｸM-PRO"/>
          <w:color w:val="auto"/>
          <w:sz w:val="32"/>
        </w:rPr>
        <w:t>名以上にのぼり、県内各地で甚大な被害が発生しました。</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【８ページ】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こうした災害が起きる前に、今日皆さんにお配りした地域防災タイムラインを作成して、災害への備えの確認をしておきましょう。</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9</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b w:val="1"/>
          <w:color w:val="auto"/>
          <w:sz w:val="32"/>
        </w:rPr>
      </w:pPr>
      <w:r>
        <w:rPr>
          <w:rFonts w:hint="eastAsia" w:ascii="HG丸ｺﾞｼｯｸM-PRO" w:hAnsi="HG丸ｺﾞｼｯｸM-PRO" w:eastAsia="HG丸ｺﾞｼｯｸM-PRO"/>
          <w:color w:val="auto"/>
          <w:sz w:val="32"/>
        </w:rPr>
        <w:t>今日の目標は、①自宅の周りにどんな災害リスクがあるか、②災害に備えて、いつ、どんな準備しておけばいいのか、③避難するとき、誰に声を掛けるのか、この３点について考えてみましょう。</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10</w:t>
      </w:r>
      <w:r>
        <w:rPr>
          <w:rFonts w:hint="eastAsia" w:ascii="HG丸ｺﾞｼｯｸM-PRO" w:hAnsi="HG丸ｺﾞｼｯｸM-PRO" w:eastAsia="HG丸ｺﾞｼｯｸM-PRO"/>
          <w:color w:val="auto"/>
          <w:sz w:val="32"/>
          <w:highlight w:val="green"/>
        </w:rPr>
        <w:t>ページ】</w:t>
      </w:r>
    </w:p>
    <w:p>
      <w:pPr>
        <w:pStyle w:val="0"/>
        <w:spacing w:line="240" w:lineRule="auto"/>
        <w:ind w:firstLine="320" w:firstLineChars="10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本日、配布した地域防災タイムラインの左側半分には、個人の避難行動に関する内容が書かれており、右側半分には、地域での声掛け避難に関する内容が書かれています。</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裏面にはハザードマップも印刷されているので、災害に対する事前の備えをまんべんなく確認することができるツールとなっています。</w:t>
      </w:r>
    </w:p>
    <w:p>
      <w:pPr>
        <w:pStyle w:val="0"/>
        <w:spacing w:line="240" w:lineRule="auto"/>
        <w:ind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11</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早速、左側のチェックシートを活用してご自身の避難行動について確認していきましょう。</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12</w:t>
      </w:r>
      <w:r>
        <w:rPr>
          <w:rFonts w:hint="eastAsia" w:ascii="HG丸ｺﾞｼｯｸM-PRO" w:hAnsi="HG丸ｺﾞｼｯｸM-PRO" w:eastAsia="HG丸ｺﾞｼｯｸM-PRO"/>
          <w:color w:val="auto"/>
          <w:sz w:val="32"/>
          <w:highlight w:val="green"/>
        </w:rPr>
        <w:t>ページ】</w:t>
      </w:r>
    </w:p>
    <w:p>
      <w:pPr>
        <w:pStyle w:val="0"/>
        <w:spacing w:line="240" w:lineRule="auto"/>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まずは目標の１つ目、自宅のまわりにどんな災害リスクがあるのかを確認してみましょう。</w:t>
      </w:r>
    </w:p>
    <w:p>
      <w:pPr>
        <w:pStyle w:val="0"/>
        <w:spacing w:line="240" w:lineRule="auto"/>
        <w:ind w:left="210" w:leftChars="10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左側の一番上、</w:t>
      </w:r>
      <w:r>
        <w:rPr>
          <w:rFonts w:hint="eastAsia" w:ascii="HG丸ｺﾞｼｯｸM-PRO" w:hAnsi="HG丸ｺﾞｼｯｸM-PRO" w:eastAsia="HG丸ｺﾞｼｯｸM-PRO"/>
          <w:b w:val="1"/>
          <w:color w:val="FF0000"/>
          <w:sz w:val="32"/>
          <w:highlight w:val="none"/>
        </w:rPr>
        <w:t>『自宅の災害リスク』</w:t>
      </w:r>
      <w:r>
        <w:rPr>
          <w:rFonts w:hint="eastAsia" w:ascii="HG丸ｺﾞｼｯｸM-PRO" w:hAnsi="HG丸ｺﾞｼｯｸM-PRO" w:eastAsia="HG丸ｺﾞｼｯｸM-PRO"/>
          <w:color w:val="auto"/>
          <w:sz w:val="32"/>
        </w:rPr>
        <w:t>のチェックボックスに、裏面のハザードマップを確認して、チェックをしていただきたいと思います。</w:t>
      </w:r>
    </w:p>
    <w:p>
      <w:pPr>
        <w:pStyle w:val="0"/>
        <w:spacing w:line="240" w:lineRule="auto"/>
        <w:ind w:leftChars="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13</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ハザードマップを確認する際は、自宅の周りや避難先までの道のりどんな災害リスクがあるか意識してみましょう。</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p>
    <w:p>
      <w:pPr>
        <w:pStyle w:val="0"/>
        <w:spacing w:line="240" w:lineRule="auto"/>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14</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ハザードマップを事前に確認しておくことで、いざというときにどこへ逃げたらいいのか、どこを通ると危ないのか、反対にどこが安全なのか知ることができますので、ぜひ一度じっくり見ておいてください。</w:t>
      </w:r>
    </w:p>
    <w:p>
      <w:pPr>
        <w:pStyle w:val="0"/>
        <w:spacing w:line="240" w:lineRule="auto"/>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15</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自宅周辺の災害リスクが確認できた方は、オモテ面に戻って、チェックをしてください。</w:t>
      </w:r>
    </w:p>
    <w:p>
      <w:pPr>
        <w:pStyle w:val="0"/>
        <w:spacing w:line="240" w:lineRule="auto"/>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16</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続いて、目標の２点目、「いつ・どのような行動を取るか」について考えてみましょう。</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w:t>
      </w:r>
      <w:r>
        <w:rPr>
          <w:rFonts w:hint="eastAsia" w:ascii="HG丸ｺﾞｼｯｸM-PRO" w:hAnsi="HG丸ｺﾞｼｯｸM-PRO" w:eastAsia="HG丸ｺﾞｼｯｸM-PRO"/>
          <w:b w:val="1"/>
          <w:color w:val="FF0000"/>
          <w:sz w:val="32"/>
          <w:highlight w:val="none"/>
        </w:rPr>
        <w:t>『防災グッズチェックリスト』</w:t>
      </w:r>
      <w:r>
        <w:rPr>
          <w:rFonts w:hint="eastAsia" w:ascii="HG丸ｺﾞｼｯｸM-PRO" w:hAnsi="HG丸ｺﾞｼｯｸM-PRO" w:eastAsia="HG丸ｺﾞｼｯｸM-PRO"/>
          <w:color w:val="auto"/>
          <w:sz w:val="32"/>
        </w:rPr>
        <w:t>です。</w:t>
      </w:r>
    </w:p>
    <w:p>
      <w:pPr>
        <w:pStyle w:val="0"/>
        <w:spacing w:line="240" w:lineRule="auto"/>
        <w:ind w:left="0" w:leftChars="0" w:firstLine="160" w:firstLineChars="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17</w:t>
      </w:r>
      <w:r>
        <w:rPr>
          <w:rFonts w:hint="eastAsia" w:ascii="HG丸ｺﾞｼｯｸM-PRO" w:hAnsi="HG丸ｺﾞｼｯｸM-PRO" w:eastAsia="HG丸ｺﾞｼｯｸM-PRO"/>
          <w:color w:val="auto"/>
          <w:sz w:val="32"/>
          <w:highlight w:val="green"/>
        </w:rPr>
        <w:t>ページ】</w:t>
      </w:r>
    </w:p>
    <w:p>
      <w:pPr>
        <w:pStyle w:val="0"/>
        <w:widowControl w:val="0"/>
        <w:spacing w:before="0" w:beforeLines="0" w:beforeAutospacing="0" w:after="0" w:afterLines="0" w:afterAutospacing="0" w:line="240" w:lineRule="auto"/>
        <w:rPr>
          <w:rFonts w:hint="default"/>
          <w:sz w:val="24"/>
        </w:rPr>
      </w:pPr>
      <w:r>
        <w:rPr>
          <w:rFonts w:hint="default" w:ascii="HG丸ｺﾞｼｯｸM-PRO" w:hAnsi="HG丸ｺﾞｼｯｸM-PRO" w:eastAsia="HG丸ｺﾞｼｯｸM-PRO"/>
          <w:sz w:val="32"/>
        </w:rPr>
        <w:t>こちらに書いてある防災グッズですが、家庭内備蓄と非常持ち出し品の両方が書かれています。</w:t>
      </w:r>
    </w:p>
    <w:p>
      <w:pPr>
        <w:pStyle w:val="0"/>
        <w:widowControl w:val="0"/>
        <w:spacing w:before="0" w:beforeLines="0" w:beforeAutospacing="0" w:after="0" w:afterLines="0" w:afterAutospacing="0" w:line="240" w:lineRule="auto"/>
        <w:jc w:val="both"/>
        <w:rPr>
          <w:rFonts w:hint="eastAsia"/>
        </w:rPr>
      </w:pPr>
      <w:r>
        <w:rPr>
          <w:rFonts w:hint="default" w:ascii="HG丸ｺﾞｼｯｸM-PRO" w:hAnsi="HG丸ｺﾞｼｯｸM-PRO" w:eastAsia="HG丸ｺﾞｼｯｸM-PRO"/>
          <w:sz w:val="32"/>
        </w:rPr>
        <w:t>　備蓄品は、自宅や勤務先などに置いて備えるものです。非常持ち出し品は、リュックなどにまとめ、避難先に持参するものです。</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18</w:t>
      </w:r>
      <w:r>
        <w:rPr>
          <w:rFonts w:hint="eastAsia" w:ascii="HG丸ｺﾞｼｯｸM-PRO" w:hAnsi="HG丸ｺﾞｼｯｸM-PRO" w:eastAsia="HG丸ｺﾞｼｯｸM-PRO"/>
          <w:color w:val="auto"/>
          <w:sz w:val="32"/>
          <w:highlight w:val="green"/>
        </w:rPr>
        <w:t>ページ】</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最初に備蓄品について、確認していきましょう。</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大きな災害が発生すると、写真のように道路などの交通網の寸断や大渋滞などで、物流がストップするおそれがあります。</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19</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平成</w:t>
      </w:r>
      <w:r>
        <w:rPr>
          <w:rFonts w:hint="eastAsia" w:ascii="HG丸ｺﾞｼｯｸM-PRO" w:hAnsi="HG丸ｺﾞｼｯｸM-PRO" w:eastAsia="HG丸ｺﾞｼｯｸM-PRO"/>
          <w:color w:val="auto"/>
          <w:sz w:val="32"/>
        </w:rPr>
        <w:t>30</w:t>
      </w:r>
      <w:r>
        <w:rPr>
          <w:rFonts w:hint="eastAsia" w:ascii="HG丸ｺﾞｼｯｸM-PRO" w:hAnsi="HG丸ｺﾞｼｯｸM-PRO" w:eastAsia="HG丸ｺﾞｼｯｸM-PRO"/>
          <w:color w:val="auto"/>
          <w:sz w:val="32"/>
        </w:rPr>
        <w:t>年７月豪雨の際には、３万２千人以上が孤立状態になりました。</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20</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物流がストップすると、このように生活に必要な物資が枯渇してしまいます。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物流が再開するまでの備蓄が十分できているか確認しておきましょう。</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21</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まずは食料と飲料水それから簡易トイレ等、生活必需品を</w:t>
      </w:r>
      <w:r>
        <w:rPr>
          <w:rFonts w:hint="eastAsia" w:ascii="HG丸ｺﾞｼｯｸM-PRO" w:hAnsi="HG丸ｺﾞｼｯｸM-PRO" w:eastAsia="HG丸ｺﾞｼｯｸM-PRO"/>
          <w:color w:val="auto"/>
          <w:sz w:val="32"/>
        </w:rPr>
        <w:t>3</w:t>
      </w:r>
      <w:r>
        <w:rPr>
          <w:rFonts w:hint="eastAsia" w:ascii="HG丸ｺﾞｼｯｸM-PRO" w:hAnsi="HG丸ｺﾞｼｯｸM-PRO" w:eastAsia="HG丸ｺﾞｼｯｸM-PRO"/>
          <w:color w:val="auto"/>
          <w:sz w:val="32"/>
        </w:rPr>
        <w:t>日分、できれば</w:t>
      </w:r>
      <w:r>
        <w:rPr>
          <w:rFonts w:hint="eastAsia" w:ascii="HG丸ｺﾞｼｯｸM-PRO" w:hAnsi="HG丸ｺﾞｼｯｸM-PRO" w:eastAsia="HG丸ｺﾞｼｯｸM-PRO"/>
          <w:color w:val="auto"/>
          <w:sz w:val="32"/>
        </w:rPr>
        <w:t>1</w:t>
      </w:r>
      <w:r>
        <w:rPr>
          <w:rFonts w:hint="eastAsia" w:ascii="HG丸ｺﾞｼｯｸM-PRO" w:hAnsi="HG丸ｺﾞｼｯｸM-PRO" w:eastAsia="HG丸ｺﾞｼｯｸM-PRO"/>
          <w:color w:val="auto"/>
          <w:sz w:val="32"/>
        </w:rPr>
        <w:t>週間分程度用意しておきましょう。</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家族構成や世帯事情に応じて、追加で必要な物を備えておくとさらに安心です。</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22</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備蓄の考え方として、「ローリングストック」というものがあります。</w:t>
      </w:r>
    </w:p>
    <w:p>
      <w:pPr>
        <w:pStyle w:val="0"/>
        <w:spacing w:line="240" w:lineRule="auto"/>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これは、普段から多めに食料や飲料水を買っておいて、消費期限の近いものから消費し、常に一定量の食料や飲料水を備蓄されている状態にしておくというものです。買い出しに行く際は意識してみてください。</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23</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食料品の備蓄の一例です。このようにカップ麺やレトルト食品など保存のきくものを中心に備えておきましょう。</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24</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非常持ち出し品については、モバイルバッテリーや携帯ラジオなど、避難先で一夜を過ごすために必要なものを準備しましょう。</w:t>
      </w:r>
      <w:r>
        <w:rPr>
          <w:rFonts w:hint="eastAsia" w:ascii="HG丸ｺﾞｼｯｸM-PRO" w:hAnsi="HG丸ｺﾞｼｯｸM-PRO" w:eastAsia="HG丸ｺﾞｼｯｸM-PRO"/>
          <w:color w:val="auto"/>
          <w:sz w:val="32"/>
        </w:rPr>
        <w:t>常に持ち出せる形で準備しておくことが大切です。</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25</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何を持ち出したらいいかよくわからない方は、次の３つのステップを参考に準備してみてください。</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まずは、眼鏡や薬、歯磨きセットなど他人と交換できないものを準備しておきましょう。</w:t>
      </w:r>
    </w:p>
    <w:p>
      <w:pPr>
        <w:pStyle w:val="0"/>
        <w:spacing w:line="240" w:lineRule="auto"/>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次に、軍手や懐中電灯など安全のために必要なものを準備しておきましょう。</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最後に、食料や水、簡易トイレなど避難所で１～２日過ごすために必要なものを準備しておきましょう。</w:t>
      </w: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26</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none"/>
        </w:rPr>
        <w:t>　</w:t>
      </w:r>
      <w:r>
        <w:rPr>
          <w:rFonts w:hint="eastAsia" w:ascii="HG丸ｺﾞｼｯｸM-PRO" w:hAnsi="HG丸ｺﾞｼｯｸM-PRO" w:eastAsia="HG丸ｺﾞｼｯｸM-PRO"/>
          <w:color w:val="auto"/>
          <w:sz w:val="32"/>
        </w:rPr>
        <w:t>非常持ち出し品の一例です。このように水や歯磨きセット、簡易トイレなど避難所へ行っても一晩は過ごせるように備えをしておきましょう。</w:t>
      </w: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27</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320" w:firstLineChars="10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sz w:val="32"/>
        </w:rPr>
        <w:t>防災グッズをチェックしてみて、準備ができていないもの、これは必要というものがあれば、準備でき次第チェックを入れていただければと思います。</w:t>
      </w:r>
    </w:p>
    <w:p>
      <w:pPr>
        <w:pStyle w:val="0"/>
        <w:spacing w:line="240" w:lineRule="auto"/>
        <w:ind w:left="0" w:leftChars="0" w:firstLine="0" w:firstLineChars="0"/>
        <w:jc w:val="left"/>
        <w:rPr>
          <w:rFonts w:hint="eastAsia"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28</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0" w:firstLineChars="0"/>
        <w:jc w:val="left"/>
        <w:rPr>
          <w:rFonts w:hint="eastAsia"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none"/>
        </w:rPr>
        <w:t>　</w:t>
      </w:r>
      <w:r>
        <w:rPr>
          <w:rFonts w:hint="eastAsia" w:ascii="HG丸ｺﾞｼｯｸM-PRO" w:hAnsi="HG丸ｺﾞｼｯｸM-PRO" w:eastAsia="HG丸ｺﾞｼｯｸM-PRO"/>
          <w:sz w:val="32"/>
        </w:rPr>
        <w:t>続いて、</w:t>
      </w:r>
      <w:r>
        <w:rPr>
          <w:rFonts w:hint="eastAsia" w:ascii="HG丸ｺﾞｼｯｸM-PRO" w:hAnsi="HG丸ｺﾞｼｯｸM-PRO" w:eastAsia="HG丸ｺﾞｼｯｸM-PRO"/>
          <w:b w:val="1"/>
          <w:color w:val="FF0000"/>
          <w:sz w:val="32"/>
        </w:rPr>
        <w:t>『情報収集ツール』</w:t>
      </w:r>
      <w:r>
        <w:rPr>
          <w:rFonts w:hint="eastAsia" w:ascii="HG丸ｺﾞｼｯｸM-PRO" w:hAnsi="HG丸ｺﾞｼｯｸM-PRO" w:eastAsia="HG丸ｺﾞｼｯｸM-PRO"/>
          <w:sz w:val="32"/>
        </w:rPr>
        <w:t>です。</w:t>
      </w: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29</w:t>
      </w:r>
      <w:r>
        <w:rPr>
          <w:rFonts w:hint="eastAsia" w:ascii="HG丸ｺﾞｼｯｸM-PRO" w:hAnsi="HG丸ｺﾞｼｯｸM-PRO" w:eastAsia="HG丸ｺﾞｼｯｸM-PRO"/>
          <w:color w:val="auto"/>
          <w:sz w:val="32"/>
          <w:highlight w:val="green"/>
        </w:rPr>
        <w:t>ページ】</w:t>
      </w: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none"/>
        </w:rPr>
        <w:t>　ここでみなさんに質問です。雨が降っているときの気象情報をどうやって確認するか決めていますか？</w:t>
      </w:r>
    </w:p>
    <w:p>
      <w:pPr>
        <w:pStyle w:val="0"/>
        <w:spacing w:line="240" w:lineRule="auto"/>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none"/>
        </w:rPr>
        <w:t>　テレビやラジオで確認するという方もいれば、スマートフォンの防災アプリなどで確認するという方もいらっしゃると思います。防災情報は様々な媒体で入手することができるようになって来ていますので、皆さんに合ったものを使って正確な情報を入手してください。</w:t>
      </w:r>
    </w:p>
    <w:p>
      <w:pPr>
        <w:pStyle w:val="0"/>
        <w:spacing w:line="240" w:lineRule="auto"/>
        <w:ind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color w:val="auto"/>
          <w:sz w:val="32"/>
          <w:highlight w:val="green"/>
        </w:rPr>
        <w:t>【</w:t>
      </w:r>
      <w:r>
        <w:rPr>
          <w:rFonts w:hint="eastAsia" w:ascii="HG丸ｺﾞｼｯｸM-PRO" w:hAnsi="HG丸ｺﾞｼｯｸM-PRO" w:eastAsia="HG丸ｺﾞｼｯｸM-PRO"/>
          <w:color w:val="auto"/>
          <w:sz w:val="32"/>
          <w:highlight w:val="green"/>
        </w:rPr>
        <w:t>30</w:t>
      </w:r>
      <w:r>
        <w:rPr>
          <w:rFonts w:hint="eastAsia" w:ascii="HG丸ｺﾞｼｯｸM-PRO" w:hAnsi="HG丸ｺﾞｼｯｸM-PRO" w:eastAsia="HG丸ｺﾞｼｯｸM-PRO"/>
          <w:color w:val="auto"/>
          <w:sz w:val="32"/>
          <w:highlight w:val="green"/>
        </w:rPr>
        <w:t>ページ】</w:t>
      </w:r>
    </w:p>
    <w:p>
      <w:pPr>
        <w:pStyle w:val="0"/>
        <w:spacing w:line="240" w:lineRule="auto"/>
        <w:ind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color w:val="auto"/>
          <w:sz w:val="32"/>
        </w:rPr>
        <w:t>　広島県では、「我が家の避難計画」という</w:t>
      </w:r>
      <w:r>
        <w:rPr>
          <w:rFonts w:hint="eastAsia" w:ascii="HG丸ｺﾞｼｯｸM-PRO" w:hAnsi="HG丸ｺﾞｼｯｸM-PRO" w:eastAsia="HG丸ｺﾞｼｯｸM-PRO"/>
          <w:color w:val="auto"/>
          <w:sz w:val="32"/>
        </w:rPr>
        <w:t>LINE</w:t>
      </w:r>
      <w:r>
        <w:rPr>
          <w:rFonts w:hint="eastAsia" w:ascii="HG丸ｺﾞｼｯｸM-PRO" w:hAnsi="HG丸ｺﾞｼｯｸM-PRO" w:eastAsia="HG丸ｺﾞｼｯｸM-PRO"/>
          <w:color w:val="auto"/>
          <w:sz w:val="32"/>
        </w:rPr>
        <w:t>を使った防災ツールを県の公式</w:t>
      </w:r>
      <w:r>
        <w:rPr>
          <w:rFonts w:hint="eastAsia" w:ascii="HG丸ｺﾞｼｯｸM-PRO" w:hAnsi="HG丸ｺﾞｼｯｸM-PRO" w:eastAsia="HG丸ｺﾞｼｯｸM-PRO"/>
          <w:color w:val="auto"/>
          <w:sz w:val="32"/>
        </w:rPr>
        <w:t>LINE</w:t>
      </w:r>
      <w:r>
        <w:rPr>
          <w:rFonts w:hint="eastAsia" w:ascii="HG丸ｺﾞｼｯｸM-PRO" w:hAnsi="HG丸ｺﾞｼｯｸM-PRO" w:eastAsia="HG丸ｺﾞｼｯｸM-PRO"/>
          <w:color w:val="auto"/>
          <w:sz w:val="32"/>
        </w:rPr>
        <w:t>に実装しています。</w:t>
      </w:r>
    </w:p>
    <w:p>
      <w:pPr>
        <w:pStyle w:val="0"/>
        <w:spacing w:line="240" w:lineRule="auto"/>
        <w:ind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color w:val="auto"/>
          <w:sz w:val="32"/>
        </w:rPr>
        <w:t>　スライドに表示している</w:t>
      </w:r>
      <w:r>
        <w:rPr>
          <w:rFonts w:hint="eastAsia" w:ascii="HG丸ｺﾞｼｯｸM-PRO" w:hAnsi="HG丸ｺﾞｼｯｸM-PRO" w:eastAsia="HG丸ｺﾞｼｯｸM-PRO"/>
          <w:color w:val="auto"/>
          <w:sz w:val="32"/>
        </w:rPr>
        <w:t>QR</w:t>
      </w:r>
      <w:r>
        <w:rPr>
          <w:rFonts w:hint="eastAsia" w:ascii="HG丸ｺﾞｼｯｸM-PRO" w:hAnsi="HG丸ｺﾞｼｯｸM-PRO" w:eastAsia="HG丸ｺﾞｼｯｸM-PRO"/>
          <w:color w:val="auto"/>
          <w:sz w:val="32"/>
        </w:rPr>
        <w:t>コードから登録できるので、興味のある方はスマートフォンのカメラで読み取ってみてください。</w:t>
      </w:r>
    </w:p>
    <w:p>
      <w:pPr>
        <w:pStyle w:val="0"/>
        <w:spacing w:line="240" w:lineRule="auto"/>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31</w:t>
      </w:r>
      <w:r>
        <w:rPr>
          <w:rFonts w:hint="eastAsia" w:ascii="HG丸ｺﾞｼｯｸM-PRO" w:hAnsi="HG丸ｺﾞｼｯｸM-PRO" w:eastAsia="HG丸ｺﾞｼｯｸM-PRO"/>
          <w:sz w:val="32"/>
          <w:highlight w:val="green"/>
        </w:rPr>
        <w:t>ページ】</w:t>
      </w:r>
    </w:p>
    <w:p>
      <w:pPr>
        <w:pStyle w:val="0"/>
        <w:spacing w:line="240" w:lineRule="auto"/>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情報収集ツールの確認ができた方はチェックをしてください。</w:t>
      </w:r>
    </w:p>
    <w:p>
      <w:pPr>
        <w:pStyle w:val="0"/>
        <w:spacing w:line="240" w:lineRule="auto"/>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32</w:t>
      </w:r>
      <w:r>
        <w:rPr>
          <w:rFonts w:hint="eastAsia" w:ascii="HG丸ｺﾞｼｯｸM-PRO" w:hAnsi="HG丸ｺﾞｼｯｸM-PRO" w:eastAsia="HG丸ｺﾞｼｯｸM-PRO"/>
          <w:sz w:val="32"/>
          <w:highlight w:val="green"/>
        </w:rPr>
        <w:t>ページ】</w:t>
      </w:r>
    </w:p>
    <w:p>
      <w:pPr>
        <w:pStyle w:val="0"/>
        <w:spacing w:line="240" w:lineRule="auto"/>
        <w:ind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次に</w:t>
      </w:r>
      <w:r>
        <w:rPr>
          <w:rFonts w:hint="eastAsia" w:ascii="HG丸ｺﾞｼｯｸM-PRO" w:hAnsi="HG丸ｺﾞｼｯｸM-PRO" w:eastAsia="HG丸ｺﾞｼｯｸM-PRO"/>
          <w:b w:val="1"/>
          <w:color w:val="FF0000"/>
          <w:sz w:val="32"/>
        </w:rPr>
        <w:t>『</w:t>
      </w:r>
      <w:r>
        <w:rPr>
          <w:rFonts w:hint="default" w:ascii="HG丸ｺﾞｼｯｸM-PRO" w:hAnsi="HG丸ｺﾞｼｯｸM-PRO" w:eastAsia="HG丸ｺﾞｼｯｸM-PRO"/>
          <w:b w:val="1"/>
          <w:color w:val="FF0000"/>
          <w:sz w:val="32"/>
        </w:rPr>
        <w:t>避難のタイミング</w:t>
      </w:r>
      <w:r>
        <w:rPr>
          <w:rFonts w:hint="eastAsia" w:ascii="HG丸ｺﾞｼｯｸM-PRO" w:hAnsi="HG丸ｺﾞｼｯｸM-PRO" w:eastAsia="HG丸ｺﾞｼｯｸM-PRO"/>
          <w:b w:val="1"/>
          <w:color w:val="FF0000"/>
          <w:sz w:val="32"/>
        </w:rPr>
        <w:t>』</w:t>
      </w:r>
      <w:r>
        <w:rPr>
          <w:rFonts w:hint="eastAsia" w:ascii="HG丸ｺﾞｼｯｸM-PRO" w:hAnsi="HG丸ｺﾞｼｯｸM-PRO" w:eastAsia="HG丸ｺﾞｼｯｸM-PRO"/>
          <w:sz w:val="32"/>
        </w:rPr>
        <w:t>について確認していきましょう。</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33</w:t>
      </w:r>
      <w:r>
        <w:rPr>
          <w:rFonts w:hint="eastAsia" w:ascii="HG丸ｺﾞｼｯｸM-PRO" w:hAnsi="HG丸ｺﾞｼｯｸM-PRO" w:eastAsia="HG丸ｺﾞｼｯｸM-PRO"/>
          <w:sz w:val="32"/>
          <w:highlight w:val="green"/>
        </w:rPr>
        <w:t>ページ】</w:t>
      </w:r>
    </w:p>
    <w:p>
      <w:pPr>
        <w:pStyle w:val="0"/>
        <w:spacing w:line="240" w:lineRule="auto"/>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ここで、また皆さんに質問です。</w:t>
      </w:r>
    </w:p>
    <w:p>
      <w:pPr>
        <w:pStyle w:val="0"/>
        <w:spacing w:line="240" w:lineRule="auto"/>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「避難指示等が出そうなとき、あなたならどうしますか？」</w:t>
      </w:r>
    </w:p>
    <w:p>
      <w:pPr>
        <w:pStyle w:val="0"/>
        <w:spacing w:line="240" w:lineRule="auto"/>
        <w:ind w:left="210" w:leftChars="100" w:firstLine="320" w:firstLine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そこから、「もし、避難のタイミングを逃してしまったとき、あなたならどうしますか？」</w:t>
      </w:r>
    </w:p>
    <w:p>
      <w:pPr>
        <w:pStyle w:val="0"/>
        <w:spacing w:line="240" w:lineRule="auto"/>
        <w:ind w:left="210" w:leftChars="100" w:firstLine="320" w:firstLine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状況を思い浮かべながら、自分ならどうするか考えてみてください。</w:t>
      </w:r>
    </w:p>
    <w:p>
      <w:pPr>
        <w:pStyle w:val="0"/>
        <w:spacing w:line="240" w:lineRule="auto"/>
        <w:ind w:leftChars="0" w:firstLineChars="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34</w:t>
      </w:r>
      <w:r>
        <w:rPr>
          <w:rFonts w:hint="eastAsia" w:ascii="HG丸ｺﾞｼｯｸM-PRO" w:hAnsi="HG丸ｺﾞｼｯｸM-PRO" w:eastAsia="HG丸ｺﾞｼｯｸM-PR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行政からは警戒レベルによって、皆さんに避難のタイミングの目安をお知らせしています。</w:t>
      </w:r>
      <w:bookmarkStart w:id="0" w:name="_GoBack"/>
      <w:bookmarkEnd w:id="0"/>
    </w:p>
    <w:p>
      <w:pPr>
        <w:pStyle w:val="0"/>
        <w:spacing w:line="240" w:lineRule="auto"/>
        <w:ind w:left="320" w:hanging="320" w:hanging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警戒レベル３の「高齢者等避難」では、危険な場所にいる、避難に時間のかかる方は避難します。自家用車でなければ避難できない方も、まだ移動できるこのタイミングで避難します。</w:t>
      </w:r>
    </w:p>
    <w:p>
      <w:pPr>
        <w:pStyle w:val="0"/>
        <w:spacing w:line="240" w:lineRule="auto"/>
        <w:ind w:left="210" w:leftChars="100" w:firstLine="160" w:firstLineChars="5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警戒レベル４の「避難指示」になると、危険な場所にいる人は全員、安全な場所へ避難します。</w:t>
      </w:r>
      <w:r>
        <w:rPr>
          <w:rFonts w:hint="default" w:ascii="HG丸ｺﾞｼｯｸM-PRO" w:hAnsi="HG丸ｺﾞｼｯｸM-PRO" w:eastAsia="HG丸ｺﾞｼｯｸM-PRO"/>
          <w:sz w:val="32"/>
        </w:rPr>
        <w:t>道路</w:t>
      </w:r>
      <w:r>
        <w:rPr>
          <w:rFonts w:hint="eastAsia" w:ascii="HG丸ｺﾞｼｯｸM-PRO" w:hAnsi="HG丸ｺﾞｼｯｸM-PRO" w:eastAsia="HG丸ｺﾞｼｯｸM-PRO"/>
          <w:sz w:val="32"/>
        </w:rPr>
        <w:t>が</w:t>
      </w:r>
      <w:r>
        <w:rPr>
          <w:rFonts w:hint="default" w:ascii="HG丸ｺﾞｼｯｸM-PRO" w:hAnsi="HG丸ｺﾞｼｯｸM-PRO" w:eastAsia="HG丸ｺﾞｼｯｸM-PRO"/>
          <w:sz w:val="32"/>
        </w:rPr>
        <w:t>冠水</w:t>
      </w:r>
      <w:r>
        <w:rPr>
          <w:rFonts w:hint="eastAsia" w:ascii="HG丸ｺﾞｼｯｸM-PRO" w:hAnsi="HG丸ｺﾞｼｯｸM-PRO" w:eastAsia="HG丸ｺﾞｼｯｸM-PRO"/>
          <w:sz w:val="32"/>
        </w:rPr>
        <w:t>しているおそれがあるため、</w:t>
      </w:r>
      <w:r>
        <w:rPr>
          <w:rFonts w:hint="default" w:ascii="HG丸ｺﾞｼｯｸM-PRO" w:hAnsi="HG丸ｺﾞｼｯｸM-PRO" w:eastAsia="HG丸ｺﾞｼｯｸM-PRO"/>
          <w:sz w:val="32"/>
        </w:rPr>
        <w:t>車での移動はやめましょう。</w:t>
      </w:r>
    </w:p>
    <w:p>
      <w:pPr>
        <w:pStyle w:val="0"/>
        <w:spacing w:line="240" w:lineRule="auto"/>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もう一つ上のレベルに警戒レベル５「緊急安全確保」というものがありますが、この段階ではすでに地域のどこかで災害が発生している状況です。</w:t>
      </w:r>
    </w:p>
    <w:p>
      <w:pPr>
        <w:pStyle w:val="0"/>
        <w:spacing w:line="240" w:lineRule="auto"/>
        <w:ind w:firstLine="320" w:firstLine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避難することでかえって危険な目に遭う可能性が高いので、建物の中で最も安全な場所に移動するなど、命を守る行動をとってください。</w:t>
      </w:r>
    </w:p>
    <w:p>
      <w:pPr>
        <w:pStyle w:val="0"/>
        <w:spacing w:line="240" w:lineRule="auto"/>
        <w:ind w:leftChars="0" w:firstLine="0" w:firstLineChars="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35</w:t>
      </w:r>
      <w:r>
        <w:rPr>
          <w:rFonts w:hint="eastAsia" w:ascii="HG丸ｺﾞｼｯｸM-PRO" w:hAnsi="HG丸ｺﾞｼｯｸM-PRO" w:eastAsia="HG丸ｺﾞｼｯｸM-PRO"/>
          <w:sz w:val="32"/>
          <w:highlight w:val="green"/>
        </w:rPr>
        <w:t>ページ】</w:t>
      </w:r>
    </w:p>
    <w:p>
      <w:pPr>
        <w:pStyle w:val="0"/>
        <w:spacing w:line="24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避難のタイミングが確認できたらチェックを入れてください。</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green"/>
        </w:rPr>
        <w:t>【</w:t>
      </w:r>
      <w:r>
        <w:rPr>
          <w:rFonts w:hint="eastAsia" w:ascii="HG丸ｺﾞｼｯｸM-PRO" w:hAnsi="HG丸ｺﾞｼｯｸM-PRO" w:eastAsia="HG丸ｺﾞｼｯｸM-PRO"/>
          <w:b w:val="0"/>
          <w:color w:val="000000" w:themeColor="text1"/>
          <w:sz w:val="32"/>
          <w:highlight w:val="green"/>
        </w:rPr>
        <w:t>36</w:t>
      </w:r>
      <w:r>
        <w:rPr>
          <w:rFonts w:hint="eastAsia" w:ascii="HG丸ｺﾞｼｯｸM-PRO" w:hAnsi="HG丸ｺﾞｼｯｸM-PRO" w:eastAsia="HG丸ｺﾞｼｯｸM-PRO"/>
          <w:b w:val="0"/>
          <w:color w:val="000000" w:themeColor="text1"/>
          <w:sz w:val="32"/>
          <w:highlight w:val="green"/>
        </w:rPr>
        <w:t>ページ】</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rPr>
        <w:t>　</w:t>
      </w:r>
      <w:r>
        <w:rPr>
          <w:rFonts w:hint="eastAsia" w:ascii="HG丸ｺﾞｼｯｸM-PRO" w:hAnsi="HG丸ｺﾞｼｯｸM-PRO" w:eastAsia="HG丸ｺﾞｼｯｸM-PRO"/>
          <w:sz w:val="32"/>
        </w:rPr>
        <w:t>次に</w:t>
      </w:r>
      <w:r>
        <w:rPr>
          <w:rFonts w:hint="eastAsia" w:ascii="HG丸ｺﾞｼｯｸM-PRO" w:hAnsi="HG丸ｺﾞｼｯｸM-PRO" w:eastAsia="HG丸ｺﾞｼｯｸM-PRO"/>
          <w:b w:val="1"/>
          <w:color w:val="FF0000"/>
          <w:sz w:val="32"/>
        </w:rPr>
        <w:t>『避難する場所』</w:t>
      </w:r>
      <w:r>
        <w:rPr>
          <w:rFonts w:hint="eastAsia" w:ascii="HG丸ｺﾞｼｯｸM-PRO" w:hAnsi="HG丸ｺﾞｼｯｸM-PRO" w:eastAsia="HG丸ｺﾞｼｯｸM-PRO"/>
          <w:b w:val="0"/>
          <w:color w:val="000000" w:themeColor="text1"/>
          <w:sz w:val="32"/>
        </w:rPr>
        <w:t>を決めておきましょう。</w:t>
      </w:r>
    </w:p>
    <w:p>
      <w:pPr>
        <w:pStyle w:val="0"/>
        <w:spacing w:line="240" w:lineRule="auto"/>
        <w:jc w:val="left"/>
        <w:rPr>
          <w:rFonts w:hint="eastAsia" w:ascii="HG丸ｺﾞｼｯｸM-PRO" w:hAnsi="HG丸ｺﾞｼｯｸM-PRO" w:eastAsia="HG丸ｺﾞｼｯｸM-PRO"/>
          <w:sz w:val="32"/>
          <w:highlight w:val="yellow"/>
        </w:rPr>
      </w:pPr>
    </w:p>
    <w:p>
      <w:pPr>
        <w:pStyle w:val="0"/>
        <w:spacing w:line="240" w:lineRule="auto"/>
        <w:jc w:val="left"/>
        <w:rPr>
          <w:rFonts w:hint="eastAsia" w:ascii="HG丸ｺﾞｼｯｸM-PRO" w:hAnsi="HG丸ｺﾞｼｯｸM-PRO" w:eastAsia="HG丸ｺﾞｼｯｸM-PRO"/>
          <w:sz w:val="32"/>
          <w:highlight w:val="yellow"/>
        </w:rPr>
      </w:pP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green"/>
        </w:rPr>
        <w:t>【</w:t>
      </w:r>
      <w:r>
        <w:rPr>
          <w:rFonts w:hint="eastAsia" w:ascii="HG丸ｺﾞｼｯｸM-PRO" w:hAnsi="HG丸ｺﾞｼｯｸM-PRO" w:eastAsia="HG丸ｺﾞｼｯｸM-PRO"/>
          <w:b w:val="0"/>
          <w:color w:val="000000" w:themeColor="text1"/>
          <w:sz w:val="32"/>
          <w:highlight w:val="green"/>
        </w:rPr>
        <w:t>37</w:t>
      </w:r>
      <w:r>
        <w:rPr>
          <w:rFonts w:hint="eastAsia" w:ascii="HG丸ｺﾞｼｯｸM-PRO" w:hAnsi="HG丸ｺﾞｼｯｸM-PRO" w:eastAsia="HG丸ｺﾞｼｯｸM-PRO"/>
          <w:b w:val="0"/>
          <w:color w:val="000000" w:themeColor="text1"/>
          <w:sz w:val="32"/>
          <w:highlight w:val="green"/>
        </w:rPr>
        <w:t>ページ】</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避難行動のポイント２にあるように、避難先は市町が指定する避難所だけではありません。</w:t>
      </w:r>
    </w:p>
    <w:p>
      <w:pPr>
        <w:pStyle w:val="0"/>
        <w:spacing w:line="240" w:lineRule="auto"/>
        <w:jc w:val="left"/>
        <w:rPr>
          <w:rFonts w:hint="eastAsia" w:ascii="HG丸ｺﾞｼｯｸM-PRO" w:hAnsi="HG丸ｺﾞｼｯｸM-PRO" w:eastAsia="HG丸ｺﾞｼｯｸM-PRO"/>
          <w:color w:val="FF0000"/>
          <w:sz w:val="32"/>
          <w:highlight w:val="yellow"/>
        </w:rPr>
      </w:pPr>
      <w:r>
        <w:rPr>
          <w:rFonts w:hint="eastAsia" w:ascii="HG丸ｺﾞｼｯｸM-PRO" w:hAnsi="HG丸ｺﾞｼｯｸM-PRO" w:eastAsia="HG丸ｺﾞｼｯｸM-PRO"/>
          <w:color w:val="000000" w:themeColor="text1"/>
          <w:sz w:val="32"/>
          <w:highlight w:val="none"/>
        </w:rPr>
        <w:t>　日ごろからよく相談して、親戚の家や仲のいい友達の家など、安全な避難先を確保しておきましょう。</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green"/>
        </w:rPr>
        <w:t>【</w:t>
      </w:r>
      <w:r>
        <w:rPr>
          <w:rFonts w:hint="eastAsia" w:ascii="HG丸ｺﾞｼｯｸM-PRO" w:hAnsi="HG丸ｺﾞｼｯｸM-PRO" w:eastAsia="HG丸ｺﾞｼｯｸM-PRO"/>
          <w:b w:val="0"/>
          <w:color w:val="000000" w:themeColor="text1"/>
          <w:sz w:val="32"/>
          <w:highlight w:val="green"/>
        </w:rPr>
        <w:t>38</w:t>
      </w:r>
      <w:r>
        <w:rPr>
          <w:rFonts w:hint="eastAsia" w:ascii="HG丸ｺﾞｼｯｸM-PRO" w:hAnsi="HG丸ｺﾞｼｯｸM-PRO" w:eastAsia="HG丸ｺﾞｼｯｸM-PRO"/>
          <w:b w:val="0"/>
          <w:color w:val="000000" w:themeColor="text1"/>
          <w:sz w:val="32"/>
          <w:highlight w:val="green"/>
        </w:rPr>
        <w:t>ページ】</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タイムラインの左下に避難先を２箇所書いておいてください。</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green"/>
        </w:rPr>
        <w:t>【</w:t>
      </w:r>
      <w:r>
        <w:rPr>
          <w:rFonts w:hint="eastAsia" w:ascii="HG丸ｺﾞｼｯｸM-PRO" w:hAnsi="HG丸ｺﾞｼｯｸM-PRO" w:eastAsia="HG丸ｺﾞｼｯｸM-PRO"/>
          <w:b w:val="0"/>
          <w:color w:val="000000" w:themeColor="text1"/>
          <w:sz w:val="32"/>
          <w:highlight w:val="green"/>
        </w:rPr>
        <w:t>39</w:t>
      </w:r>
      <w:r>
        <w:rPr>
          <w:rFonts w:hint="eastAsia" w:ascii="HG丸ｺﾞｼｯｸM-PRO" w:hAnsi="HG丸ｺﾞｼｯｸM-PRO" w:eastAsia="HG丸ｺﾞｼｯｸM-PRO"/>
          <w:b w:val="0"/>
          <w:color w:val="000000" w:themeColor="text1"/>
          <w:sz w:val="32"/>
          <w:highlight w:val="green"/>
        </w:rPr>
        <w:t>ページ】</w:t>
      </w:r>
    </w:p>
    <w:p>
      <w:pPr>
        <w:pStyle w:val="0"/>
        <w:spacing w:line="24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最後に、</w:t>
      </w:r>
      <w:r>
        <w:rPr>
          <w:rFonts w:hint="eastAsia" w:ascii="HG丸ｺﾞｼｯｸM-PRO" w:hAnsi="HG丸ｺﾞｼｯｸM-PRO" w:eastAsia="HG丸ｺﾞｼｯｸM-PRO"/>
          <w:sz w:val="32"/>
        </w:rPr>
        <w:t>今日の目標の３つ目、</w:t>
      </w:r>
      <w:r>
        <w:rPr>
          <w:rFonts w:hint="eastAsia" w:ascii="HG丸ｺﾞｼｯｸM-PRO" w:hAnsi="HG丸ｺﾞｼｯｸM-PRO" w:eastAsia="HG丸ｺﾞｼｯｸM-PRO"/>
          <w:b w:val="1"/>
          <w:color w:val="FF0000"/>
          <w:sz w:val="32"/>
        </w:rPr>
        <w:t>『避難する際の声掛け先』</w:t>
      </w:r>
      <w:r>
        <w:rPr>
          <w:rFonts w:hint="eastAsia" w:ascii="HG丸ｺﾞｼｯｸM-PRO" w:hAnsi="HG丸ｺﾞｼｯｸM-PRO" w:eastAsia="HG丸ｺﾞｼｯｸM-PRO"/>
          <w:b w:val="0"/>
          <w:color w:val="000000" w:themeColor="text1"/>
          <w:sz w:val="32"/>
        </w:rPr>
        <w:t>を確認しましょう。</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40</w:t>
      </w:r>
      <w:r>
        <w:rPr>
          <w:rFonts w:hint="eastAsia" w:ascii="HG丸ｺﾞｼｯｸM-PRO" w:hAnsi="HG丸ｺﾞｼｯｸM-PRO" w:eastAsia="HG丸ｺﾞｼｯｸM-PRO"/>
          <w:sz w:val="32"/>
          <w:highlight w:val="green"/>
        </w:rPr>
        <w:t>ページ】</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w:t>
      </w:r>
      <w:r>
        <w:rPr>
          <w:rFonts w:hint="eastAsia" w:ascii="HG丸ｺﾞｼｯｸM-PRO" w:hAnsi="HG丸ｺﾞｼｯｸM-PRO" w:eastAsia="HG丸ｺﾞｼｯｸM-PRO"/>
          <w:color w:val="000000" w:themeColor="text1"/>
          <w:sz w:val="32"/>
          <w:highlight w:val="none"/>
        </w:rPr>
        <w:t>避難を迷っている場合や一人だけでの避難が不安な場合でも、地域で避難を呼びかけあうことにより、避難行動に結びつきやすくなります。</w:t>
      </w:r>
      <w:r>
        <w:rPr>
          <w:rFonts w:hint="eastAsia" w:ascii="HG丸ｺﾞｼｯｸM-PRO" w:hAnsi="HG丸ｺﾞｼｯｸM-PRO" w:eastAsia="HG丸ｺﾞｼｯｸM-PRO"/>
          <w:sz w:val="32"/>
          <w:highlight w:val="none"/>
        </w:rPr>
        <w:t>災害が起こりそうな時、皆さんの周りで逃げ遅れている人、逃げていない人を見かけたら、一言でいいので「避難しましょう！」と声を掛けてください。</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41</w:t>
      </w:r>
      <w:r>
        <w:rPr>
          <w:rFonts w:hint="eastAsia" w:ascii="HG丸ｺﾞｼｯｸM-PRO" w:hAnsi="HG丸ｺﾞｼｯｸM-PRO" w:eastAsia="HG丸ｺﾞｼｯｸM-PRO"/>
          <w:sz w:val="32"/>
          <w:highlight w:val="green"/>
        </w:rPr>
        <w:t>ページ】</w:t>
      </w:r>
    </w:p>
    <w:p>
      <w:pPr>
        <w:pStyle w:val="0"/>
        <w:spacing w:line="24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身近にいる人にすぐに声を掛けられるように、名前や電話番号などを記載しておいてください。</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42</w:t>
      </w:r>
      <w:r>
        <w:rPr>
          <w:rFonts w:hint="eastAsia" w:ascii="HG丸ｺﾞｼｯｸM-PRO" w:hAnsi="HG丸ｺﾞｼｯｸM-PRO" w:eastAsia="HG丸ｺﾞｼｯｸM-PRO"/>
          <w:sz w:val="32"/>
          <w:highlight w:val="green"/>
        </w:rPr>
        <w:t>ページ】</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none"/>
        </w:rPr>
        <w:t>　</w:t>
      </w:r>
      <w:r>
        <w:rPr>
          <w:rFonts w:hint="eastAsia" w:ascii="HG丸ｺﾞｼｯｸM-PRO" w:hAnsi="HG丸ｺﾞｼｯｸM-PRO" w:eastAsia="HG丸ｺﾞｼｯｸM-PRO"/>
          <w:sz w:val="32"/>
        </w:rPr>
        <w:t>　ここまで確認ができたら、タイムラインの完成です。</w:t>
      </w:r>
    </w:p>
    <w:p>
      <w:pPr>
        <w:pStyle w:val="0"/>
        <w:spacing w:line="240" w:lineRule="auto"/>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43</w:t>
      </w:r>
      <w:r>
        <w:rPr>
          <w:rFonts w:hint="eastAsia" w:ascii="HG丸ｺﾞｼｯｸM-PRO" w:hAnsi="HG丸ｺﾞｼｯｸM-PRO" w:eastAsia="HG丸ｺﾞｼｯｸM-PRO"/>
          <w:sz w:val="32"/>
          <w:highlight w:val="green"/>
        </w:rPr>
        <w:t>ページ】</w:t>
      </w:r>
    </w:p>
    <w:p>
      <w:pPr>
        <w:pStyle w:val="0"/>
        <w:spacing w:line="240" w:lineRule="auto"/>
        <w:ind w:left="0" w:leftChars="0"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本日は『</w:t>
      </w:r>
      <w:r>
        <w:rPr>
          <w:rFonts w:hint="default" w:ascii="HG丸ｺﾞｼｯｸM-PRO" w:hAnsi="HG丸ｺﾞｼｯｸM-PRO" w:eastAsia="HG丸ｺﾞｼｯｸM-PRO"/>
          <w:sz w:val="32"/>
        </w:rPr>
        <w:t>地域防災タイムライン</w:t>
      </w:r>
      <w:r>
        <w:rPr>
          <w:rFonts w:hint="eastAsia" w:ascii="HG丸ｺﾞｼｯｸM-PRO" w:hAnsi="HG丸ｺﾞｼｯｸM-PRO" w:eastAsia="HG丸ｺﾞｼｯｸM-PRO"/>
          <w:sz w:val="32"/>
        </w:rPr>
        <w:t>』の作成を通して、みなさまと「風水害への備え」について確認しました。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これを機に、防災グッズや避難先などの見直しも行っていた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　また、いざというときに備えて、家族でも今日学んだことを</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共有していただきたいと思います。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green"/>
        </w:rPr>
        <w:t>【</w:t>
      </w:r>
      <w:r>
        <w:rPr>
          <w:rFonts w:hint="eastAsia" w:ascii="HG丸ｺﾞｼｯｸM-PRO" w:hAnsi="HG丸ｺﾞｼｯｸM-PRO" w:eastAsia="HG丸ｺﾞｼｯｸM-PRO"/>
          <w:sz w:val="32"/>
          <w:highlight w:val="green"/>
        </w:rPr>
        <w:t>44</w:t>
      </w:r>
      <w:r>
        <w:rPr>
          <w:rFonts w:hint="eastAsia" w:ascii="HG丸ｺﾞｼｯｸM-PRO" w:hAnsi="HG丸ｺﾞｼｯｸM-PRO" w:eastAsia="HG丸ｺﾞｼｯｸM-PRO"/>
          <w:sz w:val="32"/>
          <w:highlight w:val="green"/>
        </w:rPr>
        <w:t>ページ】</w:t>
      </w:r>
    </w:p>
    <w:p>
      <w:pPr>
        <w:pStyle w:val="0"/>
        <w:spacing w:line="240" w:lineRule="auto"/>
        <w:ind w:firstLine="320" w:firstLineChars="100"/>
        <w:jc w:val="left"/>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w:t>以上となります。</w:t>
      </w:r>
      <w:r>
        <w:rPr>
          <w:rFonts w:hint="eastAsia" w:ascii="HG丸ｺﾞｼｯｸM-PRO" w:hAnsi="HG丸ｺﾞｼｯｸM-PRO" w:eastAsia="HG丸ｺﾞｼｯｸM-PRO"/>
          <w:sz w:val="32"/>
        </w:rPr>
        <w:t>ご清聴ありがとうございました。</w:t>
      </w:r>
    </w:p>
    <w:sectPr>
      <w:pgSz w:w="11906" w:h="16838"/>
      <w:pgMar w:top="1080" w:right="1440" w:bottom="108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2043</TotalTime>
  <Pages>11</Pages>
  <Words>49</Words>
  <Characters>3809</Characters>
  <Application>JUST Note</Application>
  <Lines>218</Lines>
  <Paragraphs>119</Paragraphs>
  <Company>広島県庁</Company>
  <CharactersWithSpaces>3854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井手原 諄</cp:lastModifiedBy>
  <cp:lastPrinted>2024-05-01T08:24:00Z</cp:lastPrinted>
  <dcterms:created xsi:type="dcterms:W3CDTF">2024-04-25T07:04:00Z</dcterms:created>
  <dcterms:modified xsi:type="dcterms:W3CDTF">2026-03-12T04:39:52Z</dcterms:modified>
  <cp:revision>29</cp:revision>
</cp:coreProperties>
</file>