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asciiTheme="majorEastAsia" w:hAnsiTheme="majorEastAsia" w:eastAsiaTheme="majorEastAsia"/>
          <w:spacing w:val="0"/>
        </w:rPr>
      </w:pPr>
      <w:r>
        <w:rPr>
          <w:rFonts w:hint="eastAsia" w:asciiTheme="majorEastAsia" w:hAnsiTheme="majorEastAsia" w:eastAsiaTheme="majorEastAsia"/>
          <w:spacing w:val="0"/>
        </w:rPr>
        <w:t>様式第８号（第</w:t>
      </w:r>
      <w:r>
        <w:rPr>
          <w:rFonts w:hint="eastAsia" w:asciiTheme="majorEastAsia" w:hAnsiTheme="majorEastAsia" w:eastAsiaTheme="majorEastAsia"/>
          <w:spacing w:val="0"/>
        </w:rPr>
        <w:t>1</w:t>
      </w:r>
      <w:r>
        <w:rPr>
          <w:rFonts w:hint="default" w:asciiTheme="majorEastAsia" w:hAnsiTheme="majorEastAsia" w:eastAsiaTheme="majorEastAsia"/>
          <w:spacing w:val="0"/>
        </w:rPr>
        <w:t>4</w:t>
      </w:r>
      <w:r>
        <w:rPr>
          <w:rFonts w:hint="eastAsia" w:asciiTheme="majorEastAsia" w:hAnsiTheme="majorEastAsia" w:eastAsiaTheme="majorEastAsia"/>
          <w:spacing w:val="0"/>
        </w:rPr>
        <w:t>条関係）</w:t>
      </w:r>
    </w:p>
    <w:p>
      <w:pPr>
        <w:pStyle w:val="0"/>
        <w:spacing w:line="300" w:lineRule="exact"/>
        <w:jc w:val="both"/>
        <w:rPr>
          <w:rFonts w:hint="default" w:asciiTheme="minorEastAsia" w:hAnsiTheme="minorEastAsia" w:eastAsiaTheme="minorEastAsia"/>
          <w:spacing w:val="0"/>
        </w:rPr>
      </w:pPr>
    </w:p>
    <w:p>
      <w:pPr>
        <w:pStyle w:val="0"/>
        <w:spacing w:line="300" w:lineRule="exact"/>
        <w:ind w:right="210" w:rightChars="100"/>
        <w:jc w:val="right"/>
        <w:rPr>
          <w:rFonts w:hint="default" w:asciiTheme="minorEastAsia" w:hAnsiTheme="minorEastAsia" w:eastAsiaTheme="minorEastAsia"/>
          <w:spacing w:val="0"/>
        </w:rPr>
      </w:pPr>
      <w:r>
        <w:rPr>
          <w:rFonts w:hint="eastAsia" w:asciiTheme="minorEastAsia" w:hAnsiTheme="minorEastAsia" w:eastAsiaTheme="minorEastAsia"/>
          <w:spacing w:val="0"/>
        </w:rPr>
        <w:t>年　　月　　日</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広島県知事　様</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4620" w:firstLineChars="2200"/>
        <w:jc w:val="both"/>
        <w:rPr>
          <w:rFonts w:hint="default" w:asciiTheme="minorEastAsia" w:hAnsiTheme="minorEastAsia" w:eastAsiaTheme="minorEastAsia"/>
          <w:spacing w:val="0"/>
        </w:rPr>
      </w:pPr>
      <w:r>
        <w:rPr>
          <w:rFonts w:hint="eastAsia" w:asciiTheme="minorEastAsia" w:hAnsiTheme="minorEastAsia" w:eastAsiaTheme="minorEastAsia"/>
          <w:spacing w:val="0"/>
        </w:rPr>
        <w:t>（補助事業者）</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郵便番号</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住　所</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企業名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代表者（職氏名）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担当者（職氏名）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電話番号</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令和８年度ヘルスケア関連産業支援事業費補助金に係る産業財産権届出書</w:t>
      </w:r>
    </w:p>
    <w:p>
      <w:pPr>
        <w:pStyle w:val="0"/>
        <w:spacing w:line="300" w:lineRule="exact"/>
        <w:ind w:firstLine="1327" w:firstLineChars="632"/>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令和８</w:t>
      </w:r>
      <w:bookmarkStart w:id="0" w:name="_GoBack"/>
      <w:bookmarkEnd w:id="0"/>
      <w:r>
        <w:rPr>
          <w:rFonts w:hint="eastAsia" w:asciiTheme="minorEastAsia" w:hAnsiTheme="minorEastAsia" w:eastAsiaTheme="minorEastAsia"/>
          <w:spacing w:val="0"/>
        </w:rPr>
        <w:t>年　　月　　日付け□□第　　号で交付決定を受けた補助事業について、次のとおり産業財産権の出願（取得、譲渡、実施権の設定）をしたので、ヘルスケア関連産業支援事業費補助金交付要綱第</w:t>
      </w:r>
      <w:r>
        <w:rPr>
          <w:rFonts w:hint="eastAsia" w:asciiTheme="minorEastAsia" w:hAnsiTheme="minorEastAsia" w:eastAsiaTheme="minorEastAsia"/>
          <w:spacing w:val="0"/>
        </w:rPr>
        <w:t>1</w:t>
      </w:r>
      <w:r>
        <w:rPr>
          <w:rFonts w:hint="default" w:asciiTheme="minorEastAsia" w:hAnsiTheme="minorEastAsia" w:eastAsiaTheme="minorEastAsia"/>
          <w:spacing w:val="0"/>
        </w:rPr>
        <w:t>4</w:t>
      </w:r>
      <w:r>
        <w:rPr>
          <w:rFonts w:hint="eastAsia" w:asciiTheme="minorEastAsia" w:hAnsiTheme="minorEastAsia" w:eastAsiaTheme="minorEastAsia"/>
          <w:spacing w:val="0"/>
        </w:rPr>
        <w:t>条の規定により届け出ます。</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１　補助事業の内容</w:t>
      </w: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２　産業財産権の種類（特許、意匠、商標、実用新案）及び出願等の番号</w:t>
      </w: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３　内容（出願、取得、譲渡、実施権の設定）及び出願等年月日</w:t>
      </w: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ind w:left="210" w:leftChars="100"/>
        <w:jc w:val="both"/>
        <w:rPr>
          <w:rFonts w:hint="default"/>
          <w:spacing w:val="0"/>
          <w:kern w:val="0"/>
          <w:sz w:val="20"/>
        </w:rPr>
      </w:pPr>
      <w:r>
        <w:rPr>
          <w:rFonts w:hint="eastAsia" w:asciiTheme="minorEastAsia" w:hAnsiTheme="minorEastAsia" w:eastAsiaTheme="minorEastAsia"/>
          <w:spacing w:val="0"/>
        </w:rPr>
        <w:t>４　相手先及び条件（譲渡、実施権の設定の場合）</w:t>
      </w:r>
    </w:p>
    <w:p>
      <w:pPr>
        <w:pStyle w:val="0"/>
        <w:spacing w:line="300" w:lineRule="exact"/>
        <w:jc w:val="both"/>
        <w:rPr>
          <w:rFonts w:hint="default" w:asciiTheme="minorEastAsia" w:hAnsiTheme="minorEastAsia" w:eastAsiaTheme="minorEastAsia"/>
          <w:spacing w:val="0"/>
        </w:rPr>
      </w:pPr>
    </w:p>
    <w:p>
      <w:pPr>
        <w:pStyle w:val="0"/>
        <w:spacing w:line="240" w:lineRule="exact"/>
        <w:ind w:left="210" w:hanging="210" w:hangingChars="100"/>
        <w:jc w:val="both"/>
        <w:rPr>
          <w:rFonts w:hint="default" w:asciiTheme="minorEastAsia" w:hAnsiTheme="minorEastAsia" w:eastAsiaTheme="minorEastAsia"/>
          <w:spacing w:val="0"/>
        </w:rPr>
      </w:pPr>
    </w:p>
    <w:p>
      <w:pPr>
        <w:pStyle w:val="0"/>
        <w:rPr>
          <w:rFonts w:hint="default" w:asciiTheme="minorEastAsia" w:hAnsiTheme="minorEastAsia" w:eastAsiaTheme="minorEastAsia"/>
        </w:rPr>
      </w:pPr>
    </w:p>
    <w:sectPr>
      <w:headerReference r:id="rId6" w:type="even"/>
      <w:headerReference r:id="rId7" w:type="default"/>
      <w:footerReference r:id="rId9" w:type="even"/>
      <w:footerReference r:id="rId10" w:type="default"/>
      <w:headerReference r:id="rId5" w:type="first"/>
      <w:footerReference r:id="rId8" w:type="firs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281</Characters>
  <Application>JUST Note</Application>
  <Lines>39</Lines>
  <Paragraphs>16</Paragraphs>
  <CharactersWithSpaces>297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2024-03-11T07:27:00Z</dcterms:created>
  <dcterms:modified xsi:type="dcterms:W3CDTF">2025-02-26T05:09:03Z</dcterms:modified>
  <cp:revision>1</cp:revision>
</cp:coreProperties>
</file>