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asciiTheme="majorEastAsia" w:hAnsiTheme="majorEastAsia" w:eastAsiaTheme="majorEastAsia"/>
          <w:spacing w:val="0"/>
        </w:rPr>
      </w:pPr>
      <w:r>
        <w:rPr>
          <w:rFonts w:hint="eastAsia" w:asciiTheme="majorEastAsia" w:hAnsiTheme="majorEastAsia" w:eastAsiaTheme="majorEastAsia"/>
          <w:spacing w:val="0"/>
        </w:rPr>
        <w:t>様式第１号（第５条関係）</w:t>
      </w:r>
    </w:p>
    <w:p>
      <w:pPr>
        <w:pStyle w:val="0"/>
        <w:spacing w:line="300" w:lineRule="exact"/>
        <w:jc w:val="both"/>
        <w:rPr>
          <w:rFonts w:hint="default" w:asciiTheme="minorEastAsia" w:hAnsiTheme="minorEastAsia" w:eastAsiaTheme="minorEastAsia"/>
          <w:spacing w:val="0"/>
        </w:rPr>
      </w:pPr>
    </w:p>
    <w:p>
      <w:pPr>
        <w:pStyle w:val="0"/>
        <w:spacing w:line="300" w:lineRule="exact"/>
        <w:ind w:right="210" w:rightChars="100"/>
        <w:jc w:val="right"/>
        <w:rPr>
          <w:rFonts w:hint="default" w:asciiTheme="minorEastAsia" w:hAnsiTheme="minorEastAsia" w:eastAsiaTheme="minorEastAsia"/>
          <w:spacing w:val="0"/>
        </w:rPr>
      </w:pPr>
      <w:r>
        <w:rPr>
          <w:rFonts w:hint="eastAsia" w:asciiTheme="minorEastAsia" w:hAnsiTheme="minorEastAsia" w:eastAsiaTheme="minorEastAsia"/>
          <w:spacing w:val="0"/>
        </w:rPr>
        <w:t>令和８年　　月　　日</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広島県知事　様</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4620" w:firstLineChars="2200"/>
        <w:jc w:val="both"/>
        <w:rPr>
          <w:rFonts w:hint="default" w:asciiTheme="minorEastAsia" w:hAnsiTheme="minorEastAsia" w:eastAsiaTheme="minorEastAsia"/>
          <w:spacing w:val="0"/>
        </w:rPr>
      </w:pPr>
      <w:r>
        <w:rPr>
          <w:rFonts w:hint="eastAsia" w:asciiTheme="minorEastAsia" w:hAnsiTheme="minorEastAsia" w:eastAsiaTheme="minorEastAsia"/>
          <w:spacing w:val="0"/>
        </w:rPr>
        <w:t>（補助事業申請者）</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郵便番号</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住　所</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企業名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代表者</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令和８年度ヘルスケア関連産業支援事業費補助金交付申請書</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ヘルスケア関連産業支援事業費補助金交付要綱第５条第１項の規定により、関係書類を添えて次のとおり申請します。</w:t>
      </w:r>
    </w:p>
    <w:p>
      <w:pPr>
        <w:pStyle w:val="0"/>
        <w:spacing w:before="138" w:beforeLines="50" w:beforeAutospacing="0"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１　補助金交付申請額</w:t>
      </w:r>
    </w:p>
    <w:tbl>
      <w:tblPr>
        <w:tblStyle w:val="39"/>
        <w:tblW w:w="0" w:type="auto"/>
        <w:tblInd w:w="202" w:type="dxa"/>
        <w:tblLayout w:type="fixed"/>
        <w:tblLook w:firstRow="1" w:lastRow="0" w:firstColumn="1" w:lastColumn="0" w:noHBand="0" w:noVBand="1" w:val="04A0"/>
      </w:tblPr>
      <w:tblGrid>
        <w:gridCol w:w="1656"/>
        <w:gridCol w:w="2484"/>
        <w:gridCol w:w="2484"/>
        <w:gridCol w:w="2526"/>
      </w:tblGrid>
      <w:tr>
        <w:trPr/>
        <w:tc>
          <w:tcPr>
            <w:tcW w:w="1656" w:type="dxa"/>
            <w:shd w:val="clear" w:color="auto" w:themeFill="background1" w:themeFillTint="FF" w:themeFillShade="D9"/>
            <w:vAlign w:val="top"/>
          </w:tcPr>
          <w:p>
            <w:pPr>
              <w:pStyle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年度</w:t>
            </w:r>
          </w:p>
        </w:tc>
        <w:tc>
          <w:tcPr>
            <w:tcW w:w="2484" w:type="dxa"/>
            <w:shd w:val="clear" w:color="auto" w:themeFill="background1" w:themeFillTint="FF" w:themeFillShade="D9"/>
            <w:vAlign w:val="top"/>
          </w:tcPr>
          <w:p>
            <w:pPr>
              <w:pStyle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補助事業に要する経費</w:t>
            </w:r>
          </w:p>
        </w:tc>
        <w:tc>
          <w:tcPr>
            <w:tcW w:w="2484" w:type="dxa"/>
            <w:shd w:val="clear" w:color="auto" w:themeFill="background1" w:themeFillTint="FF" w:themeFillShade="D9"/>
            <w:vAlign w:val="top"/>
          </w:tcPr>
          <w:p>
            <w:pPr>
              <w:pStyle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補助対象経費</w:t>
            </w:r>
          </w:p>
        </w:tc>
        <w:tc>
          <w:tcPr>
            <w:tcW w:w="2526" w:type="dxa"/>
            <w:shd w:val="clear" w:color="auto" w:themeFill="background1" w:themeFillTint="FF" w:themeFillShade="D9"/>
            <w:vAlign w:val="top"/>
          </w:tcPr>
          <w:p>
            <w:pPr>
              <w:pStyle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補助金交付申請額</w:t>
            </w:r>
          </w:p>
        </w:tc>
      </w:tr>
      <w:tr>
        <w:trPr/>
        <w:tc>
          <w:tcPr>
            <w:tcW w:w="1656"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令和８年度</w:t>
            </w:r>
          </w:p>
        </w:tc>
        <w:tc>
          <w:tcPr>
            <w:tcW w:w="2484"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c>
          <w:tcPr>
            <w:tcW w:w="2484"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c>
          <w:tcPr>
            <w:tcW w:w="2526"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r>
      <w:tr>
        <w:trPr/>
        <w:tc>
          <w:tcPr>
            <w:tcW w:w="1656"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令和９</w:t>
            </w:r>
            <w:bookmarkStart w:id="0" w:name="_GoBack"/>
            <w:bookmarkEnd w:id="0"/>
            <w:r>
              <w:rPr>
                <w:rFonts w:hint="eastAsia" w:asciiTheme="minorEastAsia" w:hAnsiTheme="minorEastAsia" w:eastAsiaTheme="minorEastAsia"/>
                <w:spacing w:val="0"/>
              </w:rPr>
              <w:t>年度</w:t>
            </w:r>
          </w:p>
        </w:tc>
        <w:tc>
          <w:tcPr>
            <w:tcW w:w="2484"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c>
          <w:tcPr>
            <w:tcW w:w="2484"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c>
          <w:tcPr>
            <w:tcW w:w="2526"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r>
      <w:tr>
        <w:trPr/>
        <w:tc>
          <w:tcPr>
            <w:tcW w:w="1656"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合計</w:t>
            </w:r>
          </w:p>
        </w:tc>
        <w:tc>
          <w:tcPr>
            <w:tcW w:w="2484"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c>
          <w:tcPr>
            <w:tcW w:w="2484"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c>
          <w:tcPr>
            <w:tcW w:w="2526" w:type="dxa"/>
            <w:vAlign w:val="top"/>
          </w:tcPr>
          <w:p>
            <w:pPr>
              <w:pStyle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円</w:t>
            </w:r>
          </w:p>
        </w:tc>
      </w:tr>
    </w:tbl>
    <w:p>
      <w:pPr>
        <w:pStyle w:val="0"/>
        <w:spacing w:before="138" w:beforeLines="50" w:beforeAutospacing="0"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２　補助事業の内容</w:t>
      </w:r>
    </w:p>
    <w:p>
      <w:pPr>
        <w:pStyle w:val="0"/>
        <w:spacing w:line="300" w:lineRule="exact"/>
        <w:ind w:left="420" w:leftChars="200"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別紙１「補助事業計画書」及び別紙２「事業収支計画書」のとおり</w:t>
      </w:r>
    </w:p>
    <w:p>
      <w:pPr>
        <w:pStyle w:val="0"/>
        <w:spacing w:before="138" w:beforeLines="50" w:beforeAutospacing="0"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３　添付書類</w:t>
      </w:r>
    </w:p>
    <w:tbl>
      <w:tblPr>
        <w:tblStyle w:val="11"/>
        <w:tblW w:w="9071" w:type="dxa"/>
        <w:tblInd w:w="28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2402"/>
        <w:gridCol w:w="6669"/>
      </w:tblGrid>
      <w:tr>
        <w:trPr/>
        <w:tc>
          <w:tcPr>
            <w:tcW w:w="2402"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代表事業者必須</w:t>
            </w:r>
          </w:p>
        </w:tc>
        <w:tc>
          <w:tcPr>
            <w:tcW w:w="6669" w:type="dxa"/>
            <w:shd w:val="clear" w:color="auto" w:fill="auto"/>
            <w:vAlign w:val="top"/>
          </w:tcPr>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　補助事業計画書（様式第１号別紙１）</w:t>
            </w:r>
          </w:p>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　事業収支計画書（様式第１号別紙２）</w:t>
            </w:r>
          </w:p>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　直近２期分の決算書の写し</w:t>
            </w:r>
          </w:p>
        </w:tc>
      </w:tr>
      <w:tr>
        <w:trPr/>
        <w:tc>
          <w:tcPr>
            <w:tcW w:w="2402"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連携する場合</w:t>
            </w:r>
          </w:p>
        </w:tc>
        <w:tc>
          <w:tcPr>
            <w:tcW w:w="6669" w:type="dxa"/>
            <w:shd w:val="clear" w:color="auto" w:fill="auto"/>
            <w:vAlign w:val="top"/>
          </w:tcPr>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　連携先の直近２期分の決算書の写し（医療機関、大学等を除く）</w:t>
            </w:r>
          </w:p>
        </w:tc>
      </w:tr>
      <w:tr>
        <w:trPr/>
        <w:tc>
          <w:tcPr>
            <w:tcW w:w="2402"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人件費を計上する場合</w:t>
            </w:r>
          </w:p>
        </w:tc>
        <w:tc>
          <w:tcPr>
            <w:tcW w:w="6669" w:type="dxa"/>
            <w:shd w:val="clear" w:color="auto" w:fill="auto"/>
            <w:vAlign w:val="top"/>
          </w:tcPr>
          <w:p>
            <w:pPr>
              <w:pStyle w:val="0"/>
              <w:spacing w:line="300" w:lineRule="exact"/>
              <w:ind w:left="0" w:leftChars="0" w:hangingChars="110" w:firstLine="0"/>
              <w:jc w:val="both"/>
              <w:rPr>
                <w:rFonts w:hint="default" w:asciiTheme="minorEastAsia" w:hAnsiTheme="minorEastAsia" w:eastAsiaTheme="minorEastAsia"/>
                <w:spacing w:val="0"/>
              </w:rPr>
            </w:pPr>
            <w:r>
              <w:rPr>
                <w:rFonts w:hint="eastAsia" w:asciiTheme="minorEastAsia" w:hAnsiTheme="minorEastAsia" w:eastAsiaTheme="minorEastAsia"/>
                <w:spacing w:val="0"/>
              </w:rPr>
              <w:t>□　ヘルスケア関連産業支援事業費補助金における直接人件費の計算に係る実施細則に規定する必要書類</w:t>
            </w:r>
          </w:p>
        </w:tc>
      </w:tr>
      <w:tr>
        <w:trPr/>
        <w:tc>
          <w:tcPr>
            <w:tcW w:w="2402"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その他</w:t>
            </w:r>
          </w:p>
        </w:tc>
        <w:tc>
          <w:tcPr>
            <w:tcW w:w="6669" w:type="dxa"/>
            <w:shd w:val="clear" w:color="auto" w:fill="auto"/>
            <w:vAlign w:val="top"/>
          </w:tcPr>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　その他知事が必要と認める書類</w:t>
            </w:r>
          </w:p>
        </w:tc>
      </w:tr>
    </w:tbl>
    <w:p>
      <w:pPr>
        <w:pStyle w:val="0"/>
        <w:autoSpaceDE w:val="0"/>
        <w:autoSpaceDN w:val="0"/>
        <w:spacing w:before="138" w:beforeLines="50" w:beforeAutospacing="0" w:line="300" w:lineRule="exact"/>
        <w:ind w:left="210" w:leftChars="100"/>
        <w:jc w:val="both"/>
        <w:rPr>
          <w:rFonts w:hint="default" w:asciiTheme="minorEastAsia" w:hAnsiTheme="minorEastAsia" w:eastAsiaTheme="minorEastAsia"/>
          <w:spacing w:val="0"/>
          <w:kern w:val="0"/>
        </w:rPr>
      </w:pPr>
      <w:r>
        <w:rPr>
          <w:rFonts w:hint="eastAsia" w:asciiTheme="minorEastAsia" w:hAnsiTheme="minorEastAsia" w:eastAsiaTheme="minorEastAsia"/>
          <w:spacing w:val="0"/>
          <w:kern w:val="0"/>
        </w:rPr>
        <w:t>（連絡担当者）</w:t>
      </w:r>
    </w:p>
    <w:tbl>
      <w:tblPr>
        <w:tblStyle w:val="11"/>
        <w:tblW w:w="9071" w:type="dxa"/>
        <w:tblInd w:w="28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417"/>
        <w:gridCol w:w="3402"/>
        <w:gridCol w:w="1417"/>
        <w:gridCol w:w="2835"/>
      </w:tblGrid>
      <w:tr>
        <w:trPr>
          <w:trHeight w:val="397" w:hRule="atLeast"/>
        </w:trPr>
        <w:tc>
          <w:tcPr>
            <w:tcW w:w="1417"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部署　職名</w:t>
            </w:r>
          </w:p>
        </w:tc>
        <w:tc>
          <w:tcPr>
            <w:tcW w:w="3402" w:type="dxa"/>
            <w:shd w:val="clear" w:color="auto" w:fill="auto"/>
            <w:vAlign w:val="center"/>
          </w:tcPr>
          <w:p>
            <w:pPr>
              <w:pStyle w:val="0"/>
              <w:spacing w:line="300" w:lineRule="exact"/>
              <w:jc w:val="both"/>
              <w:rPr>
                <w:rFonts w:hint="default" w:asciiTheme="minorEastAsia" w:hAnsiTheme="minorEastAsia" w:eastAsiaTheme="minorEastAsia"/>
                <w:spacing w:val="0"/>
              </w:rPr>
            </w:pPr>
          </w:p>
        </w:tc>
        <w:tc>
          <w:tcPr>
            <w:tcW w:w="1417"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氏名</w:t>
            </w:r>
          </w:p>
        </w:tc>
        <w:tc>
          <w:tcPr>
            <w:tcW w:w="2835" w:type="dxa"/>
            <w:shd w:val="clear" w:color="auto" w:fill="auto"/>
            <w:vAlign w:val="center"/>
          </w:tcPr>
          <w:p>
            <w:pPr>
              <w:pStyle w:val="0"/>
              <w:spacing w:line="300" w:lineRule="exact"/>
              <w:jc w:val="both"/>
              <w:rPr>
                <w:rFonts w:hint="default" w:asciiTheme="minorEastAsia" w:hAnsiTheme="minorEastAsia" w:eastAsiaTheme="minorEastAsia"/>
                <w:spacing w:val="0"/>
              </w:rPr>
            </w:pPr>
          </w:p>
        </w:tc>
      </w:tr>
      <w:tr>
        <w:trPr>
          <w:trHeight w:val="397" w:hRule="atLeast"/>
        </w:trPr>
        <w:tc>
          <w:tcPr>
            <w:tcW w:w="1417"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kern w:val="0"/>
              </w:rPr>
              <w:t>Ｅ</w:t>
            </w:r>
            <w:r>
              <w:rPr>
                <w:rFonts w:hint="eastAsia" w:asciiTheme="minorEastAsia" w:hAnsiTheme="minorEastAsia" w:eastAsiaTheme="minorEastAsia"/>
                <w:spacing w:val="0"/>
                <w:kern w:val="0"/>
              </w:rPr>
              <w:t>-mail</w:t>
            </w:r>
          </w:p>
        </w:tc>
        <w:tc>
          <w:tcPr>
            <w:tcW w:w="3402" w:type="dxa"/>
            <w:shd w:val="clear" w:color="auto" w:fill="auto"/>
            <w:vAlign w:val="center"/>
          </w:tcPr>
          <w:p>
            <w:pPr>
              <w:pStyle w:val="0"/>
              <w:spacing w:line="300" w:lineRule="exact"/>
              <w:jc w:val="both"/>
              <w:rPr>
                <w:rFonts w:hint="default" w:asciiTheme="minorEastAsia" w:hAnsiTheme="minorEastAsia" w:eastAsiaTheme="minorEastAsia"/>
                <w:spacing w:val="0"/>
              </w:rPr>
            </w:pPr>
          </w:p>
        </w:tc>
        <w:tc>
          <w:tcPr>
            <w:tcW w:w="1417" w:type="dxa"/>
            <w:shd w:val="clear" w:color="auto" w:themeFill="background1" w:themeFillTint="FF" w:themeFillShade="D9"/>
            <w:vAlign w:val="center"/>
          </w:tcPr>
          <w:p>
            <w:pPr>
              <w:pStyle w:val="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電話番号</w:t>
            </w:r>
          </w:p>
        </w:tc>
        <w:tc>
          <w:tcPr>
            <w:tcW w:w="2835" w:type="dxa"/>
            <w:shd w:val="clear" w:color="auto" w:fill="auto"/>
            <w:vAlign w:val="center"/>
          </w:tcPr>
          <w:p>
            <w:pPr>
              <w:pStyle w:val="0"/>
              <w:spacing w:line="300" w:lineRule="exact"/>
              <w:jc w:val="both"/>
              <w:rPr>
                <w:rFonts w:hint="default" w:asciiTheme="minorEastAsia" w:hAnsiTheme="minorEastAsia" w:eastAsiaTheme="minorEastAsia"/>
                <w:spacing w:val="0"/>
              </w:rPr>
            </w:pPr>
          </w:p>
        </w:tc>
      </w:tr>
    </w:tbl>
    <w:p>
      <w:pPr>
        <w:pStyle w:val="0"/>
        <w:rPr>
          <w:rFonts w:hint="default" w:asciiTheme="majorEastAsia" w:hAnsiTheme="majorEastAsia" w:eastAsiaTheme="majorEastAsia"/>
        </w:rPr>
      </w:pPr>
    </w:p>
    <w:sectPr>
      <w:headerReference r:id="rId6" w:type="even"/>
      <w:headerReference r:id="rId7" w:type="default"/>
      <w:footerReference r:id="rId9" w:type="even"/>
      <w:footerReference r:id="rId10" w:type="default"/>
      <w:headerReference r:id="rId5" w:type="first"/>
      <w:footerReference r:id="rId8" w:type="firs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518"/>
  <w:defaultTableStyle w:val="39"/>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413</Characters>
  <Application>JUST Note</Application>
  <Lines>60</Lines>
  <Paragraphs>45</Paragraphs>
  <CharactersWithSpaces>429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2024-03-11T07:29:00Z</dcterms:created>
  <dcterms:modified xsi:type="dcterms:W3CDTF">2025-04-16T02:27:38Z</dcterms:modified>
  <cp:revision>1</cp:revision>
</cp:coreProperties>
</file>