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  <w:highlight w:val="none"/>
        </w:rPr>
      </w:pPr>
      <w:r>
        <w:rPr>
          <w:rFonts w:hint="eastAsia" w:asciiTheme="majorEastAsia" w:hAnsiTheme="majorEastAsia" w:eastAsiaTheme="majorEastAsia"/>
          <w:highlight w:val="none"/>
        </w:rPr>
        <w:t>様式第８号（第</w:t>
      </w:r>
      <w:r>
        <w:rPr>
          <w:rFonts w:hint="default" w:asciiTheme="majorEastAsia" w:hAnsiTheme="majorEastAsia" w:eastAsiaTheme="majorEastAsia"/>
          <w:highlight w:val="none"/>
        </w:rPr>
        <w:t>1</w:t>
      </w:r>
      <w:r>
        <w:rPr>
          <w:rFonts w:hint="eastAsia" w:asciiTheme="majorEastAsia" w:hAnsiTheme="majorEastAsia" w:eastAsiaTheme="majorEastAsia"/>
          <w:highlight w:val="none"/>
        </w:rPr>
        <w:t>4</w:t>
      </w:r>
      <w:r>
        <w:rPr>
          <w:rFonts w:hint="eastAsia" w:asciiTheme="majorEastAsia" w:hAnsiTheme="majorEastAsia" w:eastAsiaTheme="majorEastAsia"/>
          <w:highlight w:val="none"/>
        </w:rPr>
        <w:t>条関係）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right="207" w:rightChars="100"/>
        <w:jc w:val="righ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年　　月　　日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広島県知事　様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firstLine="4546" w:firstLineChars="22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（補助事業者）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郵便番号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住　所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企業名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代表者（職氏名）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担当者（職氏名）</w:t>
      </w:r>
    </w:p>
    <w:p>
      <w:pPr>
        <w:pStyle w:val="0"/>
        <w:spacing w:line="300" w:lineRule="exact"/>
        <w:ind w:firstLine="4752" w:firstLineChars="2300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電話番号</w:t>
      </w: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jc w:val="center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　年度バイオエコノミー産業創出支援事業費補助金に係る産業財産権等届出書</w:t>
      </w:r>
    </w:p>
    <w:p>
      <w:pPr>
        <w:pStyle w:val="0"/>
        <w:spacing w:line="300" w:lineRule="exact"/>
        <w:ind w:firstLine="1306" w:firstLineChars="632"/>
        <w:rPr>
          <w:rFonts w:hint="default" w:asciiTheme="minorEastAsia" w:hAnsiTheme="minorEastAsia" w:eastAsiaTheme="minorEastAsia"/>
          <w:highlight w:val="none"/>
        </w:rPr>
      </w:pPr>
      <w:bookmarkStart w:id="0" w:name="_GoBack"/>
      <w:bookmarkEnd w:id="0"/>
    </w:p>
    <w:p>
      <w:pPr>
        <w:pStyle w:val="0"/>
        <w:spacing w:line="300" w:lineRule="exact"/>
        <w:ind w:firstLine="207" w:firstLineChars="1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　　　　年　　月　　日付け□□第　　号で交付決定を受けた補助事業について、次のとおり産業財産権等の出願（取得、譲渡、実施権の設定）をしたので、バイオエコノミー産業創出支援事業費補助金交付要綱第</w:t>
      </w:r>
      <w:r>
        <w:rPr>
          <w:rFonts w:hint="eastAsia" w:asciiTheme="minorEastAsia" w:hAnsiTheme="minorEastAsia" w:eastAsiaTheme="minorEastAsia"/>
          <w:highlight w:val="none"/>
        </w:rPr>
        <w:t>14</w:t>
      </w:r>
      <w:r>
        <w:rPr>
          <w:rFonts w:hint="eastAsia" w:asciiTheme="minorEastAsia" w:hAnsiTheme="minorEastAsia" w:eastAsiaTheme="minorEastAsia"/>
          <w:highlight w:val="none"/>
        </w:rPr>
        <w:t>条の規定により届け出ます。</w:t>
      </w:r>
    </w:p>
    <w:p>
      <w:pPr>
        <w:pStyle w:val="0"/>
        <w:spacing w:line="300" w:lineRule="exact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１　補助事業の内容</w:t>
      </w: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２　産業財産権等の種類（特許、意匠、商標、実用新案、育成者権）及び出願等の番号</w:t>
      </w: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３　内容（出願、取得、譲渡、実施権の設定）及び出願等年月日</w:t>
      </w: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spacing w:line="300" w:lineRule="exact"/>
        <w:ind w:left="207" w:leftChars="100"/>
        <w:jc w:val="left"/>
        <w:rPr>
          <w:rFonts w:hint="default" w:asciiTheme="minorEastAsia" w:hAnsiTheme="minorEastAsia" w:eastAsiaTheme="minorEastAsia"/>
          <w:highlight w:val="none"/>
        </w:rPr>
      </w:pPr>
    </w:p>
    <w:p>
      <w:pPr>
        <w:pStyle w:val="0"/>
        <w:ind w:left="207" w:leftChars="100"/>
        <w:jc w:val="left"/>
        <w:rPr>
          <w:rFonts w:hint="default"/>
          <w:kern w:val="0"/>
          <w:sz w:val="20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４　相手先及び条件（譲渡、実施権の設定の場合）</w:t>
      </w:r>
    </w:p>
    <w:p>
      <w:pPr>
        <w:pStyle w:val="0"/>
        <w:rPr>
          <w:rFonts w:hint="default"/>
          <w:color w:val="000000" w:themeColor="text1"/>
          <w:highlight w:val="none"/>
        </w:rPr>
      </w:pPr>
    </w:p>
    <w:sectPr>
      <w:pgSz w:w="11906" w:h="16838"/>
      <w:pgMar w:top="1417" w:right="1304" w:bottom="1134" w:left="1304" w:header="851" w:footer="680" w:gutter="0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4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2279</TotalTime>
  <Pages>1</Pages>
  <Words>2</Words>
  <Characters>289</Characters>
  <Application>JUST Note</Application>
  <Lines>37</Lines>
  <Paragraphs>16</Paragraphs>
  <Company>広島県</Company>
  <CharactersWithSpaces>314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INOUE</dc:creator>
  <cp:lastModifiedBy>田邊 侑己</cp:lastModifiedBy>
  <cp:lastPrinted>2022-02-21T02:49:00Z</cp:lastPrinted>
  <dcterms:created xsi:type="dcterms:W3CDTF">2024-02-21T05:04:00Z</dcterms:created>
  <dcterms:modified xsi:type="dcterms:W3CDTF">2026-03-12T10:17:12Z</dcterms:modified>
  <cp:revision>42</cp:revision>
</cp:coreProperties>
</file>