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B627E2" w14:textId="77777777" w:rsidR="00661EAF" w:rsidRDefault="00EF4EF6">
      <w:pPr>
        <w:spacing w:line="240" w:lineRule="auto"/>
      </w:pPr>
      <w:r>
        <w:rPr>
          <w:noProof/>
        </w:rPr>
        <mc:AlternateContent>
          <mc:Choice Requires="wps">
            <w:drawing>
              <wp:anchor distT="0" distB="0" distL="114300" distR="114300" simplePos="0" relativeHeight="251658240" behindDoc="0" locked="0" layoutInCell="1" hidden="0" allowOverlap="1" wp14:anchorId="09CFA29E" wp14:editId="4D0E488D">
                <wp:simplePos x="0" y="0"/>
                <wp:positionH relativeFrom="column">
                  <wp:posOffset>112395</wp:posOffset>
                </wp:positionH>
                <wp:positionV relativeFrom="paragraph">
                  <wp:posOffset>55245</wp:posOffset>
                </wp:positionV>
                <wp:extent cx="6096000" cy="2787650"/>
                <wp:effectExtent l="0" t="0" r="19050" b="12700"/>
                <wp:wrapNone/>
                <wp:docPr id="2" name="正方形/長方形 2"/>
                <wp:cNvGraphicFramePr/>
                <a:graphic xmlns:a="http://schemas.openxmlformats.org/drawingml/2006/main">
                  <a:graphicData uri="http://schemas.microsoft.com/office/word/2010/wordprocessingShape">
                    <wps:wsp>
                      <wps:cNvSpPr/>
                      <wps:spPr>
                        <a:xfrm>
                          <a:off x="0" y="0"/>
                          <a:ext cx="6096000" cy="27876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42A0F97" w14:textId="77777777" w:rsidR="00661EAF" w:rsidRDefault="00EF4EF6">
                            <w:pPr>
                              <w:spacing w:line="240" w:lineRule="auto"/>
                              <w:textDirection w:val="btLr"/>
                            </w:pPr>
                            <w:r>
                              <w:rPr>
                                <w:rFonts w:ascii="ＭＳ 明朝" w:eastAsia="ＭＳ 明朝" w:hAnsi="ＭＳ 明朝" w:cs="ＭＳ 明朝"/>
                                <w:color w:val="000000"/>
                              </w:rPr>
                              <w:t>「お手紙」を読んで、本作品の魅力とは何か次の条件を満たしてあなたの考えを述べなさい。</w:t>
                            </w:r>
                          </w:p>
                          <w:p w14:paraId="3CA4FE1B" w14:textId="6D3E8724" w:rsidR="00661EAF" w:rsidRDefault="00EF4EF6" w:rsidP="00CD7F1C">
                            <w:pPr>
                              <w:spacing w:line="240" w:lineRule="auto"/>
                              <w:ind w:left="880" w:hangingChars="400" w:hanging="880"/>
                              <w:textDirection w:val="btLr"/>
                            </w:pPr>
                            <w:r>
                              <w:rPr>
                                <w:rFonts w:ascii="ＭＳ 明朝" w:eastAsia="ＭＳ 明朝" w:hAnsi="ＭＳ 明朝" w:cs="ＭＳ 明朝"/>
                                <w:color w:val="000000"/>
                              </w:rPr>
                              <w:t>条件</w:t>
                            </w:r>
                            <w:r w:rsidR="00082491">
                              <w:rPr>
                                <w:rFonts w:ascii="ＭＳ 明朝" w:eastAsia="ＭＳ 明朝" w:hAnsi="ＭＳ 明朝" w:cs="ＭＳ 明朝" w:hint="eastAsia"/>
                                <w:color w:val="000000"/>
                              </w:rPr>
                              <w:t>１</w:t>
                            </w:r>
                            <w:r>
                              <w:rPr>
                                <w:rFonts w:ascii="ＭＳ 明朝" w:eastAsia="ＭＳ 明朝" w:hAnsi="ＭＳ 明朝" w:cs="ＭＳ 明朝"/>
                                <w:color w:val="000000"/>
                              </w:rPr>
                              <w:t xml:space="preserve">　</w:t>
                            </w:r>
                            <w:r w:rsidRPr="00EF4EF6">
                              <w:rPr>
                                <w:rFonts w:ascii="ＭＳ 明朝" w:eastAsia="ＭＳ 明朝" w:hAnsi="ＭＳ 明朝" w:cs="ＭＳ 明朝"/>
                                <w:color w:val="000000"/>
                                <w:highlight w:val="green"/>
                              </w:rPr>
                              <w:t>既習した</w:t>
                            </w:r>
                            <w:r w:rsidR="00FA7695" w:rsidRPr="00EF4EF6">
                              <w:rPr>
                                <w:rFonts w:ascii="ＭＳ 明朝" w:eastAsia="ＭＳ 明朝" w:hAnsi="ＭＳ 明朝" w:cs="ＭＳ 明朝" w:hint="eastAsia"/>
                                <w:color w:val="000000"/>
                                <w:highlight w:val="green"/>
                              </w:rPr>
                              <w:t>①～④の</w:t>
                            </w:r>
                            <w:r w:rsidR="00AB1105" w:rsidRPr="00EF4EF6">
                              <w:rPr>
                                <w:rFonts w:ascii="ＭＳ 明朝" w:eastAsia="ＭＳ 明朝" w:hAnsi="ＭＳ 明朝" w:cs="ＭＳ 明朝" w:hint="eastAsia"/>
                                <w:color w:val="000000"/>
                                <w:highlight w:val="green"/>
                              </w:rPr>
                              <w:t>視点</w:t>
                            </w:r>
                            <w:r w:rsidRPr="00EF4EF6">
                              <w:rPr>
                                <w:rFonts w:ascii="ＭＳ 明朝" w:eastAsia="ＭＳ 明朝" w:hAnsi="ＭＳ 明朝" w:cs="ＭＳ 明朝"/>
                                <w:color w:val="000000"/>
                                <w:highlight w:val="green"/>
                              </w:rPr>
                              <w:t>のどれかを明確にして書くこと。</w:t>
                            </w:r>
                            <w:r w:rsidR="00CD7F1C" w:rsidRPr="00EF4EF6">
                              <w:rPr>
                                <w:rFonts w:ascii="ＭＳ 明朝" w:eastAsia="ＭＳ 明朝" w:hAnsi="ＭＳ 明朝" w:cs="ＭＳ 明朝" w:hint="eastAsia"/>
                                <w:color w:val="000000"/>
                                <w:highlight w:val="green"/>
                              </w:rPr>
                              <w:t>（【　】の中に選んだ</w:t>
                            </w:r>
                            <w:r w:rsidR="00AB1105" w:rsidRPr="00EF4EF6">
                              <w:rPr>
                                <w:rFonts w:ascii="ＭＳ 明朝" w:eastAsia="ＭＳ 明朝" w:hAnsi="ＭＳ 明朝" w:cs="ＭＳ 明朝" w:hint="eastAsia"/>
                                <w:color w:val="000000"/>
                                <w:highlight w:val="green"/>
                              </w:rPr>
                              <w:t>視点</w:t>
                            </w:r>
                            <w:r w:rsidR="00CD7F1C" w:rsidRPr="00EF4EF6">
                              <w:rPr>
                                <w:rFonts w:ascii="ＭＳ 明朝" w:eastAsia="ＭＳ 明朝" w:hAnsi="ＭＳ 明朝" w:cs="ＭＳ 明朝" w:hint="eastAsia"/>
                                <w:color w:val="000000"/>
                                <w:highlight w:val="green"/>
                              </w:rPr>
                              <w:t>の番号を書いて解答すること。）</w:t>
                            </w:r>
                          </w:p>
                          <w:p w14:paraId="20B51B04" w14:textId="58555514" w:rsidR="00661EAF" w:rsidRDefault="00082491" w:rsidP="00082491">
                            <w:pPr>
                              <w:spacing w:line="240" w:lineRule="auto"/>
                              <w:ind w:firstLineChars="400" w:firstLine="880"/>
                              <w:textDirection w:val="btLr"/>
                            </w:pPr>
                            <w:r w:rsidRPr="00082491">
                              <w:rPr>
                                <w:rFonts w:ascii="ＭＳ 明朝" w:eastAsia="ＭＳ 明朝" w:hAnsi="ＭＳ 明朝" w:cs="ＭＳ 明朝" w:hint="eastAsia"/>
                                <w:color w:val="000000"/>
                              </w:rPr>
                              <w:t>①「</w:t>
                            </w:r>
                            <w:r w:rsidRPr="00082491">
                              <w:rPr>
                                <w:rFonts w:ascii="ＭＳ 明朝" w:eastAsia="ＭＳ 明朝" w:hAnsi="ＭＳ 明朝" w:cs="ＭＳ 明朝"/>
                                <w:color w:val="000000"/>
                              </w:rPr>
                              <w:t>設定（時間</w:t>
                            </w:r>
                            <w:r w:rsidR="00B440D6" w:rsidRPr="00082491">
                              <w:rPr>
                                <w:rFonts w:ascii="ＭＳ 明朝" w:eastAsia="ＭＳ 明朝" w:hAnsi="ＭＳ 明朝" w:cs="ＭＳ 明朝" w:hint="eastAsia"/>
                                <w:color w:val="000000"/>
                              </w:rPr>
                              <w:t>）②</w:t>
                            </w:r>
                            <w:r w:rsidRPr="00082491">
                              <w:rPr>
                                <w:rFonts w:ascii="ＭＳ 明朝" w:eastAsia="ＭＳ 明朝" w:hAnsi="ＭＳ 明朝" w:cs="ＭＳ 明朝" w:hint="eastAsia"/>
                                <w:color w:val="000000"/>
                              </w:rPr>
                              <w:t>「</w:t>
                            </w:r>
                            <w:r w:rsidR="00B440D6" w:rsidRPr="00082491">
                              <w:rPr>
                                <w:rFonts w:ascii="ＭＳ 明朝" w:eastAsia="ＭＳ 明朝" w:hAnsi="ＭＳ 明朝" w:cs="ＭＳ 明朝" w:hint="eastAsia"/>
                                <w:color w:val="000000"/>
                              </w:rPr>
                              <w:t>設定（</w:t>
                            </w:r>
                            <w:r w:rsidRPr="00082491">
                              <w:rPr>
                                <w:rFonts w:ascii="ＭＳ 明朝" w:eastAsia="ＭＳ 明朝" w:hAnsi="ＭＳ 明朝" w:cs="ＭＳ 明朝"/>
                                <w:color w:val="000000"/>
                              </w:rPr>
                              <w:t>場所</w:t>
                            </w:r>
                            <w:r w:rsidR="00B440D6" w:rsidRPr="00082491">
                              <w:rPr>
                                <w:rFonts w:ascii="ＭＳ 明朝" w:eastAsia="ＭＳ 明朝" w:hAnsi="ＭＳ 明朝" w:cs="ＭＳ 明朝" w:hint="eastAsia"/>
                                <w:color w:val="000000"/>
                              </w:rPr>
                              <w:t>）</w:t>
                            </w:r>
                            <w:r w:rsidRPr="00082491">
                              <w:rPr>
                                <w:rFonts w:ascii="ＭＳ 明朝" w:eastAsia="ＭＳ 明朝" w:hAnsi="ＭＳ 明朝" w:cs="ＭＳ 明朝" w:hint="eastAsia"/>
                                <w:color w:val="000000"/>
                              </w:rPr>
                              <w:t>」</w:t>
                            </w:r>
                            <w:r w:rsidR="00B440D6" w:rsidRPr="00082491">
                              <w:rPr>
                                <w:rFonts w:ascii="ＭＳ 明朝" w:eastAsia="ＭＳ 明朝" w:hAnsi="ＭＳ 明朝" w:cs="ＭＳ 明朝" w:hint="eastAsia"/>
                                <w:color w:val="000000"/>
                              </w:rPr>
                              <w:t>③設定</w:t>
                            </w:r>
                            <w:r w:rsidRPr="00082491">
                              <w:rPr>
                                <w:rFonts w:ascii="ＭＳ 明朝" w:eastAsia="ＭＳ 明朝" w:hAnsi="ＭＳ 明朝" w:cs="ＭＳ 明朝" w:hint="eastAsia"/>
                                <w:color w:val="000000"/>
                              </w:rPr>
                              <w:t>「</w:t>
                            </w:r>
                            <w:r w:rsidR="00B440D6" w:rsidRPr="00082491">
                              <w:rPr>
                                <w:rFonts w:ascii="ＭＳ 明朝" w:eastAsia="ＭＳ 明朝" w:hAnsi="ＭＳ 明朝" w:cs="ＭＳ 明朝" w:hint="eastAsia"/>
                                <w:color w:val="000000"/>
                              </w:rPr>
                              <w:t>（</w:t>
                            </w:r>
                            <w:r w:rsidRPr="00082491">
                              <w:rPr>
                                <w:rFonts w:ascii="ＭＳ 明朝" w:eastAsia="ＭＳ 明朝" w:hAnsi="ＭＳ 明朝" w:cs="ＭＳ 明朝"/>
                                <w:color w:val="000000"/>
                              </w:rPr>
                              <w:t>登場人物）</w:t>
                            </w:r>
                            <w:r w:rsidRPr="00082491">
                              <w:rPr>
                                <w:rFonts w:ascii="ＭＳ 明朝" w:eastAsia="ＭＳ 明朝" w:hAnsi="ＭＳ 明朝" w:cs="ＭＳ 明朝" w:hint="eastAsia"/>
                                <w:color w:val="000000"/>
                              </w:rPr>
                              <w:t>」</w:t>
                            </w:r>
                            <w:r w:rsidR="00B440D6" w:rsidRPr="00082491">
                              <w:rPr>
                                <w:rFonts w:ascii="ＭＳ 明朝" w:eastAsia="ＭＳ 明朝" w:hAnsi="ＭＳ 明朝" w:cs="ＭＳ 明朝" w:hint="eastAsia"/>
                                <w:color w:val="000000"/>
                              </w:rPr>
                              <w:t>④</w:t>
                            </w:r>
                            <w:r w:rsidRPr="00082491">
                              <w:rPr>
                                <w:rFonts w:ascii="ＭＳ 明朝" w:eastAsia="ＭＳ 明朝" w:hAnsi="ＭＳ 明朝" w:cs="ＭＳ 明朝" w:hint="eastAsia"/>
                                <w:color w:val="000000"/>
                              </w:rPr>
                              <w:t>「</w:t>
                            </w:r>
                            <w:r w:rsidRPr="00082491">
                              <w:rPr>
                                <w:rFonts w:ascii="ＭＳ 明朝" w:eastAsia="ＭＳ 明朝" w:hAnsi="ＭＳ 明朝" w:cs="ＭＳ 明朝"/>
                                <w:color w:val="000000"/>
                              </w:rPr>
                              <w:t>登場人物の心情</w:t>
                            </w:r>
                            <w:r w:rsidRPr="00082491">
                              <w:rPr>
                                <w:rFonts w:ascii="ＭＳ 明朝" w:eastAsia="ＭＳ 明朝" w:hAnsi="ＭＳ 明朝" w:cs="ＭＳ 明朝" w:hint="eastAsia"/>
                                <w:color w:val="000000"/>
                              </w:rPr>
                              <w:t>」</w:t>
                            </w:r>
                          </w:p>
                          <w:p w14:paraId="5EDA2DAF" w14:textId="3EBA80C4" w:rsidR="00661EAF" w:rsidRDefault="00EF4EF6">
                            <w:pPr>
                              <w:spacing w:line="240" w:lineRule="auto"/>
                              <w:textDirection w:val="btLr"/>
                            </w:pPr>
                            <w:r>
                              <w:rPr>
                                <w:rFonts w:ascii="ＭＳ 明朝" w:eastAsia="ＭＳ 明朝" w:hAnsi="ＭＳ 明朝" w:cs="ＭＳ 明朝"/>
                                <w:color w:val="000000"/>
                              </w:rPr>
                              <w:t>条件</w:t>
                            </w:r>
                            <w:r w:rsidR="00082491">
                              <w:rPr>
                                <w:rFonts w:ascii="ＭＳ 明朝" w:eastAsia="ＭＳ 明朝" w:hAnsi="ＭＳ 明朝" w:cs="ＭＳ 明朝" w:hint="eastAsia"/>
                                <w:color w:val="000000"/>
                              </w:rPr>
                              <w:t>２</w:t>
                            </w:r>
                            <w:r>
                              <w:rPr>
                                <w:rFonts w:ascii="ＭＳ 明朝" w:eastAsia="ＭＳ 明朝" w:hAnsi="ＭＳ 明朝" w:cs="ＭＳ 明朝"/>
                                <w:color w:val="000000"/>
                              </w:rPr>
                              <w:t xml:space="preserve">　複数の場面について根拠となる箇所を明確にして書くこと。</w:t>
                            </w:r>
                          </w:p>
                          <w:p w14:paraId="73178C7B" w14:textId="256B30ED" w:rsidR="00661EAF" w:rsidRDefault="00EF4EF6">
                            <w:pPr>
                              <w:spacing w:line="240" w:lineRule="auto"/>
                              <w:textDirection w:val="btLr"/>
                            </w:pPr>
                            <w:r>
                              <w:rPr>
                                <w:rFonts w:ascii="ＭＳ 明朝" w:eastAsia="ＭＳ 明朝" w:hAnsi="ＭＳ 明朝" w:cs="ＭＳ 明朝"/>
                                <w:color w:val="000000"/>
                              </w:rPr>
                              <w:t>条件</w:t>
                            </w:r>
                            <w:r w:rsidR="00082491">
                              <w:rPr>
                                <w:rFonts w:ascii="ＭＳ 明朝" w:eastAsia="ＭＳ 明朝" w:hAnsi="ＭＳ 明朝" w:cs="ＭＳ 明朝" w:hint="eastAsia"/>
                                <w:color w:val="000000"/>
                              </w:rPr>
                              <w:t>３</w:t>
                            </w:r>
                            <w:r>
                              <w:rPr>
                                <w:rFonts w:ascii="ＭＳ 明朝" w:eastAsia="ＭＳ 明朝" w:hAnsi="ＭＳ 明朝" w:cs="ＭＳ 明朝"/>
                                <w:color w:val="000000"/>
                              </w:rPr>
                              <w:t xml:space="preserve">　根拠と自分の考えを結びつけて書くこと。</w:t>
                            </w:r>
                          </w:p>
                          <w:p w14:paraId="697538D3" w14:textId="77777777" w:rsidR="00661EAF" w:rsidRDefault="00661EAF">
                            <w:pPr>
                              <w:spacing w:line="240" w:lineRule="auto"/>
                              <w:textDirection w:val="btLr"/>
                            </w:pPr>
                          </w:p>
                          <w:p w14:paraId="5111F774" w14:textId="77777777" w:rsidR="00661EAF" w:rsidRDefault="00EF4EF6">
                            <w:pPr>
                              <w:spacing w:line="240" w:lineRule="auto"/>
                              <w:textDirection w:val="btLr"/>
                            </w:pPr>
                            <w:r>
                              <w:rPr>
                                <w:rFonts w:ascii="ＭＳ 明朝" w:eastAsia="ＭＳ 明朝" w:hAnsi="ＭＳ 明朝" w:cs="ＭＳ 明朝"/>
                                <w:color w:val="000000"/>
                              </w:rPr>
                              <w:t>解答類型</w:t>
                            </w:r>
                          </w:p>
                          <w:p w14:paraId="394F0032" w14:textId="77777777" w:rsidR="00661EAF" w:rsidRDefault="00EF4EF6">
                            <w:pPr>
                              <w:spacing w:line="240" w:lineRule="auto"/>
                              <w:textDirection w:val="btLr"/>
                            </w:pPr>
                            <w:r>
                              <w:rPr>
                                <w:rFonts w:ascii="ＭＳ 明朝" w:eastAsia="ＭＳ 明朝" w:hAnsi="ＭＳ 明朝" w:cs="ＭＳ 明朝"/>
                                <w:color w:val="000000"/>
                              </w:rPr>
                              <w:t>（正答の条件）</w:t>
                            </w:r>
                          </w:p>
                          <w:p w14:paraId="26C75CF3" w14:textId="77777777" w:rsidR="00661EAF" w:rsidRDefault="00EF4EF6">
                            <w:pPr>
                              <w:spacing w:line="240" w:lineRule="auto"/>
                              <w:textDirection w:val="btLr"/>
                            </w:pPr>
                            <w:r>
                              <w:rPr>
                                <w:rFonts w:ascii="ＭＳ 明朝" w:eastAsia="ＭＳ 明朝" w:hAnsi="ＭＳ 明朝" w:cs="ＭＳ 明朝"/>
                                <w:color w:val="000000"/>
                              </w:rPr>
                              <w:t>次の条件を満たして解答している。</w:t>
                            </w:r>
                          </w:p>
                          <w:p w14:paraId="7AB0DE4F" w14:textId="6E4D6E5D" w:rsidR="00082491" w:rsidRPr="00082491" w:rsidRDefault="00EF4EF6" w:rsidP="00AB1105">
                            <w:pPr>
                              <w:spacing w:line="275" w:lineRule="auto"/>
                              <w:ind w:firstLineChars="100" w:firstLine="210"/>
                              <w:textDirection w:val="btLr"/>
                              <w:rPr>
                                <w:rFonts w:ascii="ＭＳ 明朝" w:eastAsia="ＭＳ 明朝" w:hAnsi="ＭＳ 明朝" w:cs="ＭＳ 明朝"/>
                                <w:color w:val="000000"/>
                                <w:sz w:val="21"/>
                              </w:rPr>
                            </w:pPr>
                            <w:r>
                              <w:rPr>
                                <w:rFonts w:ascii="ＭＳ 明朝" w:eastAsia="ＭＳ 明朝" w:hAnsi="ＭＳ 明朝" w:cs="ＭＳ 明朝"/>
                                <w:color w:val="000000"/>
                                <w:sz w:val="21"/>
                                <w:highlight w:val="cyan"/>
                              </w:rPr>
                              <w:t>①個々の場面や描写から直接分かることを把握している箇所</w:t>
                            </w:r>
                          </w:p>
                          <w:p w14:paraId="1037AF72" w14:textId="77777777" w:rsidR="00661EAF" w:rsidRDefault="00EF4EF6" w:rsidP="00AB1105">
                            <w:pPr>
                              <w:spacing w:line="275" w:lineRule="auto"/>
                              <w:ind w:leftChars="100" w:left="220"/>
                              <w:textDirection w:val="btLr"/>
                            </w:pPr>
                            <w:r>
                              <w:rPr>
                                <w:rFonts w:ascii="ＭＳ 明朝" w:eastAsia="ＭＳ 明朝" w:hAnsi="ＭＳ 明朝" w:cs="ＭＳ 明朝"/>
                                <w:color w:val="000000"/>
                                <w:sz w:val="21"/>
                                <w:highlight w:val="yellow"/>
                              </w:rPr>
                              <w:t>②複数の場面を相互に結び付けたり、各場面と登場人物の心情や行動、情景等の描写とを結び付けたりすることで新たな意味付けを行っている箇所</w:t>
                            </w:r>
                          </w:p>
                          <w:p w14:paraId="43526901" w14:textId="77777777" w:rsidR="00661EAF" w:rsidRDefault="00EF4EF6" w:rsidP="00AB1105">
                            <w:pPr>
                              <w:spacing w:line="240" w:lineRule="auto"/>
                              <w:ind w:firstLineChars="100" w:firstLine="210"/>
                              <w:textDirection w:val="btLr"/>
                            </w:pPr>
                            <w:r>
                              <w:rPr>
                                <w:rFonts w:ascii="ＭＳ 明朝" w:eastAsia="ＭＳ 明朝" w:hAnsi="ＭＳ 明朝" w:cs="ＭＳ 明朝"/>
                                <w:color w:val="000000"/>
                                <w:sz w:val="21"/>
                                <w:highlight w:val="lightGray"/>
                              </w:rPr>
                              <w:t>③本作品がもつ魅力について述べている箇所</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CFA29E" id="正方形/長方形 2" o:spid="_x0000_s1026" style="position:absolute;margin-left:8.85pt;margin-top:4.35pt;width:480pt;height: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">
                <v:stroke startarrowwidth="narrow" startarrowlength="short" endarrowwidth="narrow" endarrowlength="short" joinstyle="round"/>
                <v:textbox inset="2.53958mm,1.2694mm,2.53958mm,1.2694mm">
                  <w:txbxContent>
                    <w:p w14:paraId="642A0F97" w14:textId="77777777" w:rsidR="00661EAF" w:rsidRDefault="00EF4EF6">
                      <w:pPr>
                        <w:spacing w:line="240" w:lineRule="auto"/>
                        <w:textDirection w:val="btLr"/>
                      </w:pPr>
                      <w:r>
                        <w:rPr>
                          <w:rFonts w:ascii="ＭＳ 明朝" w:eastAsia="ＭＳ 明朝" w:hAnsi="ＭＳ 明朝" w:cs="ＭＳ 明朝"/>
                          <w:color w:val="000000"/>
                        </w:rPr>
                        <w:t>「お手紙」を読んで、本作品の魅力とは何か次の条件を満たしてあなたの考えを述べなさい。</w:t>
                      </w:r>
                    </w:p>
                    <w:p w14:paraId="3CA4FE1B" w14:textId="6D3E8724" w:rsidR="00661EAF" w:rsidRDefault="00EF4EF6" w:rsidP="00CD7F1C">
                      <w:pPr>
                        <w:spacing w:line="240" w:lineRule="auto"/>
                        <w:ind w:left="880" w:hangingChars="400" w:hanging="880"/>
                        <w:textDirection w:val="btLr"/>
                      </w:pPr>
                      <w:r>
                        <w:rPr>
                          <w:rFonts w:ascii="ＭＳ 明朝" w:eastAsia="ＭＳ 明朝" w:hAnsi="ＭＳ 明朝" w:cs="ＭＳ 明朝"/>
                          <w:color w:val="000000"/>
                        </w:rPr>
                        <w:t>条件</w:t>
                      </w:r>
                      <w:r w:rsidR="00082491">
                        <w:rPr>
                          <w:rFonts w:ascii="ＭＳ 明朝" w:eastAsia="ＭＳ 明朝" w:hAnsi="ＭＳ 明朝" w:cs="ＭＳ 明朝" w:hint="eastAsia"/>
                          <w:color w:val="000000"/>
                        </w:rPr>
                        <w:t>１</w:t>
                      </w:r>
                      <w:r>
                        <w:rPr>
                          <w:rFonts w:ascii="ＭＳ 明朝" w:eastAsia="ＭＳ 明朝" w:hAnsi="ＭＳ 明朝" w:cs="ＭＳ 明朝"/>
                          <w:color w:val="000000"/>
                        </w:rPr>
                        <w:t xml:space="preserve">　</w:t>
                      </w:r>
                      <w:r w:rsidRPr="00EF4EF6">
                        <w:rPr>
                          <w:rFonts w:ascii="ＭＳ 明朝" w:eastAsia="ＭＳ 明朝" w:hAnsi="ＭＳ 明朝" w:cs="ＭＳ 明朝"/>
                          <w:color w:val="000000"/>
                          <w:highlight w:val="green"/>
                        </w:rPr>
                        <w:t>既習した</w:t>
                      </w:r>
                      <w:r w:rsidR="00FA7695" w:rsidRPr="00EF4EF6">
                        <w:rPr>
                          <w:rFonts w:ascii="ＭＳ 明朝" w:eastAsia="ＭＳ 明朝" w:hAnsi="ＭＳ 明朝" w:cs="ＭＳ 明朝" w:hint="eastAsia"/>
                          <w:color w:val="000000"/>
                          <w:highlight w:val="green"/>
                        </w:rPr>
                        <w:t>①～④の</w:t>
                      </w:r>
                      <w:r w:rsidR="00AB1105" w:rsidRPr="00EF4EF6">
                        <w:rPr>
                          <w:rFonts w:ascii="ＭＳ 明朝" w:eastAsia="ＭＳ 明朝" w:hAnsi="ＭＳ 明朝" w:cs="ＭＳ 明朝" w:hint="eastAsia"/>
                          <w:color w:val="000000"/>
                          <w:highlight w:val="green"/>
                        </w:rPr>
                        <w:t>視点</w:t>
                      </w:r>
                      <w:r w:rsidRPr="00EF4EF6">
                        <w:rPr>
                          <w:rFonts w:ascii="ＭＳ 明朝" w:eastAsia="ＭＳ 明朝" w:hAnsi="ＭＳ 明朝" w:cs="ＭＳ 明朝"/>
                          <w:color w:val="000000"/>
                          <w:highlight w:val="green"/>
                        </w:rPr>
                        <w:t>のどれかを明確にして書くこと。</w:t>
                      </w:r>
                      <w:r w:rsidR="00CD7F1C" w:rsidRPr="00EF4EF6">
                        <w:rPr>
                          <w:rFonts w:ascii="ＭＳ 明朝" w:eastAsia="ＭＳ 明朝" w:hAnsi="ＭＳ 明朝" w:cs="ＭＳ 明朝" w:hint="eastAsia"/>
                          <w:color w:val="000000"/>
                          <w:highlight w:val="green"/>
                        </w:rPr>
                        <w:t>（【　】の中に選んだ</w:t>
                      </w:r>
                      <w:r w:rsidR="00AB1105" w:rsidRPr="00EF4EF6">
                        <w:rPr>
                          <w:rFonts w:ascii="ＭＳ 明朝" w:eastAsia="ＭＳ 明朝" w:hAnsi="ＭＳ 明朝" w:cs="ＭＳ 明朝" w:hint="eastAsia"/>
                          <w:color w:val="000000"/>
                          <w:highlight w:val="green"/>
                        </w:rPr>
                        <w:t>視点</w:t>
                      </w:r>
                      <w:r w:rsidR="00CD7F1C" w:rsidRPr="00EF4EF6">
                        <w:rPr>
                          <w:rFonts w:ascii="ＭＳ 明朝" w:eastAsia="ＭＳ 明朝" w:hAnsi="ＭＳ 明朝" w:cs="ＭＳ 明朝" w:hint="eastAsia"/>
                          <w:color w:val="000000"/>
                          <w:highlight w:val="green"/>
                        </w:rPr>
                        <w:t>の番号を書いて解答すること。）</w:t>
                      </w:r>
                    </w:p>
                    <w:p w14:paraId="20B51B04" w14:textId="58555514" w:rsidR="00661EAF" w:rsidRDefault="00082491" w:rsidP="00082491">
                      <w:pPr>
                        <w:spacing w:line="240" w:lineRule="auto"/>
                        <w:ind w:firstLineChars="400" w:firstLine="880"/>
                        <w:textDirection w:val="btLr"/>
                      </w:pPr>
                      <w:r w:rsidRPr="00082491">
                        <w:rPr>
                          <w:rFonts w:ascii="ＭＳ 明朝" w:eastAsia="ＭＳ 明朝" w:hAnsi="ＭＳ 明朝" w:cs="ＭＳ 明朝" w:hint="eastAsia"/>
                          <w:color w:val="000000"/>
                        </w:rPr>
                        <w:t>①「</w:t>
                      </w:r>
                      <w:r w:rsidRPr="00082491">
                        <w:rPr>
                          <w:rFonts w:ascii="ＭＳ 明朝" w:eastAsia="ＭＳ 明朝" w:hAnsi="ＭＳ 明朝" w:cs="ＭＳ 明朝"/>
                          <w:color w:val="000000"/>
                        </w:rPr>
                        <w:t>設定（時間</w:t>
                      </w:r>
                      <w:r w:rsidR="00B440D6" w:rsidRPr="00082491">
                        <w:rPr>
                          <w:rFonts w:ascii="ＭＳ 明朝" w:eastAsia="ＭＳ 明朝" w:hAnsi="ＭＳ 明朝" w:cs="ＭＳ 明朝" w:hint="eastAsia"/>
                          <w:color w:val="000000"/>
                        </w:rPr>
                        <w:t>）②</w:t>
                      </w:r>
                      <w:r w:rsidRPr="00082491">
                        <w:rPr>
                          <w:rFonts w:ascii="ＭＳ 明朝" w:eastAsia="ＭＳ 明朝" w:hAnsi="ＭＳ 明朝" w:cs="ＭＳ 明朝" w:hint="eastAsia"/>
                          <w:color w:val="000000"/>
                        </w:rPr>
                        <w:t>「</w:t>
                      </w:r>
                      <w:r w:rsidR="00B440D6" w:rsidRPr="00082491">
                        <w:rPr>
                          <w:rFonts w:ascii="ＭＳ 明朝" w:eastAsia="ＭＳ 明朝" w:hAnsi="ＭＳ 明朝" w:cs="ＭＳ 明朝" w:hint="eastAsia"/>
                          <w:color w:val="000000"/>
                        </w:rPr>
                        <w:t>設定（</w:t>
                      </w:r>
                      <w:r w:rsidRPr="00082491">
                        <w:rPr>
                          <w:rFonts w:ascii="ＭＳ 明朝" w:eastAsia="ＭＳ 明朝" w:hAnsi="ＭＳ 明朝" w:cs="ＭＳ 明朝"/>
                          <w:color w:val="000000"/>
                        </w:rPr>
                        <w:t>場所</w:t>
                      </w:r>
                      <w:r w:rsidR="00B440D6" w:rsidRPr="00082491">
                        <w:rPr>
                          <w:rFonts w:ascii="ＭＳ 明朝" w:eastAsia="ＭＳ 明朝" w:hAnsi="ＭＳ 明朝" w:cs="ＭＳ 明朝" w:hint="eastAsia"/>
                          <w:color w:val="000000"/>
                        </w:rPr>
                        <w:t>）</w:t>
                      </w:r>
                      <w:r w:rsidRPr="00082491">
                        <w:rPr>
                          <w:rFonts w:ascii="ＭＳ 明朝" w:eastAsia="ＭＳ 明朝" w:hAnsi="ＭＳ 明朝" w:cs="ＭＳ 明朝" w:hint="eastAsia"/>
                          <w:color w:val="000000"/>
                        </w:rPr>
                        <w:t>」</w:t>
                      </w:r>
                      <w:r w:rsidR="00B440D6" w:rsidRPr="00082491">
                        <w:rPr>
                          <w:rFonts w:ascii="ＭＳ 明朝" w:eastAsia="ＭＳ 明朝" w:hAnsi="ＭＳ 明朝" w:cs="ＭＳ 明朝" w:hint="eastAsia"/>
                          <w:color w:val="000000"/>
                        </w:rPr>
                        <w:t>③設定</w:t>
                      </w:r>
                      <w:r w:rsidRPr="00082491">
                        <w:rPr>
                          <w:rFonts w:ascii="ＭＳ 明朝" w:eastAsia="ＭＳ 明朝" w:hAnsi="ＭＳ 明朝" w:cs="ＭＳ 明朝" w:hint="eastAsia"/>
                          <w:color w:val="000000"/>
                        </w:rPr>
                        <w:t>「</w:t>
                      </w:r>
                      <w:r w:rsidR="00B440D6" w:rsidRPr="00082491">
                        <w:rPr>
                          <w:rFonts w:ascii="ＭＳ 明朝" w:eastAsia="ＭＳ 明朝" w:hAnsi="ＭＳ 明朝" w:cs="ＭＳ 明朝" w:hint="eastAsia"/>
                          <w:color w:val="000000"/>
                        </w:rPr>
                        <w:t>（</w:t>
                      </w:r>
                      <w:r w:rsidRPr="00082491">
                        <w:rPr>
                          <w:rFonts w:ascii="ＭＳ 明朝" w:eastAsia="ＭＳ 明朝" w:hAnsi="ＭＳ 明朝" w:cs="ＭＳ 明朝"/>
                          <w:color w:val="000000"/>
                        </w:rPr>
                        <w:t>登場人物）</w:t>
                      </w:r>
                      <w:r w:rsidRPr="00082491">
                        <w:rPr>
                          <w:rFonts w:ascii="ＭＳ 明朝" w:eastAsia="ＭＳ 明朝" w:hAnsi="ＭＳ 明朝" w:cs="ＭＳ 明朝" w:hint="eastAsia"/>
                          <w:color w:val="000000"/>
                        </w:rPr>
                        <w:t>」</w:t>
                      </w:r>
                      <w:r w:rsidR="00B440D6" w:rsidRPr="00082491">
                        <w:rPr>
                          <w:rFonts w:ascii="ＭＳ 明朝" w:eastAsia="ＭＳ 明朝" w:hAnsi="ＭＳ 明朝" w:cs="ＭＳ 明朝" w:hint="eastAsia"/>
                          <w:color w:val="000000"/>
                        </w:rPr>
                        <w:t>④</w:t>
                      </w:r>
                      <w:r w:rsidRPr="00082491">
                        <w:rPr>
                          <w:rFonts w:ascii="ＭＳ 明朝" w:eastAsia="ＭＳ 明朝" w:hAnsi="ＭＳ 明朝" w:cs="ＭＳ 明朝" w:hint="eastAsia"/>
                          <w:color w:val="000000"/>
                        </w:rPr>
                        <w:t>「</w:t>
                      </w:r>
                      <w:r w:rsidRPr="00082491">
                        <w:rPr>
                          <w:rFonts w:ascii="ＭＳ 明朝" w:eastAsia="ＭＳ 明朝" w:hAnsi="ＭＳ 明朝" w:cs="ＭＳ 明朝"/>
                          <w:color w:val="000000"/>
                        </w:rPr>
                        <w:t>登場人物の心情</w:t>
                      </w:r>
                      <w:r w:rsidRPr="00082491">
                        <w:rPr>
                          <w:rFonts w:ascii="ＭＳ 明朝" w:eastAsia="ＭＳ 明朝" w:hAnsi="ＭＳ 明朝" w:cs="ＭＳ 明朝" w:hint="eastAsia"/>
                          <w:color w:val="000000"/>
                        </w:rPr>
                        <w:t>」</w:t>
                      </w:r>
                    </w:p>
                    <w:p w14:paraId="5EDA2DAF" w14:textId="3EBA80C4" w:rsidR="00661EAF" w:rsidRDefault="00EF4EF6">
                      <w:pPr>
                        <w:spacing w:line="240" w:lineRule="auto"/>
                        <w:textDirection w:val="btLr"/>
                      </w:pPr>
                      <w:r>
                        <w:rPr>
                          <w:rFonts w:ascii="ＭＳ 明朝" w:eastAsia="ＭＳ 明朝" w:hAnsi="ＭＳ 明朝" w:cs="ＭＳ 明朝"/>
                          <w:color w:val="000000"/>
                        </w:rPr>
                        <w:t>条件</w:t>
                      </w:r>
                      <w:r w:rsidR="00082491">
                        <w:rPr>
                          <w:rFonts w:ascii="ＭＳ 明朝" w:eastAsia="ＭＳ 明朝" w:hAnsi="ＭＳ 明朝" w:cs="ＭＳ 明朝" w:hint="eastAsia"/>
                          <w:color w:val="000000"/>
                        </w:rPr>
                        <w:t>２</w:t>
                      </w:r>
                      <w:r>
                        <w:rPr>
                          <w:rFonts w:ascii="ＭＳ 明朝" w:eastAsia="ＭＳ 明朝" w:hAnsi="ＭＳ 明朝" w:cs="ＭＳ 明朝"/>
                          <w:color w:val="000000"/>
                        </w:rPr>
                        <w:t xml:space="preserve">　複数の場面について根拠となる箇所を明確にして書くこと。</w:t>
                      </w:r>
                    </w:p>
                    <w:p w14:paraId="73178C7B" w14:textId="256B30ED" w:rsidR="00661EAF" w:rsidRDefault="00EF4EF6">
                      <w:pPr>
                        <w:spacing w:line="240" w:lineRule="auto"/>
                        <w:textDirection w:val="btLr"/>
                      </w:pPr>
                      <w:r>
                        <w:rPr>
                          <w:rFonts w:ascii="ＭＳ 明朝" w:eastAsia="ＭＳ 明朝" w:hAnsi="ＭＳ 明朝" w:cs="ＭＳ 明朝"/>
                          <w:color w:val="000000"/>
                        </w:rPr>
                        <w:t>条件</w:t>
                      </w:r>
                      <w:r w:rsidR="00082491">
                        <w:rPr>
                          <w:rFonts w:ascii="ＭＳ 明朝" w:eastAsia="ＭＳ 明朝" w:hAnsi="ＭＳ 明朝" w:cs="ＭＳ 明朝" w:hint="eastAsia"/>
                          <w:color w:val="000000"/>
                        </w:rPr>
                        <w:t>３</w:t>
                      </w:r>
                      <w:r>
                        <w:rPr>
                          <w:rFonts w:ascii="ＭＳ 明朝" w:eastAsia="ＭＳ 明朝" w:hAnsi="ＭＳ 明朝" w:cs="ＭＳ 明朝"/>
                          <w:color w:val="000000"/>
                        </w:rPr>
                        <w:t xml:space="preserve">　根拠と自分の考えを結びつけて書くこと。</w:t>
                      </w:r>
                    </w:p>
                    <w:p w14:paraId="697538D3" w14:textId="77777777" w:rsidR="00661EAF" w:rsidRDefault="00661EAF">
                      <w:pPr>
                        <w:spacing w:line="240" w:lineRule="auto"/>
                        <w:textDirection w:val="btLr"/>
                      </w:pPr>
                    </w:p>
                    <w:p w14:paraId="5111F774" w14:textId="77777777" w:rsidR="00661EAF" w:rsidRDefault="00EF4EF6">
                      <w:pPr>
                        <w:spacing w:line="240" w:lineRule="auto"/>
                        <w:textDirection w:val="btLr"/>
                      </w:pPr>
                      <w:r>
                        <w:rPr>
                          <w:rFonts w:ascii="ＭＳ 明朝" w:eastAsia="ＭＳ 明朝" w:hAnsi="ＭＳ 明朝" w:cs="ＭＳ 明朝"/>
                          <w:color w:val="000000"/>
                        </w:rPr>
                        <w:t>解答類型</w:t>
                      </w:r>
                    </w:p>
                    <w:p w14:paraId="394F0032" w14:textId="77777777" w:rsidR="00661EAF" w:rsidRDefault="00EF4EF6">
                      <w:pPr>
                        <w:spacing w:line="240" w:lineRule="auto"/>
                        <w:textDirection w:val="btLr"/>
                      </w:pPr>
                      <w:r>
                        <w:rPr>
                          <w:rFonts w:ascii="ＭＳ 明朝" w:eastAsia="ＭＳ 明朝" w:hAnsi="ＭＳ 明朝" w:cs="ＭＳ 明朝"/>
                          <w:color w:val="000000"/>
                        </w:rPr>
                        <w:t>（正答の条件）</w:t>
                      </w:r>
                    </w:p>
                    <w:p w14:paraId="26C75CF3" w14:textId="77777777" w:rsidR="00661EAF" w:rsidRDefault="00EF4EF6">
                      <w:pPr>
                        <w:spacing w:line="240" w:lineRule="auto"/>
                        <w:textDirection w:val="btLr"/>
                      </w:pPr>
                      <w:r>
                        <w:rPr>
                          <w:rFonts w:ascii="ＭＳ 明朝" w:eastAsia="ＭＳ 明朝" w:hAnsi="ＭＳ 明朝" w:cs="ＭＳ 明朝"/>
                          <w:color w:val="000000"/>
                        </w:rPr>
                        <w:t>次の条件を満たして解答している。</w:t>
                      </w:r>
                    </w:p>
                    <w:p w14:paraId="7AB0DE4F" w14:textId="6E4D6E5D" w:rsidR="00082491" w:rsidRPr="00082491" w:rsidRDefault="00EF4EF6" w:rsidP="00AB1105">
                      <w:pPr>
                        <w:spacing w:line="275" w:lineRule="auto"/>
                        <w:ind w:firstLineChars="100" w:firstLine="210"/>
                        <w:textDirection w:val="btLr"/>
                        <w:rPr>
                          <w:rFonts w:ascii="ＭＳ 明朝" w:eastAsia="ＭＳ 明朝" w:hAnsi="ＭＳ 明朝" w:cs="ＭＳ 明朝"/>
                          <w:color w:val="000000"/>
                          <w:sz w:val="21"/>
                        </w:rPr>
                      </w:pPr>
                      <w:r>
                        <w:rPr>
                          <w:rFonts w:ascii="ＭＳ 明朝" w:eastAsia="ＭＳ 明朝" w:hAnsi="ＭＳ 明朝" w:cs="ＭＳ 明朝"/>
                          <w:color w:val="000000"/>
                          <w:sz w:val="21"/>
                          <w:highlight w:val="cyan"/>
                        </w:rPr>
                        <w:t>①個々の場面や描写から直接分かることを把握している箇所</w:t>
                      </w:r>
                    </w:p>
                    <w:p w14:paraId="1037AF72" w14:textId="77777777" w:rsidR="00661EAF" w:rsidRDefault="00EF4EF6" w:rsidP="00AB1105">
                      <w:pPr>
                        <w:spacing w:line="275" w:lineRule="auto"/>
                        <w:ind w:leftChars="100" w:left="220"/>
                        <w:textDirection w:val="btLr"/>
                      </w:pPr>
                      <w:r>
                        <w:rPr>
                          <w:rFonts w:ascii="ＭＳ 明朝" w:eastAsia="ＭＳ 明朝" w:hAnsi="ＭＳ 明朝" w:cs="ＭＳ 明朝"/>
                          <w:color w:val="000000"/>
                          <w:sz w:val="21"/>
                          <w:highlight w:val="yellow"/>
                        </w:rPr>
                        <w:t>②複数の場面を相互に結び付けたり、各場面と登場人物の心情や行動、情景等の描写とを結び付けたりすることで新たな意味付けを行っている箇所</w:t>
                      </w:r>
                    </w:p>
                    <w:p w14:paraId="43526901" w14:textId="77777777" w:rsidR="00661EAF" w:rsidRDefault="00EF4EF6" w:rsidP="00AB1105">
                      <w:pPr>
                        <w:spacing w:line="240" w:lineRule="auto"/>
                        <w:ind w:firstLineChars="100" w:firstLine="210"/>
                        <w:textDirection w:val="btLr"/>
                      </w:pPr>
                      <w:r>
                        <w:rPr>
                          <w:rFonts w:ascii="ＭＳ 明朝" w:eastAsia="ＭＳ 明朝" w:hAnsi="ＭＳ 明朝" w:cs="ＭＳ 明朝"/>
                          <w:color w:val="000000"/>
                          <w:sz w:val="21"/>
                          <w:highlight w:val="lightGray"/>
                        </w:rPr>
                        <w:t>③本作品がもつ魅力について述べている箇所</w:t>
                      </w:r>
                    </w:p>
                  </w:txbxContent>
                </v:textbox>
              </v:rect>
            </w:pict>
          </mc:Fallback>
        </mc:AlternateContent>
      </w:r>
    </w:p>
    <w:p w14:paraId="7324F25F" w14:textId="77777777" w:rsidR="00661EAF" w:rsidRDefault="00661EAF">
      <w:pPr>
        <w:spacing w:line="240" w:lineRule="auto"/>
      </w:pPr>
    </w:p>
    <w:p w14:paraId="6B732EA7" w14:textId="77777777" w:rsidR="00661EAF" w:rsidRDefault="00661EAF">
      <w:pPr>
        <w:spacing w:line="240" w:lineRule="auto"/>
      </w:pPr>
    </w:p>
    <w:p w14:paraId="3CD1BE85" w14:textId="77777777" w:rsidR="00661EAF" w:rsidRDefault="00661EAF">
      <w:pPr>
        <w:spacing w:line="240" w:lineRule="auto"/>
      </w:pPr>
    </w:p>
    <w:p w14:paraId="5586C5EA" w14:textId="77777777" w:rsidR="00661EAF" w:rsidRDefault="00661EAF">
      <w:pPr>
        <w:spacing w:line="240" w:lineRule="auto"/>
      </w:pPr>
    </w:p>
    <w:p w14:paraId="2E63746E" w14:textId="77777777" w:rsidR="00661EAF" w:rsidRDefault="00661EAF">
      <w:pPr>
        <w:spacing w:line="240" w:lineRule="auto"/>
      </w:pPr>
    </w:p>
    <w:p w14:paraId="3876724F" w14:textId="77777777" w:rsidR="00661EAF" w:rsidRDefault="00661EAF">
      <w:pPr>
        <w:spacing w:line="240" w:lineRule="auto"/>
      </w:pPr>
    </w:p>
    <w:p w14:paraId="330C0C14" w14:textId="77777777" w:rsidR="00661EAF" w:rsidRDefault="00661EAF">
      <w:pPr>
        <w:spacing w:line="240" w:lineRule="auto"/>
      </w:pPr>
    </w:p>
    <w:p w14:paraId="70382AC3" w14:textId="77777777" w:rsidR="00661EAF" w:rsidRDefault="00661EAF">
      <w:pPr>
        <w:spacing w:line="240" w:lineRule="auto"/>
      </w:pPr>
    </w:p>
    <w:p w14:paraId="35CD7054" w14:textId="77777777" w:rsidR="00661EAF" w:rsidRDefault="00661EAF">
      <w:pPr>
        <w:spacing w:line="240" w:lineRule="auto"/>
      </w:pPr>
    </w:p>
    <w:p w14:paraId="255B192A" w14:textId="77777777" w:rsidR="00661EAF" w:rsidRDefault="00661EAF">
      <w:pPr>
        <w:spacing w:line="240" w:lineRule="auto"/>
      </w:pPr>
    </w:p>
    <w:p w14:paraId="32E12126" w14:textId="77777777" w:rsidR="00661EAF" w:rsidRDefault="00661EAF">
      <w:pPr>
        <w:spacing w:line="240" w:lineRule="auto"/>
      </w:pPr>
    </w:p>
    <w:p w14:paraId="01C16DD3" w14:textId="77777777" w:rsidR="00661EAF" w:rsidRDefault="00661EAF">
      <w:pPr>
        <w:spacing w:line="240" w:lineRule="auto"/>
      </w:pPr>
    </w:p>
    <w:p w14:paraId="749EE1E9" w14:textId="77777777" w:rsidR="00661EAF" w:rsidRDefault="00661EAF">
      <w:pPr>
        <w:spacing w:line="240" w:lineRule="auto"/>
      </w:pPr>
    </w:p>
    <w:p w14:paraId="0E4D9293" w14:textId="77777777" w:rsidR="00661EAF" w:rsidRDefault="00661EAF">
      <w:pPr>
        <w:spacing w:line="240" w:lineRule="auto"/>
      </w:pPr>
    </w:p>
    <w:p w14:paraId="50FCBD3C" w14:textId="77777777" w:rsidR="00661EAF" w:rsidRDefault="00661EAF">
      <w:pPr>
        <w:spacing w:line="240" w:lineRule="auto"/>
      </w:pPr>
    </w:p>
    <w:p w14:paraId="0AF48A9B" w14:textId="77777777" w:rsidR="00661EAF" w:rsidRDefault="00661EAF">
      <w:pPr>
        <w:spacing w:line="260" w:lineRule="auto"/>
        <w:rPr>
          <w:rFonts w:ascii="ＭＳ 明朝" w:eastAsia="ＭＳ 明朝" w:hAnsi="ＭＳ 明朝" w:cs="ＭＳ 明朝"/>
        </w:rPr>
      </w:pPr>
    </w:p>
    <w:p w14:paraId="5E183153" w14:textId="77777777" w:rsidR="000F53E8" w:rsidRDefault="000F53E8">
      <w:pPr>
        <w:spacing w:line="260" w:lineRule="auto"/>
        <w:rPr>
          <w:rFonts w:ascii="ＭＳ 明朝" w:eastAsia="ＭＳ 明朝" w:hAnsi="ＭＳ 明朝" w:cs="ＭＳ 明朝"/>
        </w:rPr>
      </w:pPr>
    </w:p>
    <w:p w14:paraId="62760DAF" w14:textId="6BD178E7" w:rsidR="00661EAF" w:rsidRDefault="00EF4EF6">
      <w:pPr>
        <w:spacing w:line="260" w:lineRule="auto"/>
        <w:rPr>
          <w:rFonts w:ascii="ＭＳ 明朝" w:eastAsia="ＭＳ 明朝" w:hAnsi="ＭＳ 明朝" w:cs="ＭＳ 明朝"/>
        </w:rPr>
      </w:pPr>
      <w:r>
        <w:rPr>
          <w:rFonts w:ascii="ＭＳ 明朝" w:eastAsia="ＭＳ 明朝" w:hAnsi="ＭＳ 明朝" w:cs="ＭＳ 明朝"/>
        </w:rPr>
        <w:t>「お手紙」</w:t>
      </w:r>
    </w:p>
    <w:p w14:paraId="65F7E74F" w14:textId="77777777" w:rsidR="00661EAF" w:rsidRDefault="00661EAF">
      <w:pPr>
        <w:spacing w:line="260" w:lineRule="auto"/>
        <w:rPr>
          <w:rFonts w:ascii="ＭＳ 明朝" w:eastAsia="ＭＳ 明朝" w:hAnsi="ＭＳ 明朝" w:cs="ＭＳ 明朝"/>
          <w:shd w:val="clear" w:color="auto" w:fill="D9D9D9"/>
        </w:rPr>
      </w:pPr>
    </w:p>
    <w:p w14:paraId="7271C1C0" w14:textId="253C19E2" w:rsidR="00661EAF" w:rsidRDefault="00082491">
      <w:pPr>
        <w:pBdr>
          <w:top w:val="nil"/>
          <w:left w:val="nil"/>
          <w:bottom w:val="nil"/>
          <w:right w:val="nil"/>
          <w:between w:val="nil"/>
        </w:pBdr>
        <w:spacing w:line="240" w:lineRule="auto"/>
        <w:rPr>
          <w:rFonts w:ascii="ＭＳ 明朝" w:eastAsia="ＭＳ 明朝" w:hAnsi="ＭＳ 明朝" w:cs="ＭＳ 明朝"/>
          <w:color w:val="000000"/>
          <w:sz w:val="14"/>
          <w:szCs w:val="14"/>
        </w:rPr>
      </w:pPr>
      <w:r w:rsidRPr="00EF4EF6">
        <w:rPr>
          <w:rFonts w:ascii="ＭＳ 明朝" w:eastAsia="ＭＳ 明朝" w:hAnsi="ＭＳ 明朝" w:cs="ＭＳ 明朝" w:hint="eastAsia"/>
          <w:sz w:val="21"/>
          <w:szCs w:val="21"/>
          <w:highlight w:val="green"/>
        </w:rPr>
        <w:t>選んだ視点</w:t>
      </w:r>
      <w:r w:rsidRPr="00EF4EF6">
        <w:rPr>
          <w:rFonts w:ascii="ＭＳ 明朝" w:eastAsia="ＭＳ 明朝" w:hAnsi="ＭＳ 明朝" w:cs="ＭＳ 明朝"/>
          <w:color w:val="000000"/>
          <w:sz w:val="21"/>
          <w:szCs w:val="21"/>
          <w:highlight w:val="green"/>
        </w:rPr>
        <w:t>【</w:t>
      </w:r>
      <w:r w:rsidRPr="00EF4EF6">
        <w:rPr>
          <w:rFonts w:ascii="ＭＳ 明朝" w:eastAsia="ＭＳ 明朝" w:hAnsi="ＭＳ 明朝" w:cs="ＭＳ 明朝" w:hint="eastAsia"/>
          <w:color w:val="000000"/>
          <w:sz w:val="21"/>
          <w:szCs w:val="21"/>
          <w:highlight w:val="green"/>
        </w:rPr>
        <w:t>①</w:t>
      </w:r>
      <w:r w:rsidRPr="00EF4EF6">
        <w:rPr>
          <w:rFonts w:ascii="ＭＳ 明朝" w:eastAsia="ＭＳ 明朝" w:hAnsi="ＭＳ 明朝" w:cs="ＭＳ 明朝"/>
          <w:color w:val="000000"/>
          <w:sz w:val="21"/>
          <w:szCs w:val="21"/>
          <w:highlight w:val="green"/>
        </w:rPr>
        <w:t>】</w:t>
      </w:r>
    </w:p>
    <w:p w14:paraId="1122CCDA" w14:textId="77777777" w:rsidR="00661EAF" w:rsidRDefault="00EF4EF6">
      <w:pPr>
        <w:pBdr>
          <w:top w:val="nil"/>
          <w:left w:val="nil"/>
          <w:bottom w:val="nil"/>
          <w:right w:val="nil"/>
          <w:between w:val="nil"/>
        </w:pBdr>
        <w:spacing w:line="240" w:lineRule="auto"/>
        <w:rPr>
          <w:rFonts w:ascii="ＭＳ 明朝" w:eastAsia="ＭＳ 明朝" w:hAnsi="ＭＳ 明朝" w:cs="ＭＳ 明朝"/>
          <w:color w:val="000000"/>
          <w:sz w:val="14"/>
          <w:szCs w:val="14"/>
        </w:rPr>
      </w:pPr>
      <w:r>
        <w:rPr>
          <w:rFonts w:ascii="ＭＳ 明朝" w:eastAsia="ＭＳ 明朝" w:hAnsi="ＭＳ 明朝" w:cs="ＭＳ 明朝"/>
          <w:color w:val="000000"/>
          <w:sz w:val="21"/>
          <w:szCs w:val="21"/>
        </w:rPr>
        <w:t xml:space="preserve">　かえるくんは、</w:t>
      </w:r>
      <w:r>
        <w:rPr>
          <w:rFonts w:ascii="ＭＳ 明朝" w:eastAsia="ＭＳ 明朝" w:hAnsi="ＭＳ 明朝" w:cs="ＭＳ 明朝"/>
          <w:color w:val="000000"/>
          <w:sz w:val="21"/>
          <w:szCs w:val="21"/>
          <w:highlight w:val="cyan"/>
        </w:rPr>
        <w:t>手紙をもらったことがないが</w:t>
      </w:r>
      <w:proofErr w:type="gramStart"/>
      <w:r>
        <w:rPr>
          <w:rFonts w:ascii="ＭＳ 明朝" w:eastAsia="ＭＳ 明朝" w:hAnsi="ＭＳ 明朝" w:cs="ＭＳ 明朝"/>
          <w:color w:val="000000"/>
          <w:sz w:val="21"/>
          <w:szCs w:val="21"/>
          <w:highlight w:val="cyan"/>
        </w:rPr>
        <w:t>まくんを</w:t>
      </w:r>
      <w:proofErr w:type="gramEnd"/>
      <w:r>
        <w:rPr>
          <w:rFonts w:ascii="ＭＳ 明朝" w:eastAsia="ＭＳ 明朝" w:hAnsi="ＭＳ 明朝" w:cs="ＭＳ 明朝"/>
          <w:color w:val="000000"/>
          <w:sz w:val="21"/>
          <w:szCs w:val="21"/>
          <w:highlight w:val="cyan"/>
        </w:rPr>
        <w:t>喜ばせようと、大急ぎで家に帰り手紙を書き、家から飛び出したにも関わらず、それを知り合いのかたつむり</w:t>
      </w:r>
      <w:proofErr w:type="gramStart"/>
      <w:r>
        <w:rPr>
          <w:rFonts w:ascii="ＭＳ 明朝" w:eastAsia="ＭＳ 明朝" w:hAnsi="ＭＳ 明朝" w:cs="ＭＳ 明朝"/>
          <w:color w:val="000000"/>
          <w:sz w:val="21"/>
          <w:szCs w:val="21"/>
          <w:highlight w:val="cyan"/>
        </w:rPr>
        <w:t>くんに</w:t>
      </w:r>
      <w:proofErr w:type="gramEnd"/>
      <w:r>
        <w:rPr>
          <w:rFonts w:ascii="ＭＳ 明朝" w:eastAsia="ＭＳ 明朝" w:hAnsi="ＭＳ 明朝" w:cs="ＭＳ 明朝"/>
          <w:color w:val="000000"/>
          <w:sz w:val="21"/>
          <w:szCs w:val="21"/>
          <w:highlight w:val="cyan"/>
        </w:rPr>
        <w:t>送るようお願いした。私は、「大急ぎで家に帰って手紙を書いた」ということは、かえるくんはできるだけ早く手紙を届けたいという思いだったと解釈したが、そうであるならば、手紙をかたつむり</w:t>
      </w:r>
      <w:proofErr w:type="gramStart"/>
      <w:r>
        <w:rPr>
          <w:rFonts w:ascii="ＭＳ 明朝" w:eastAsia="ＭＳ 明朝" w:hAnsi="ＭＳ 明朝" w:cs="ＭＳ 明朝"/>
          <w:color w:val="000000"/>
          <w:sz w:val="21"/>
          <w:szCs w:val="21"/>
          <w:highlight w:val="cyan"/>
        </w:rPr>
        <w:t>くんに</w:t>
      </w:r>
      <w:proofErr w:type="gramEnd"/>
      <w:r>
        <w:rPr>
          <w:rFonts w:ascii="ＭＳ 明朝" w:eastAsia="ＭＳ 明朝" w:hAnsi="ＭＳ 明朝" w:cs="ＭＳ 明朝"/>
          <w:color w:val="000000"/>
          <w:sz w:val="21"/>
          <w:szCs w:val="21"/>
          <w:highlight w:val="cyan"/>
        </w:rPr>
        <w:t xml:space="preserve">渡すという描写は、一貫性がなく納得ができなかった。 </w:t>
      </w:r>
    </w:p>
    <w:p w14:paraId="7F198276" w14:textId="77777777" w:rsidR="00661EAF" w:rsidRDefault="00EF4EF6">
      <w:pPr>
        <w:pBdr>
          <w:top w:val="nil"/>
          <w:left w:val="nil"/>
          <w:bottom w:val="nil"/>
          <w:right w:val="nil"/>
          <w:between w:val="nil"/>
        </w:pBdr>
        <w:spacing w:line="240" w:lineRule="auto"/>
        <w:rPr>
          <w:rFonts w:ascii="ＭＳ 明朝" w:eastAsia="ＭＳ 明朝" w:hAnsi="ＭＳ 明朝" w:cs="ＭＳ 明朝"/>
          <w:color w:val="000000"/>
          <w:sz w:val="14"/>
          <w:szCs w:val="14"/>
        </w:rPr>
      </w:pPr>
      <w:r>
        <w:rPr>
          <w:rFonts w:ascii="ＭＳ 明朝" w:eastAsia="ＭＳ 明朝" w:hAnsi="ＭＳ 明朝" w:cs="ＭＳ 明朝"/>
          <w:color w:val="000000"/>
          <w:sz w:val="21"/>
          <w:szCs w:val="21"/>
        </w:rPr>
        <w:t xml:space="preserve">　しかし、再度本作品を読むと、 </w:t>
      </w:r>
      <w:r>
        <w:rPr>
          <w:rFonts w:ascii="ＭＳ 明朝" w:eastAsia="ＭＳ 明朝" w:hAnsi="ＭＳ 明朝" w:cs="ＭＳ 明朝"/>
          <w:color w:val="000000"/>
          <w:sz w:val="21"/>
          <w:szCs w:val="21"/>
          <w:highlight w:val="yellow"/>
        </w:rPr>
        <w:t>それまで「待つ」ことは「とても不幸せな気持ち」になっていたが</w:t>
      </w:r>
      <w:proofErr w:type="gramStart"/>
      <w:r>
        <w:rPr>
          <w:rFonts w:ascii="ＭＳ 明朝" w:eastAsia="ＭＳ 明朝" w:hAnsi="ＭＳ 明朝" w:cs="ＭＳ 明朝"/>
          <w:color w:val="000000"/>
          <w:sz w:val="21"/>
          <w:szCs w:val="21"/>
          <w:highlight w:val="yellow"/>
        </w:rPr>
        <w:t>まくんの</w:t>
      </w:r>
      <w:proofErr w:type="gramEnd"/>
      <w:r>
        <w:rPr>
          <w:rFonts w:ascii="ＭＳ 明朝" w:eastAsia="ＭＳ 明朝" w:hAnsi="ＭＳ 明朝" w:cs="ＭＳ 明朝"/>
          <w:color w:val="000000"/>
          <w:sz w:val="21"/>
          <w:szCs w:val="21"/>
          <w:highlight w:val="yellow"/>
        </w:rPr>
        <w:t>気持ちが、最後には「とても喜びました」と表現されており、かたつむり</w:t>
      </w:r>
      <w:proofErr w:type="gramStart"/>
      <w:r>
        <w:rPr>
          <w:rFonts w:ascii="ＭＳ 明朝" w:eastAsia="ＭＳ 明朝" w:hAnsi="ＭＳ 明朝" w:cs="ＭＳ 明朝"/>
          <w:color w:val="000000"/>
          <w:sz w:val="21"/>
          <w:szCs w:val="21"/>
          <w:highlight w:val="yellow"/>
        </w:rPr>
        <w:t>くんが</w:t>
      </w:r>
      <w:proofErr w:type="gramEnd"/>
      <w:r>
        <w:rPr>
          <w:rFonts w:ascii="ＭＳ 明朝" w:eastAsia="ＭＳ 明朝" w:hAnsi="ＭＳ 明朝" w:cs="ＭＳ 明朝"/>
          <w:color w:val="000000"/>
          <w:sz w:val="21"/>
          <w:szCs w:val="21"/>
          <w:highlight w:val="yellow"/>
        </w:rPr>
        <w:t>手紙を届けるのに長い時間を要しても喜びがあったということは、が</w:t>
      </w:r>
      <w:proofErr w:type="gramStart"/>
      <w:r>
        <w:rPr>
          <w:rFonts w:ascii="ＭＳ 明朝" w:eastAsia="ＭＳ 明朝" w:hAnsi="ＭＳ 明朝" w:cs="ＭＳ 明朝"/>
          <w:color w:val="000000"/>
          <w:sz w:val="21"/>
          <w:szCs w:val="21"/>
          <w:highlight w:val="yellow"/>
        </w:rPr>
        <w:t>まくんに</w:t>
      </w:r>
      <w:proofErr w:type="gramEnd"/>
      <w:r>
        <w:rPr>
          <w:rFonts w:ascii="ＭＳ 明朝" w:eastAsia="ＭＳ 明朝" w:hAnsi="ＭＳ 明朝" w:cs="ＭＳ 明朝"/>
          <w:color w:val="000000"/>
          <w:sz w:val="21"/>
          <w:szCs w:val="21"/>
          <w:highlight w:val="yellow"/>
        </w:rPr>
        <w:t>とって届いた手紙が非常に価値あるものであったと解釈できるのではないだろうか。また、４日間かえるくんが待ってくれたことや、自分のことを思って手紙をわざわざ書いてくれたことも、が</w:t>
      </w:r>
      <w:proofErr w:type="gramStart"/>
      <w:r>
        <w:rPr>
          <w:rFonts w:ascii="ＭＳ 明朝" w:eastAsia="ＭＳ 明朝" w:hAnsi="ＭＳ 明朝" w:cs="ＭＳ 明朝"/>
          <w:color w:val="000000"/>
          <w:sz w:val="21"/>
          <w:szCs w:val="21"/>
          <w:highlight w:val="yellow"/>
        </w:rPr>
        <w:t>まくんに</w:t>
      </w:r>
      <w:proofErr w:type="gramEnd"/>
      <w:r>
        <w:rPr>
          <w:rFonts w:ascii="ＭＳ 明朝" w:eastAsia="ＭＳ 明朝" w:hAnsi="ＭＳ 明朝" w:cs="ＭＳ 明朝"/>
          <w:color w:val="000000"/>
          <w:sz w:val="21"/>
          <w:szCs w:val="21"/>
          <w:highlight w:val="yellow"/>
        </w:rPr>
        <w:t>とっては「喜び」となっており、単に手紙が届いたということに対する「喜び」ではないのだと捉えた。</w:t>
      </w:r>
    </w:p>
    <w:p w14:paraId="10AEDCB6" w14:textId="77777777" w:rsidR="00661EAF" w:rsidRDefault="00EF4EF6">
      <w:pPr>
        <w:pBdr>
          <w:top w:val="nil"/>
          <w:left w:val="nil"/>
          <w:bottom w:val="nil"/>
          <w:right w:val="nil"/>
          <w:between w:val="nil"/>
        </w:pBdr>
        <w:spacing w:line="240" w:lineRule="auto"/>
        <w:rPr>
          <w:rFonts w:ascii="ＭＳ 明朝" w:eastAsia="ＭＳ 明朝" w:hAnsi="ＭＳ 明朝" w:cs="ＭＳ 明朝"/>
          <w:color w:val="000000"/>
          <w:sz w:val="14"/>
          <w:szCs w:val="14"/>
        </w:rPr>
      </w:pPr>
      <w:r>
        <w:rPr>
          <w:rFonts w:ascii="ＭＳ 明朝" w:eastAsia="ＭＳ 明朝" w:hAnsi="ＭＳ 明朝" w:cs="ＭＳ 明朝"/>
          <w:color w:val="000000"/>
          <w:sz w:val="21"/>
          <w:szCs w:val="21"/>
        </w:rPr>
        <w:t xml:space="preserve">　以上のように考えると、</w:t>
      </w:r>
      <w:r>
        <w:rPr>
          <w:rFonts w:ascii="ＭＳ 明朝" w:eastAsia="ＭＳ 明朝" w:hAnsi="ＭＳ 明朝" w:cs="ＭＳ 明朝"/>
          <w:color w:val="000000"/>
          <w:sz w:val="21"/>
          <w:szCs w:val="21"/>
          <w:highlight w:val="lightGray"/>
        </w:rPr>
        <w:t>本作品の魅力は、本作品の鍵となる登場人物を「かたつむり」に設定することにより、読者が登場人物の心情について読みを深めることができる点にある</w:t>
      </w:r>
      <w:r>
        <w:rPr>
          <w:rFonts w:ascii="ＭＳ 明朝" w:eastAsia="ＭＳ 明朝" w:hAnsi="ＭＳ 明朝" w:cs="ＭＳ 明朝"/>
          <w:color w:val="000000"/>
          <w:sz w:val="21"/>
          <w:szCs w:val="21"/>
        </w:rPr>
        <w:t>と考えた。</w:t>
      </w:r>
    </w:p>
    <w:p w14:paraId="1F55DEB4" w14:textId="77777777" w:rsidR="00661EAF" w:rsidRDefault="00661EAF">
      <w:pPr>
        <w:rPr>
          <w:rFonts w:ascii="ＭＳ 明朝" w:eastAsia="ＭＳ 明朝" w:hAnsi="ＭＳ 明朝" w:cs="ＭＳ 明朝"/>
        </w:rPr>
      </w:pPr>
    </w:p>
    <w:p w14:paraId="45C2C614" w14:textId="77777777" w:rsidR="000F53E8" w:rsidRDefault="000F53E8">
      <w:pPr>
        <w:rPr>
          <w:rFonts w:ascii="ＭＳ 明朝" w:eastAsia="ＭＳ 明朝" w:hAnsi="ＭＳ 明朝" w:cs="ＭＳ 明朝"/>
        </w:rPr>
      </w:pPr>
    </w:p>
    <w:p w14:paraId="3C4D55CA" w14:textId="7159105A" w:rsidR="00661EAF" w:rsidRDefault="00CD7F1C">
      <w:pPr>
        <w:rPr>
          <w:rFonts w:ascii="ＭＳ 明朝" w:eastAsia="ＭＳ 明朝" w:hAnsi="ＭＳ 明朝" w:cs="ＭＳ 明朝"/>
        </w:rPr>
      </w:pPr>
      <w:r w:rsidRPr="00EF4EF6">
        <w:rPr>
          <w:rFonts w:ascii="ＭＳ 明朝" w:eastAsia="ＭＳ 明朝" w:hAnsi="ＭＳ 明朝" w:cs="ＭＳ 明朝" w:hint="eastAsia"/>
          <w:sz w:val="21"/>
          <w:szCs w:val="21"/>
          <w:highlight w:val="green"/>
        </w:rPr>
        <w:t>選んだ視点</w:t>
      </w:r>
      <w:r w:rsidRPr="00EF4EF6">
        <w:rPr>
          <w:rFonts w:ascii="ＭＳ 明朝" w:eastAsia="ＭＳ 明朝" w:hAnsi="ＭＳ 明朝" w:cs="ＭＳ 明朝"/>
          <w:highlight w:val="green"/>
        </w:rPr>
        <w:t>【</w:t>
      </w:r>
      <w:r w:rsidRPr="00EF4EF6">
        <w:rPr>
          <w:rFonts w:ascii="ＭＳ 明朝" w:eastAsia="ＭＳ 明朝" w:hAnsi="ＭＳ 明朝" w:cs="ＭＳ 明朝" w:hint="eastAsia"/>
          <w:highlight w:val="green"/>
        </w:rPr>
        <w:t>②</w:t>
      </w:r>
      <w:r w:rsidRPr="00EF4EF6">
        <w:rPr>
          <w:rFonts w:ascii="ＭＳ 明朝" w:eastAsia="ＭＳ 明朝" w:hAnsi="ＭＳ 明朝" w:cs="ＭＳ 明朝"/>
          <w:highlight w:val="green"/>
        </w:rPr>
        <w:t>】</w:t>
      </w:r>
    </w:p>
    <w:p w14:paraId="7DE0FB46" w14:textId="77777777" w:rsidR="00661EAF" w:rsidRDefault="00EF4EF6">
      <w:pPr>
        <w:ind w:firstLine="220"/>
        <w:rPr>
          <w:rFonts w:ascii="ＭＳ 明朝" w:eastAsia="ＭＳ 明朝" w:hAnsi="ＭＳ 明朝" w:cs="ＭＳ 明朝"/>
        </w:rPr>
      </w:pPr>
      <w:r>
        <w:rPr>
          <w:rFonts w:ascii="ＭＳ 明朝" w:eastAsia="ＭＳ 明朝" w:hAnsi="ＭＳ 明朝" w:cs="ＭＳ 明朝"/>
        </w:rPr>
        <w:t>本作品は、</w:t>
      </w:r>
      <w:r>
        <w:rPr>
          <w:rFonts w:ascii="ＭＳ 明朝" w:eastAsia="ＭＳ 明朝" w:hAnsi="ＭＳ 明朝" w:cs="ＭＳ 明朝"/>
          <w:highlight w:val="cyan"/>
        </w:rPr>
        <w:t>「が</w:t>
      </w:r>
      <w:proofErr w:type="gramStart"/>
      <w:r>
        <w:rPr>
          <w:rFonts w:ascii="ＭＳ 明朝" w:eastAsia="ＭＳ 明朝" w:hAnsi="ＭＳ 明朝" w:cs="ＭＳ 明朝"/>
          <w:highlight w:val="cyan"/>
        </w:rPr>
        <w:t>まくんは</w:t>
      </w:r>
      <w:proofErr w:type="gramEnd"/>
      <w:r>
        <w:rPr>
          <w:rFonts w:ascii="ＭＳ 明朝" w:eastAsia="ＭＳ 明朝" w:hAnsi="ＭＳ 明朝" w:cs="ＭＳ 明朝"/>
          <w:highlight w:val="cyan"/>
        </w:rPr>
        <w:t>、げんかんの前にすわっていました」</w:t>
      </w:r>
      <w:r>
        <w:rPr>
          <w:rFonts w:ascii="ＭＳ 明朝" w:eastAsia="ＭＳ 明朝" w:hAnsi="ＭＳ 明朝" w:cs="ＭＳ 明朝"/>
        </w:rPr>
        <w:t>から始まるが、初めて読んだ時には、</w:t>
      </w:r>
      <w:r>
        <w:rPr>
          <w:rFonts w:ascii="ＭＳ 明朝" w:eastAsia="ＭＳ 明朝" w:hAnsi="ＭＳ 明朝" w:cs="ＭＳ 明朝"/>
          <w:highlight w:val="cyan"/>
        </w:rPr>
        <w:t>単なるが</w:t>
      </w:r>
      <w:proofErr w:type="gramStart"/>
      <w:r>
        <w:rPr>
          <w:rFonts w:ascii="ＭＳ 明朝" w:eastAsia="ＭＳ 明朝" w:hAnsi="ＭＳ 明朝" w:cs="ＭＳ 明朝"/>
          <w:highlight w:val="cyan"/>
        </w:rPr>
        <w:t>まくんの</w:t>
      </w:r>
      <w:proofErr w:type="gramEnd"/>
      <w:r>
        <w:rPr>
          <w:rFonts w:ascii="ＭＳ 明朝" w:eastAsia="ＭＳ 明朝" w:hAnsi="ＭＳ 明朝" w:cs="ＭＳ 明朝"/>
          <w:highlight w:val="cyan"/>
        </w:rPr>
        <w:t>行動描写が書かれている</w:t>
      </w:r>
      <w:r>
        <w:rPr>
          <w:rFonts w:ascii="ＭＳ 明朝" w:eastAsia="ＭＳ 明朝" w:hAnsi="ＭＳ 明朝" w:cs="ＭＳ 明朝"/>
        </w:rPr>
        <w:t>だけだと捉えていた。</w:t>
      </w:r>
    </w:p>
    <w:p w14:paraId="3B14A4EA" w14:textId="77777777" w:rsidR="00661EAF" w:rsidRDefault="00EF4EF6">
      <w:pPr>
        <w:rPr>
          <w:rFonts w:ascii="ＭＳ 明朝" w:eastAsia="ＭＳ 明朝" w:hAnsi="ＭＳ 明朝" w:cs="ＭＳ 明朝"/>
        </w:rPr>
      </w:pPr>
      <w:r>
        <w:rPr>
          <w:rFonts w:ascii="ＭＳ 明朝" w:eastAsia="ＭＳ 明朝" w:hAnsi="ＭＳ 明朝" w:cs="ＭＳ 明朝"/>
        </w:rPr>
        <w:t xml:space="preserve">　しかし、何度も読むと、このはじめの描写には意味があるのではないかと考えた。</w:t>
      </w:r>
      <w:r>
        <w:rPr>
          <w:rFonts w:ascii="ＭＳ 明朝" w:eastAsia="ＭＳ 明朝" w:hAnsi="ＭＳ 明朝" w:cs="ＭＳ 明朝"/>
          <w:highlight w:val="yellow"/>
        </w:rPr>
        <w:t>最後の場面では、「ふたりは、げんか</w:t>
      </w:r>
      <w:proofErr w:type="gramStart"/>
      <w:r>
        <w:rPr>
          <w:rFonts w:ascii="ＭＳ 明朝" w:eastAsia="ＭＳ 明朝" w:hAnsi="ＭＳ 明朝" w:cs="ＭＳ 明朝"/>
          <w:highlight w:val="yellow"/>
        </w:rPr>
        <w:t>んに</w:t>
      </w:r>
      <w:proofErr w:type="gramEnd"/>
      <w:r>
        <w:rPr>
          <w:rFonts w:ascii="ＭＳ 明朝" w:eastAsia="ＭＳ 明朝" w:hAnsi="ＭＳ 明朝" w:cs="ＭＳ 明朝"/>
          <w:highlight w:val="yellow"/>
        </w:rPr>
        <w:t>出て、お手紙の来るのをまっていました。」と書かれており、同じ場所であるが対称的に書かれている。</w:t>
      </w:r>
      <w:r>
        <w:rPr>
          <w:rFonts w:ascii="ＭＳ 明朝" w:eastAsia="ＭＳ 明朝" w:hAnsi="ＭＳ 明朝" w:cs="ＭＳ 明朝"/>
        </w:rPr>
        <w:t>具体的には、</w:t>
      </w:r>
      <w:r>
        <w:rPr>
          <w:rFonts w:ascii="ＭＳ 明朝" w:eastAsia="ＭＳ 明朝" w:hAnsi="ＭＳ 明朝" w:cs="ＭＳ 明朝"/>
          <w:highlight w:val="yellow"/>
        </w:rPr>
        <w:t>「がまくんは」と「ふたりは」や、「げんかんの前に」と「げんか</w:t>
      </w:r>
      <w:proofErr w:type="gramStart"/>
      <w:r>
        <w:rPr>
          <w:rFonts w:ascii="ＭＳ 明朝" w:eastAsia="ＭＳ 明朝" w:hAnsi="ＭＳ 明朝" w:cs="ＭＳ 明朝"/>
          <w:highlight w:val="yellow"/>
        </w:rPr>
        <w:t>んに</w:t>
      </w:r>
      <w:proofErr w:type="gramEnd"/>
      <w:r>
        <w:rPr>
          <w:rFonts w:ascii="ＭＳ 明朝" w:eastAsia="ＭＳ 明朝" w:hAnsi="ＭＳ 明朝" w:cs="ＭＳ 明朝"/>
          <w:highlight w:val="yellow"/>
        </w:rPr>
        <w:t>出て」、「すわっていました」と「まっていました」となっており、同じ場所だからこそこれらの描写の違いが際立ち、が</w:t>
      </w:r>
      <w:proofErr w:type="gramStart"/>
      <w:r>
        <w:rPr>
          <w:rFonts w:ascii="ＭＳ 明朝" w:eastAsia="ＭＳ 明朝" w:hAnsi="ＭＳ 明朝" w:cs="ＭＳ 明朝"/>
          <w:highlight w:val="yellow"/>
        </w:rPr>
        <w:t>まくんの</w:t>
      </w:r>
      <w:proofErr w:type="gramEnd"/>
      <w:r>
        <w:rPr>
          <w:rFonts w:ascii="ＭＳ 明朝" w:eastAsia="ＭＳ 明朝" w:hAnsi="ＭＳ 明朝" w:cs="ＭＳ 明朝"/>
          <w:highlight w:val="yellow"/>
        </w:rPr>
        <w:t>心情の違いや、この作品がもつ世界観が読者に伝わりやすい</w:t>
      </w:r>
      <w:r>
        <w:rPr>
          <w:rFonts w:ascii="ＭＳ 明朝" w:eastAsia="ＭＳ 明朝" w:hAnsi="ＭＳ 明朝" w:cs="ＭＳ 明朝"/>
        </w:rPr>
        <w:t>と考えた。</w:t>
      </w:r>
    </w:p>
    <w:p w14:paraId="220781D9" w14:textId="77777777" w:rsidR="00661EAF" w:rsidRDefault="00EF4EF6">
      <w:pPr>
        <w:ind w:firstLine="220"/>
        <w:rPr>
          <w:rFonts w:ascii="ＭＳ 明朝" w:eastAsia="ＭＳ 明朝" w:hAnsi="ＭＳ 明朝" w:cs="ＭＳ 明朝"/>
        </w:rPr>
      </w:pPr>
      <w:r>
        <w:rPr>
          <w:rFonts w:ascii="ＭＳ 明朝" w:eastAsia="ＭＳ 明朝" w:hAnsi="ＭＳ 明朝" w:cs="ＭＳ 明朝"/>
        </w:rPr>
        <w:t>以上のように考えると、本作品の魅力は、</w:t>
      </w:r>
      <w:r>
        <w:rPr>
          <w:rFonts w:ascii="ＭＳ 明朝" w:eastAsia="ＭＳ 明朝" w:hAnsi="ＭＳ 明朝" w:cs="ＭＳ 明朝"/>
          <w:highlight w:val="lightGray"/>
        </w:rPr>
        <w:t>場所に着目して読むことで、読者が何気なく読み飛ばしてしまっている描写の意味に気付くことができ、物語の全体像を捉えられるようになる点</w:t>
      </w:r>
      <w:r>
        <w:rPr>
          <w:rFonts w:ascii="ＭＳ 明朝" w:eastAsia="ＭＳ 明朝" w:hAnsi="ＭＳ 明朝" w:cs="ＭＳ 明朝"/>
        </w:rPr>
        <w:t>だと考えた。</w:t>
      </w:r>
    </w:p>
    <w:p w14:paraId="150D1755" w14:textId="77777777" w:rsidR="00661EAF" w:rsidRDefault="00661EAF">
      <w:pPr>
        <w:ind w:firstLine="220"/>
        <w:rPr>
          <w:rFonts w:ascii="ＭＳ 明朝" w:eastAsia="ＭＳ 明朝" w:hAnsi="ＭＳ 明朝" w:cs="ＭＳ 明朝"/>
        </w:rPr>
      </w:pPr>
    </w:p>
    <w:p w14:paraId="3244E5E1" w14:textId="77777777" w:rsidR="00661EAF" w:rsidRDefault="00661EAF">
      <w:pPr>
        <w:ind w:firstLine="220"/>
        <w:rPr>
          <w:rFonts w:ascii="ＭＳ 明朝" w:eastAsia="ＭＳ 明朝" w:hAnsi="ＭＳ 明朝" w:cs="ＭＳ 明朝"/>
        </w:rPr>
      </w:pPr>
    </w:p>
    <w:p w14:paraId="5CA59134" w14:textId="12211489" w:rsidR="00661EAF" w:rsidRPr="00EF4EF6" w:rsidRDefault="00CD7F1C">
      <w:pPr>
        <w:pBdr>
          <w:top w:val="nil"/>
          <w:left w:val="nil"/>
          <w:bottom w:val="nil"/>
          <w:right w:val="nil"/>
          <w:between w:val="nil"/>
        </w:pBdr>
        <w:spacing w:line="240" w:lineRule="auto"/>
        <w:rPr>
          <w:rFonts w:ascii="ＭＳ 明朝" w:eastAsia="ＭＳ 明朝" w:hAnsi="ＭＳ 明朝" w:cs="ＭＳ 明朝"/>
          <w:color w:val="000000"/>
          <w:sz w:val="10"/>
          <w:szCs w:val="10"/>
          <w:highlight w:val="green"/>
        </w:rPr>
      </w:pPr>
      <w:r w:rsidRPr="00EF4EF6">
        <w:rPr>
          <w:rFonts w:ascii="ＭＳ 明朝" w:eastAsia="ＭＳ 明朝" w:hAnsi="ＭＳ 明朝" w:cs="ＭＳ 明朝" w:hint="eastAsia"/>
          <w:color w:val="000000"/>
          <w:sz w:val="21"/>
          <w:szCs w:val="21"/>
          <w:highlight w:val="green"/>
        </w:rPr>
        <w:lastRenderedPageBreak/>
        <w:t>選んだ視点</w:t>
      </w:r>
      <w:r w:rsidRPr="00EF4EF6">
        <w:rPr>
          <w:rFonts w:ascii="ＭＳ 明朝" w:eastAsia="ＭＳ 明朝" w:hAnsi="ＭＳ 明朝" w:cs="ＭＳ 明朝"/>
          <w:color w:val="000000"/>
          <w:sz w:val="21"/>
          <w:szCs w:val="21"/>
          <w:highlight w:val="green"/>
        </w:rPr>
        <w:t>【</w:t>
      </w:r>
      <w:r w:rsidRPr="00EF4EF6">
        <w:rPr>
          <w:rFonts w:ascii="ＭＳ 明朝" w:eastAsia="ＭＳ 明朝" w:hAnsi="ＭＳ 明朝" w:cs="ＭＳ 明朝" w:hint="eastAsia"/>
          <w:color w:val="000000"/>
          <w:sz w:val="21"/>
          <w:szCs w:val="21"/>
          <w:highlight w:val="green"/>
        </w:rPr>
        <w:t>③</w:t>
      </w:r>
      <w:r w:rsidRPr="00EF4EF6">
        <w:rPr>
          <w:rFonts w:ascii="ＭＳ 明朝" w:eastAsia="ＭＳ 明朝" w:hAnsi="ＭＳ 明朝" w:cs="ＭＳ 明朝"/>
          <w:color w:val="000000"/>
          <w:sz w:val="21"/>
          <w:szCs w:val="21"/>
          <w:highlight w:val="green"/>
        </w:rPr>
        <w:t>】</w:t>
      </w:r>
    </w:p>
    <w:p w14:paraId="56C06AAE" w14:textId="77777777" w:rsidR="00661EAF" w:rsidRDefault="00EF4EF6">
      <w:pPr>
        <w:pBdr>
          <w:top w:val="nil"/>
          <w:left w:val="nil"/>
          <w:bottom w:val="nil"/>
          <w:right w:val="nil"/>
          <w:between w:val="nil"/>
        </w:pBdr>
        <w:spacing w:line="240" w:lineRule="auto"/>
        <w:rPr>
          <w:rFonts w:ascii="ＭＳ 明朝" w:eastAsia="ＭＳ 明朝" w:hAnsi="ＭＳ 明朝" w:cs="ＭＳ 明朝"/>
          <w:color w:val="000000"/>
          <w:sz w:val="10"/>
          <w:szCs w:val="10"/>
        </w:rPr>
      </w:pPr>
      <w:r>
        <w:rPr>
          <w:rFonts w:ascii="ＭＳ 明朝" w:eastAsia="ＭＳ 明朝" w:hAnsi="ＭＳ 明朝" w:cs="ＭＳ 明朝"/>
          <w:color w:val="000000"/>
          <w:sz w:val="21"/>
          <w:szCs w:val="21"/>
        </w:rPr>
        <w:t xml:space="preserve">　</w:t>
      </w:r>
      <w:r>
        <w:rPr>
          <w:rFonts w:ascii="ＭＳ 明朝" w:eastAsia="ＭＳ 明朝" w:hAnsi="ＭＳ 明朝" w:cs="ＭＳ 明朝"/>
          <w:color w:val="000000"/>
          <w:sz w:val="21"/>
          <w:szCs w:val="21"/>
          <w:highlight w:val="cyan"/>
        </w:rPr>
        <w:t>この話は、が</w:t>
      </w:r>
      <w:proofErr w:type="gramStart"/>
      <w:r>
        <w:rPr>
          <w:rFonts w:ascii="ＭＳ 明朝" w:eastAsia="ＭＳ 明朝" w:hAnsi="ＭＳ 明朝" w:cs="ＭＳ 明朝"/>
          <w:color w:val="000000"/>
          <w:sz w:val="21"/>
          <w:szCs w:val="21"/>
          <w:highlight w:val="cyan"/>
        </w:rPr>
        <w:t>まくんと</w:t>
      </w:r>
      <w:proofErr w:type="gramEnd"/>
      <w:r>
        <w:rPr>
          <w:rFonts w:ascii="ＭＳ 明朝" w:eastAsia="ＭＳ 明朝" w:hAnsi="ＭＳ 明朝" w:cs="ＭＳ 明朝"/>
          <w:color w:val="000000"/>
          <w:sz w:val="21"/>
          <w:szCs w:val="21"/>
          <w:highlight w:val="cyan"/>
        </w:rPr>
        <w:t>かえるくんが、玄関でお手紙の届くのを待っていたところ、「４日たって」やっとお手紙が</w:t>
      </w:r>
      <w:proofErr w:type="gramStart"/>
      <w:r>
        <w:rPr>
          <w:rFonts w:ascii="ＭＳ 明朝" w:eastAsia="ＭＳ 明朝" w:hAnsi="ＭＳ 明朝" w:cs="ＭＳ 明朝"/>
          <w:color w:val="000000"/>
          <w:sz w:val="21"/>
          <w:szCs w:val="21"/>
          <w:highlight w:val="cyan"/>
        </w:rPr>
        <w:t>がまくんに</w:t>
      </w:r>
      <w:proofErr w:type="gramEnd"/>
      <w:r>
        <w:rPr>
          <w:rFonts w:ascii="ＭＳ 明朝" w:eastAsia="ＭＳ 明朝" w:hAnsi="ＭＳ 明朝" w:cs="ＭＳ 明朝"/>
          <w:color w:val="000000"/>
          <w:sz w:val="21"/>
          <w:szCs w:val="21"/>
          <w:highlight w:val="cyan"/>
        </w:rPr>
        <w:t>届く。「お手紙をもらって、が</w:t>
      </w:r>
      <w:proofErr w:type="gramStart"/>
      <w:r>
        <w:rPr>
          <w:rFonts w:ascii="ＭＳ 明朝" w:eastAsia="ＭＳ 明朝" w:hAnsi="ＭＳ 明朝" w:cs="ＭＳ 明朝"/>
          <w:color w:val="000000"/>
          <w:sz w:val="21"/>
          <w:szCs w:val="21"/>
          <w:highlight w:val="cyan"/>
        </w:rPr>
        <w:t>まくんは</w:t>
      </w:r>
      <w:proofErr w:type="gramEnd"/>
      <w:r>
        <w:rPr>
          <w:rFonts w:ascii="ＭＳ 明朝" w:eastAsia="ＭＳ 明朝" w:hAnsi="ＭＳ 明朝" w:cs="ＭＳ 明朝"/>
          <w:color w:val="000000"/>
          <w:sz w:val="21"/>
          <w:szCs w:val="21"/>
          <w:highlight w:val="cyan"/>
        </w:rPr>
        <w:t>、とてもよろこびました」とあるが、４日間という長い時間がかかったのに、とても幸せな気持ちになったのは、欲しかった手紙が届いた喜びだということは理解できたが、長い時間がどのような意味があるのか疑問に思った。</w:t>
      </w:r>
    </w:p>
    <w:p w14:paraId="2EC9798B" w14:textId="02862276" w:rsidR="00661EAF" w:rsidRDefault="00EF4EF6">
      <w:pPr>
        <w:pBdr>
          <w:top w:val="nil"/>
          <w:left w:val="nil"/>
          <w:bottom w:val="nil"/>
          <w:right w:val="nil"/>
          <w:between w:val="nil"/>
        </w:pBdr>
        <w:spacing w:line="240" w:lineRule="auto"/>
        <w:rPr>
          <w:rFonts w:ascii="ＭＳ 明朝" w:eastAsia="ＭＳ 明朝" w:hAnsi="ＭＳ 明朝" w:cs="ＭＳ 明朝"/>
          <w:color w:val="000000"/>
          <w:sz w:val="10"/>
          <w:szCs w:val="10"/>
        </w:rPr>
      </w:pPr>
      <w:r>
        <w:rPr>
          <w:rFonts w:ascii="ＭＳ 明朝" w:eastAsia="ＭＳ 明朝" w:hAnsi="ＭＳ 明朝" w:cs="ＭＳ 明朝"/>
          <w:color w:val="000000"/>
          <w:sz w:val="21"/>
          <w:szCs w:val="21"/>
        </w:rPr>
        <w:t xml:space="preserve">　</w:t>
      </w:r>
      <w:r>
        <w:rPr>
          <w:rFonts w:ascii="ＭＳ 明朝" w:eastAsia="ＭＳ 明朝" w:hAnsi="ＭＳ 明朝" w:cs="ＭＳ 明朝"/>
          <w:color w:val="000000"/>
          <w:sz w:val="21"/>
          <w:szCs w:val="21"/>
          <w:highlight w:val="yellow"/>
        </w:rPr>
        <w:t>しかし、何度か読むと、二人での長い待ち時間あったからこそ、が</w:t>
      </w:r>
      <w:proofErr w:type="gramStart"/>
      <w:r>
        <w:rPr>
          <w:rFonts w:ascii="ＭＳ 明朝" w:eastAsia="ＭＳ 明朝" w:hAnsi="ＭＳ 明朝" w:cs="ＭＳ 明朝"/>
          <w:color w:val="000000"/>
          <w:sz w:val="21"/>
          <w:szCs w:val="21"/>
          <w:highlight w:val="yellow"/>
        </w:rPr>
        <w:t>まくんは</w:t>
      </w:r>
      <w:proofErr w:type="gramEnd"/>
      <w:r>
        <w:rPr>
          <w:rFonts w:ascii="ＭＳ 明朝" w:eastAsia="ＭＳ 明朝" w:hAnsi="ＭＳ 明朝" w:cs="ＭＳ 明朝"/>
          <w:color w:val="000000"/>
          <w:sz w:val="21"/>
          <w:szCs w:val="21"/>
          <w:highlight w:val="yellow"/>
        </w:rPr>
        <w:t>、かえるくんが「大いそぎで家へ帰り」手紙を書いてくれてた気持ちを考えたり、何度も手紙を待つように促してくれたりした時の、かえるくんの気持ちを考えたりすることができたのではないかと思</w:t>
      </w:r>
      <w:r w:rsidR="0035636C">
        <w:rPr>
          <w:rFonts w:ascii="ＭＳ 明朝" w:eastAsia="ＭＳ 明朝" w:hAnsi="ＭＳ 明朝" w:cs="ＭＳ 明朝" w:hint="eastAsia"/>
          <w:color w:val="000000"/>
          <w:sz w:val="21"/>
          <w:szCs w:val="21"/>
          <w:highlight w:val="yellow"/>
        </w:rPr>
        <w:t>っ</w:t>
      </w:r>
      <w:r>
        <w:rPr>
          <w:rFonts w:ascii="ＭＳ 明朝" w:eastAsia="ＭＳ 明朝" w:hAnsi="ＭＳ 明朝" w:cs="ＭＳ 明朝"/>
          <w:color w:val="000000"/>
          <w:sz w:val="21"/>
          <w:szCs w:val="21"/>
          <w:highlight w:val="yellow"/>
        </w:rPr>
        <w:t>た。だからこそ、が</w:t>
      </w:r>
      <w:proofErr w:type="gramStart"/>
      <w:r>
        <w:rPr>
          <w:rFonts w:ascii="ＭＳ 明朝" w:eastAsia="ＭＳ 明朝" w:hAnsi="ＭＳ 明朝" w:cs="ＭＳ 明朝"/>
          <w:color w:val="000000"/>
          <w:sz w:val="21"/>
          <w:szCs w:val="21"/>
          <w:highlight w:val="yellow"/>
        </w:rPr>
        <w:t>まくんに</w:t>
      </w:r>
      <w:proofErr w:type="gramEnd"/>
      <w:r>
        <w:rPr>
          <w:rFonts w:ascii="ＭＳ 明朝" w:eastAsia="ＭＳ 明朝" w:hAnsi="ＭＳ 明朝" w:cs="ＭＳ 明朝"/>
          <w:color w:val="000000"/>
          <w:sz w:val="21"/>
          <w:szCs w:val="21"/>
          <w:highlight w:val="yellow"/>
        </w:rPr>
        <w:t>とって受け取った手紙が、どんなものよりもうれしかったという気持ちが、「とてもよろこびました」に込められているのではないかと考えた。</w:t>
      </w:r>
    </w:p>
    <w:p w14:paraId="0248854B" w14:textId="77777777" w:rsidR="00661EAF" w:rsidRDefault="00EF4EF6">
      <w:pPr>
        <w:pBdr>
          <w:top w:val="nil"/>
          <w:left w:val="nil"/>
          <w:bottom w:val="nil"/>
          <w:right w:val="nil"/>
          <w:between w:val="nil"/>
        </w:pBdr>
        <w:spacing w:line="240" w:lineRule="auto"/>
        <w:rPr>
          <w:rFonts w:ascii="ＭＳ 明朝" w:eastAsia="ＭＳ 明朝" w:hAnsi="ＭＳ 明朝" w:cs="ＭＳ 明朝"/>
          <w:color w:val="000000"/>
          <w:sz w:val="10"/>
          <w:szCs w:val="10"/>
        </w:rPr>
      </w:pPr>
      <w:r>
        <w:rPr>
          <w:rFonts w:ascii="ＭＳ 明朝" w:eastAsia="ＭＳ 明朝" w:hAnsi="ＭＳ 明朝" w:cs="ＭＳ 明朝"/>
          <w:color w:val="000000"/>
          <w:sz w:val="21"/>
          <w:szCs w:val="21"/>
        </w:rPr>
        <w:t xml:space="preserve">　よって、</w:t>
      </w:r>
      <w:r>
        <w:rPr>
          <w:rFonts w:ascii="ＭＳ 明朝" w:eastAsia="ＭＳ 明朝" w:hAnsi="ＭＳ 明朝" w:cs="ＭＳ 明朝"/>
          <w:color w:val="000000"/>
          <w:sz w:val="21"/>
          <w:szCs w:val="21"/>
          <w:highlight w:val="lightGray"/>
        </w:rPr>
        <w:t>私の考える本作品の魅力は、時間の流れに着目して読むことで、登場人物の心情をより深く読み味わうことができる点</w:t>
      </w:r>
      <w:r>
        <w:rPr>
          <w:rFonts w:ascii="ＭＳ 明朝" w:eastAsia="ＭＳ 明朝" w:hAnsi="ＭＳ 明朝" w:cs="ＭＳ 明朝"/>
          <w:color w:val="000000"/>
          <w:sz w:val="21"/>
          <w:szCs w:val="21"/>
        </w:rPr>
        <w:t>だと考えた。</w:t>
      </w:r>
    </w:p>
    <w:p w14:paraId="332E3FC6" w14:textId="77777777" w:rsidR="00661EAF" w:rsidRDefault="00661EAF">
      <w:pPr>
        <w:ind w:firstLine="220"/>
        <w:rPr>
          <w:rFonts w:ascii="ＭＳ 明朝" w:eastAsia="ＭＳ 明朝" w:hAnsi="ＭＳ 明朝" w:cs="ＭＳ 明朝"/>
        </w:rPr>
      </w:pPr>
    </w:p>
    <w:p w14:paraId="10516B3F" w14:textId="77777777" w:rsidR="00661EAF" w:rsidRDefault="00661EAF">
      <w:pPr>
        <w:rPr>
          <w:rFonts w:ascii="ＭＳ 明朝" w:eastAsia="ＭＳ 明朝" w:hAnsi="ＭＳ 明朝" w:cs="ＭＳ 明朝"/>
        </w:rPr>
      </w:pPr>
    </w:p>
    <w:p w14:paraId="1E8C11FA" w14:textId="48444F51" w:rsidR="00661EAF" w:rsidRPr="00EF4EF6" w:rsidRDefault="00CD7F1C">
      <w:pPr>
        <w:rPr>
          <w:rFonts w:ascii="ＭＳ 明朝" w:eastAsia="ＭＳ 明朝" w:hAnsi="ＭＳ 明朝" w:cs="ＭＳ 明朝"/>
          <w:highlight w:val="green"/>
        </w:rPr>
      </w:pPr>
      <w:r w:rsidRPr="00EF4EF6">
        <w:rPr>
          <w:rFonts w:ascii="ＭＳ 明朝" w:eastAsia="ＭＳ 明朝" w:hAnsi="ＭＳ 明朝" w:cs="ＭＳ 明朝" w:hint="eastAsia"/>
          <w:highlight w:val="green"/>
        </w:rPr>
        <w:t>選んだ視点</w:t>
      </w:r>
      <w:r w:rsidRPr="00EF4EF6">
        <w:rPr>
          <w:rFonts w:ascii="ＭＳ 明朝" w:eastAsia="ＭＳ 明朝" w:hAnsi="ＭＳ 明朝" w:cs="ＭＳ 明朝"/>
          <w:highlight w:val="green"/>
        </w:rPr>
        <w:t>【</w:t>
      </w:r>
      <w:r w:rsidRPr="00EF4EF6">
        <w:rPr>
          <w:rFonts w:ascii="ＭＳ 明朝" w:eastAsia="ＭＳ 明朝" w:hAnsi="ＭＳ 明朝" w:cs="ＭＳ 明朝" w:hint="eastAsia"/>
          <w:highlight w:val="green"/>
        </w:rPr>
        <w:t>④</w:t>
      </w:r>
      <w:r w:rsidRPr="00EF4EF6">
        <w:rPr>
          <w:rFonts w:ascii="ＭＳ 明朝" w:eastAsia="ＭＳ 明朝" w:hAnsi="ＭＳ 明朝" w:cs="ＭＳ 明朝"/>
          <w:highlight w:val="green"/>
        </w:rPr>
        <w:t>】</w:t>
      </w:r>
    </w:p>
    <w:p w14:paraId="7E9A5F3C" w14:textId="77777777" w:rsidR="00661EAF" w:rsidRDefault="00EF4EF6">
      <w:pPr>
        <w:rPr>
          <w:rFonts w:ascii="ＭＳ 明朝" w:eastAsia="ＭＳ 明朝" w:hAnsi="ＭＳ 明朝" w:cs="ＭＳ 明朝"/>
        </w:rPr>
      </w:pPr>
      <w:r>
        <w:rPr>
          <w:rFonts w:ascii="ＭＳ 明朝" w:eastAsia="ＭＳ 明朝" w:hAnsi="ＭＳ 明朝" w:cs="ＭＳ 明朝"/>
          <w:color w:val="FF00FF"/>
        </w:rPr>
        <w:t xml:space="preserve">　</w:t>
      </w:r>
      <w:r>
        <w:rPr>
          <w:rFonts w:ascii="ＭＳ 明朝" w:eastAsia="ＭＳ 明朝" w:hAnsi="ＭＳ 明朝" w:cs="ＭＳ 明朝"/>
        </w:rPr>
        <w:t>かえるくんは、</w:t>
      </w:r>
      <w:r>
        <w:rPr>
          <w:rFonts w:ascii="ＭＳ 明朝" w:eastAsia="ＭＳ 明朝" w:hAnsi="ＭＳ 明朝" w:cs="ＭＳ 明朝"/>
          <w:highlight w:val="cyan"/>
        </w:rPr>
        <w:t>が</w:t>
      </w:r>
      <w:proofErr w:type="gramStart"/>
      <w:r>
        <w:rPr>
          <w:rFonts w:ascii="ＭＳ 明朝" w:eastAsia="ＭＳ 明朝" w:hAnsi="ＭＳ 明朝" w:cs="ＭＳ 明朝"/>
          <w:highlight w:val="cyan"/>
        </w:rPr>
        <w:t>まくんに</w:t>
      </w:r>
      <w:proofErr w:type="gramEnd"/>
      <w:r>
        <w:rPr>
          <w:rFonts w:ascii="ＭＳ 明朝" w:eastAsia="ＭＳ 明朝" w:hAnsi="ＭＳ 明朝" w:cs="ＭＳ 明朝"/>
          <w:highlight w:val="cyan"/>
        </w:rPr>
        <w:t>手紙の内容を聞かれた際、手紙の内容を全て打ち明ける。内容を知ったが</w:t>
      </w:r>
      <w:proofErr w:type="gramStart"/>
      <w:r>
        <w:rPr>
          <w:rFonts w:ascii="ＭＳ 明朝" w:eastAsia="ＭＳ 明朝" w:hAnsi="ＭＳ 明朝" w:cs="ＭＳ 明朝"/>
          <w:highlight w:val="cyan"/>
        </w:rPr>
        <w:t>まくんは</w:t>
      </w:r>
      <w:proofErr w:type="gramEnd"/>
      <w:r>
        <w:rPr>
          <w:rFonts w:ascii="ＭＳ 明朝" w:eastAsia="ＭＳ 明朝" w:hAnsi="ＭＳ 明朝" w:cs="ＭＳ 明朝"/>
          <w:highlight w:val="cyan"/>
        </w:rPr>
        <w:t>、「ああ。」、「とてもいいお手紙だ。」と言い、手紙の内容を喜んでいる</w:t>
      </w:r>
      <w:r>
        <w:rPr>
          <w:rFonts w:ascii="ＭＳ 明朝" w:eastAsia="ＭＳ 明朝" w:hAnsi="ＭＳ 明朝" w:cs="ＭＳ 明朝"/>
        </w:rPr>
        <w:t>と捉えていた。</w:t>
      </w:r>
    </w:p>
    <w:p w14:paraId="03448294" w14:textId="079045F7" w:rsidR="00661EAF" w:rsidRDefault="00EF4EF6">
      <w:pPr>
        <w:ind w:firstLine="220"/>
        <w:rPr>
          <w:rFonts w:ascii="ＭＳ 明朝" w:eastAsia="ＭＳ 明朝" w:hAnsi="ＭＳ 明朝" w:cs="ＭＳ 明朝"/>
        </w:rPr>
      </w:pPr>
      <w:r>
        <w:rPr>
          <w:rFonts w:ascii="ＭＳ 明朝" w:eastAsia="ＭＳ 明朝" w:hAnsi="ＭＳ 明朝" w:cs="ＭＳ 明朝"/>
        </w:rPr>
        <w:t>しかし、その後の描写から、</w:t>
      </w:r>
      <w:r>
        <w:rPr>
          <w:rFonts w:ascii="ＭＳ 明朝" w:eastAsia="ＭＳ 明朝" w:hAnsi="ＭＳ 明朝" w:cs="ＭＳ 明朝"/>
          <w:highlight w:val="yellow"/>
        </w:rPr>
        <w:t>４日間もの間手紙を待ち続けていたことや、内容が分かっている手紙をもらっても、とても喜んでいるがまくんの「ああ。」、「とてもいいお手紙だ。」には友達が自分のことを考えて手紙を書いてくれたことの喜びや、自分のことを親友だと思ってくれる仲間がいることを知れたありがたさ、素直に自分の気持ちを表現してくれたことに対する感謝、秘密にしたい内容を伝えてでも相手を喜ば</w:t>
      </w:r>
      <w:r w:rsidR="00EC27E8">
        <w:rPr>
          <w:rFonts w:ascii="ＭＳ 明朝" w:eastAsia="ＭＳ 明朝" w:hAnsi="ＭＳ 明朝" w:cs="ＭＳ 明朝" w:hint="eastAsia"/>
          <w:highlight w:val="yellow"/>
        </w:rPr>
        <w:t>せ</w:t>
      </w:r>
      <w:r>
        <w:rPr>
          <w:rFonts w:ascii="ＭＳ 明朝" w:eastAsia="ＭＳ 明朝" w:hAnsi="ＭＳ 明朝" w:cs="ＭＳ 明朝"/>
          <w:highlight w:val="yellow"/>
        </w:rPr>
        <w:t>たいという相手の思いに触れることができたことなど、非常に多くの喜びが含まれている</w:t>
      </w:r>
      <w:r>
        <w:rPr>
          <w:rFonts w:ascii="ＭＳ 明朝" w:eastAsia="ＭＳ 明朝" w:hAnsi="ＭＳ 明朝" w:cs="ＭＳ 明朝"/>
        </w:rPr>
        <w:t>のではないかと考えた。</w:t>
      </w:r>
    </w:p>
    <w:p w14:paraId="76520BF4" w14:textId="77777777" w:rsidR="00661EAF" w:rsidRDefault="00EF4EF6">
      <w:pPr>
        <w:ind w:firstLine="220"/>
        <w:rPr>
          <w:rFonts w:ascii="ＭＳ 明朝" w:eastAsia="ＭＳ 明朝" w:hAnsi="ＭＳ 明朝" w:cs="ＭＳ 明朝"/>
        </w:rPr>
      </w:pPr>
      <w:r>
        <w:rPr>
          <w:rFonts w:ascii="ＭＳ 明朝" w:eastAsia="ＭＳ 明朝" w:hAnsi="ＭＳ 明朝" w:cs="ＭＳ 明朝"/>
        </w:rPr>
        <w:t>このように考えると、本作品の魅力は、</w:t>
      </w:r>
      <w:r>
        <w:rPr>
          <w:rFonts w:ascii="ＭＳ 明朝" w:eastAsia="ＭＳ 明朝" w:hAnsi="ＭＳ 明朝" w:cs="ＭＳ 明朝"/>
          <w:highlight w:val="lightGray"/>
        </w:rPr>
        <w:t>簡単な言葉で書かれているが、その言葉には様々な意味が含まれており、読み手によって様々に捉えることができること</w:t>
      </w:r>
      <w:r>
        <w:rPr>
          <w:rFonts w:ascii="ＭＳ 明朝" w:eastAsia="ＭＳ 明朝" w:hAnsi="ＭＳ 明朝" w:cs="ＭＳ 明朝"/>
        </w:rPr>
        <w:t>にあると考えた。</w:t>
      </w:r>
    </w:p>
    <w:p w14:paraId="44A18595" w14:textId="77777777" w:rsidR="00661EAF" w:rsidRDefault="00661EAF">
      <w:pPr>
        <w:rPr>
          <w:rFonts w:ascii="ＭＳ 明朝" w:eastAsia="ＭＳ 明朝" w:hAnsi="ＭＳ 明朝" w:cs="ＭＳ 明朝"/>
          <w:color w:val="FF00FF"/>
        </w:rPr>
      </w:pPr>
    </w:p>
    <w:p w14:paraId="038E6BF1" w14:textId="77777777" w:rsidR="00661EAF" w:rsidRDefault="00661EAF">
      <w:pPr>
        <w:rPr>
          <w:rFonts w:ascii="ＭＳ 明朝" w:eastAsia="ＭＳ 明朝" w:hAnsi="ＭＳ 明朝" w:cs="ＭＳ 明朝"/>
          <w:color w:val="FF00FF"/>
        </w:rPr>
      </w:pPr>
    </w:p>
    <w:sectPr w:rsidR="00661EAF">
      <w:pgSz w:w="11906" w:h="16838"/>
      <w:pgMar w:top="1133" w:right="1133" w:bottom="1133"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C233EA3-3097-45F9-BBB5-30C47F50C29C}"/>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AB00B72B-7E54-4695-A49A-8FD21F8DD8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66ED2"/>
    <w:multiLevelType w:val="hybridMultilevel"/>
    <w:tmpl w:val="FDD43BC4"/>
    <w:lvl w:ilvl="0" w:tplc="4AF05B96">
      <w:start w:val="1"/>
      <w:numFmt w:val="decimalEnclosedCircle"/>
      <w:lvlText w:val="%1"/>
      <w:lvlJc w:val="left"/>
      <w:pPr>
        <w:ind w:left="1680" w:hanging="360"/>
      </w:pPr>
      <w:rPr>
        <w:rFonts w:ascii="ＭＳ 明朝" w:eastAsia="ＭＳ 明朝" w:hAnsi="ＭＳ 明朝" w:cs="ＭＳ 明朝" w:hint="default"/>
        <w:color w:val="000000"/>
      </w:rPr>
    </w:lvl>
    <w:lvl w:ilvl="1" w:tplc="04090017" w:tentative="1">
      <w:start w:val="1"/>
      <w:numFmt w:val="aiueoFullWidth"/>
      <w:lvlText w:val="(%2)"/>
      <w:lvlJc w:val="left"/>
      <w:pPr>
        <w:ind w:left="2200" w:hanging="440"/>
      </w:pPr>
    </w:lvl>
    <w:lvl w:ilvl="2" w:tplc="04090011" w:tentative="1">
      <w:start w:val="1"/>
      <w:numFmt w:val="decimalEnclosedCircle"/>
      <w:lvlText w:val="%3"/>
      <w:lvlJc w:val="left"/>
      <w:pPr>
        <w:ind w:left="2640" w:hanging="440"/>
      </w:pPr>
    </w:lvl>
    <w:lvl w:ilvl="3" w:tplc="0409000F" w:tentative="1">
      <w:start w:val="1"/>
      <w:numFmt w:val="decimal"/>
      <w:lvlText w:val="%4."/>
      <w:lvlJc w:val="left"/>
      <w:pPr>
        <w:ind w:left="3080" w:hanging="440"/>
      </w:pPr>
    </w:lvl>
    <w:lvl w:ilvl="4" w:tplc="04090017" w:tentative="1">
      <w:start w:val="1"/>
      <w:numFmt w:val="aiueoFullWidth"/>
      <w:lvlText w:val="(%5)"/>
      <w:lvlJc w:val="left"/>
      <w:pPr>
        <w:ind w:left="3520" w:hanging="440"/>
      </w:pPr>
    </w:lvl>
    <w:lvl w:ilvl="5" w:tplc="04090011" w:tentative="1">
      <w:start w:val="1"/>
      <w:numFmt w:val="decimalEnclosedCircle"/>
      <w:lvlText w:val="%6"/>
      <w:lvlJc w:val="left"/>
      <w:pPr>
        <w:ind w:left="3960" w:hanging="440"/>
      </w:pPr>
    </w:lvl>
    <w:lvl w:ilvl="6" w:tplc="0409000F" w:tentative="1">
      <w:start w:val="1"/>
      <w:numFmt w:val="decimal"/>
      <w:lvlText w:val="%7."/>
      <w:lvlJc w:val="left"/>
      <w:pPr>
        <w:ind w:left="4400" w:hanging="440"/>
      </w:pPr>
    </w:lvl>
    <w:lvl w:ilvl="7" w:tplc="04090017" w:tentative="1">
      <w:start w:val="1"/>
      <w:numFmt w:val="aiueoFullWidth"/>
      <w:lvlText w:val="(%8)"/>
      <w:lvlJc w:val="left"/>
      <w:pPr>
        <w:ind w:left="4840" w:hanging="440"/>
      </w:pPr>
    </w:lvl>
    <w:lvl w:ilvl="8" w:tplc="04090011" w:tentative="1">
      <w:start w:val="1"/>
      <w:numFmt w:val="decimalEnclosedCircle"/>
      <w:lvlText w:val="%9"/>
      <w:lvlJc w:val="left"/>
      <w:pPr>
        <w:ind w:left="5280" w:hanging="440"/>
      </w:pPr>
    </w:lvl>
  </w:abstractNum>
  <w:abstractNum w:abstractNumId="1" w15:restartNumberingAfterBreak="0">
    <w:nsid w:val="0D076BA7"/>
    <w:multiLevelType w:val="hybridMultilevel"/>
    <w:tmpl w:val="D20EFC44"/>
    <w:lvl w:ilvl="0" w:tplc="CE52A232">
      <w:start w:val="1"/>
      <w:numFmt w:val="decimalEnclosedCircle"/>
      <w:lvlText w:val="%1"/>
      <w:lvlJc w:val="left"/>
      <w:pPr>
        <w:ind w:left="1240" w:hanging="360"/>
      </w:pPr>
      <w:rPr>
        <w:rFonts w:ascii="ＭＳ 明朝" w:eastAsia="ＭＳ 明朝" w:hAnsi="ＭＳ 明朝" w:cs="ＭＳ 明朝" w:hint="default"/>
        <w:color w:val="000000"/>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 w15:restartNumberingAfterBreak="0">
    <w:nsid w:val="43D618E6"/>
    <w:multiLevelType w:val="hybridMultilevel"/>
    <w:tmpl w:val="BFE4164A"/>
    <w:lvl w:ilvl="0" w:tplc="B16E76BE">
      <w:start w:val="1"/>
      <w:numFmt w:val="decimalEnclosedCircle"/>
      <w:lvlText w:val="%1"/>
      <w:lvlJc w:val="left"/>
      <w:pPr>
        <w:ind w:left="1240" w:hanging="360"/>
      </w:pPr>
      <w:rPr>
        <w:rFonts w:ascii="ＭＳ 明朝" w:eastAsia="ＭＳ 明朝" w:hAnsi="ＭＳ 明朝" w:cs="ＭＳ 明朝" w:hint="default"/>
        <w:color w:val="000000"/>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3" w15:restartNumberingAfterBreak="0">
    <w:nsid w:val="60AD1025"/>
    <w:multiLevelType w:val="hybridMultilevel"/>
    <w:tmpl w:val="30CEB6EC"/>
    <w:lvl w:ilvl="0" w:tplc="811A2AC4">
      <w:start w:val="1"/>
      <w:numFmt w:val="decimalEnclosedCircle"/>
      <w:lvlText w:val="「%1"/>
      <w:lvlJc w:val="left"/>
      <w:pPr>
        <w:ind w:left="1320" w:hanging="440"/>
      </w:pPr>
      <w:rPr>
        <w:rFonts w:ascii="ＭＳ 明朝" w:eastAsia="ＭＳ 明朝" w:hAnsi="ＭＳ 明朝" w:cs="ＭＳ 明朝" w:hint="default"/>
        <w:color w:val="000000"/>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4" w15:restartNumberingAfterBreak="0">
    <w:nsid w:val="648F7C1B"/>
    <w:multiLevelType w:val="hybridMultilevel"/>
    <w:tmpl w:val="9ECED65A"/>
    <w:lvl w:ilvl="0" w:tplc="2954DFF6">
      <w:start w:val="1"/>
      <w:numFmt w:val="decimalEnclosedCircle"/>
      <w:lvlText w:val="「%1"/>
      <w:lvlJc w:val="left"/>
      <w:pPr>
        <w:ind w:left="1320" w:hanging="440"/>
      </w:pPr>
      <w:rPr>
        <w:rFonts w:ascii="ＭＳ 明朝" w:eastAsia="ＭＳ 明朝" w:hAnsi="ＭＳ 明朝" w:cs="ＭＳ 明朝" w:hint="default"/>
        <w:color w:val="000000"/>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5" w15:restartNumberingAfterBreak="0">
    <w:nsid w:val="6CD21262"/>
    <w:multiLevelType w:val="hybridMultilevel"/>
    <w:tmpl w:val="D728C6CE"/>
    <w:lvl w:ilvl="0" w:tplc="55EEECE6">
      <w:start w:val="1"/>
      <w:numFmt w:val="decimalEnclosedCircle"/>
      <w:lvlText w:val="「%1"/>
      <w:lvlJc w:val="left"/>
      <w:pPr>
        <w:ind w:left="440" w:hanging="440"/>
      </w:pPr>
      <w:rPr>
        <w:rFonts w:ascii="ＭＳ 明朝" w:eastAsia="ＭＳ 明朝" w:hAnsi="ＭＳ 明朝" w:cs="ＭＳ 明朝" w:hint="default"/>
        <w:color w:val="00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68992388">
    <w:abstractNumId w:val="4"/>
  </w:num>
  <w:num w:numId="2" w16cid:durableId="1563448216">
    <w:abstractNumId w:val="0"/>
  </w:num>
  <w:num w:numId="3" w16cid:durableId="387611690">
    <w:abstractNumId w:val="5"/>
  </w:num>
  <w:num w:numId="4" w16cid:durableId="463811918">
    <w:abstractNumId w:val="3"/>
  </w:num>
  <w:num w:numId="5" w16cid:durableId="1403990504">
    <w:abstractNumId w:val="2"/>
  </w:num>
  <w:num w:numId="6" w16cid:durableId="649217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AF"/>
    <w:rsid w:val="00082491"/>
    <w:rsid w:val="000F53E8"/>
    <w:rsid w:val="001264D8"/>
    <w:rsid w:val="002034A2"/>
    <w:rsid w:val="00321930"/>
    <w:rsid w:val="0035636C"/>
    <w:rsid w:val="005553DA"/>
    <w:rsid w:val="00661EAF"/>
    <w:rsid w:val="00886DF3"/>
    <w:rsid w:val="00AB1105"/>
    <w:rsid w:val="00B440D6"/>
    <w:rsid w:val="00CD7F1C"/>
    <w:rsid w:val="00DF147F"/>
    <w:rsid w:val="00E90D23"/>
    <w:rsid w:val="00EC27E8"/>
    <w:rsid w:val="00EF4EF6"/>
    <w:rsid w:val="00FA7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FD496A"/>
  <w15:docId w15:val="{2E555077-41F3-4C02-8577-78FE5E13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Revision"/>
    <w:hidden/>
    <w:uiPriority w:val="99"/>
    <w:semiHidden/>
    <w:rsid w:val="0075116A"/>
    <w:pPr>
      <w:spacing w:line="240" w:lineRule="auto"/>
    </w:pPr>
  </w:style>
  <w:style w:type="character" w:styleId="a5">
    <w:name w:val="annotation reference"/>
    <w:basedOn w:val="a0"/>
    <w:uiPriority w:val="99"/>
    <w:semiHidden/>
    <w:unhideWhenUsed/>
    <w:rsid w:val="00AD5D5F"/>
    <w:rPr>
      <w:sz w:val="18"/>
      <w:szCs w:val="18"/>
    </w:rPr>
  </w:style>
  <w:style w:type="paragraph" w:styleId="a6">
    <w:name w:val="annotation text"/>
    <w:link w:val="a7"/>
    <w:uiPriority w:val="99"/>
    <w:unhideWhenUsed/>
    <w:rsid w:val="00AD5D5F"/>
  </w:style>
  <w:style w:type="character" w:customStyle="1" w:styleId="a7">
    <w:name w:val="コメント文字列 (文字)"/>
    <w:basedOn w:val="a0"/>
    <w:link w:val="a6"/>
    <w:uiPriority w:val="99"/>
    <w:rsid w:val="00AD5D5F"/>
  </w:style>
  <w:style w:type="paragraph" w:styleId="a8">
    <w:name w:val="annotation subject"/>
    <w:basedOn w:val="a6"/>
    <w:next w:val="a6"/>
    <w:link w:val="a9"/>
    <w:uiPriority w:val="99"/>
    <w:semiHidden/>
    <w:unhideWhenUsed/>
    <w:rsid w:val="00AD5D5F"/>
    <w:rPr>
      <w:b/>
      <w:bCs/>
    </w:rPr>
  </w:style>
  <w:style w:type="character" w:customStyle="1" w:styleId="a9">
    <w:name w:val="コメント内容 (文字)"/>
    <w:basedOn w:val="a7"/>
    <w:link w:val="a8"/>
    <w:uiPriority w:val="99"/>
    <w:semiHidden/>
    <w:rsid w:val="00AD5D5F"/>
    <w:rPr>
      <w:b/>
      <w:bCs/>
    </w:rPr>
  </w:style>
  <w:style w:type="paragraph" w:styleId="aa">
    <w:name w:val="header"/>
    <w:link w:val="ab"/>
    <w:uiPriority w:val="99"/>
    <w:unhideWhenUsed/>
    <w:rsid w:val="00D54A30"/>
    <w:pPr>
      <w:tabs>
        <w:tab w:val="center" w:pos="4252"/>
        <w:tab w:val="right" w:pos="8504"/>
      </w:tabs>
      <w:snapToGrid w:val="0"/>
    </w:pPr>
  </w:style>
  <w:style w:type="character" w:customStyle="1" w:styleId="ab">
    <w:name w:val="ヘッダー (文字)"/>
    <w:basedOn w:val="a0"/>
    <w:link w:val="aa"/>
    <w:uiPriority w:val="99"/>
    <w:rsid w:val="00D54A30"/>
  </w:style>
  <w:style w:type="paragraph" w:styleId="ac">
    <w:name w:val="footer"/>
    <w:link w:val="ad"/>
    <w:uiPriority w:val="99"/>
    <w:unhideWhenUsed/>
    <w:rsid w:val="00D54A30"/>
    <w:pPr>
      <w:tabs>
        <w:tab w:val="center" w:pos="4252"/>
        <w:tab w:val="right" w:pos="8504"/>
      </w:tabs>
      <w:snapToGrid w:val="0"/>
    </w:pPr>
  </w:style>
  <w:style w:type="character" w:customStyle="1" w:styleId="ad">
    <w:name w:val="フッター (文字)"/>
    <w:basedOn w:val="a0"/>
    <w:link w:val="ac"/>
    <w:uiPriority w:val="99"/>
    <w:rsid w:val="00D54A30"/>
  </w:style>
  <w:style w:type="character" w:styleId="ae">
    <w:name w:val="Hyperlink"/>
    <w:basedOn w:val="a0"/>
    <w:uiPriority w:val="99"/>
    <w:unhideWhenUsed/>
    <w:rsid w:val="003E7253"/>
    <w:rPr>
      <w:color w:val="0000FF" w:themeColor="hyperlink"/>
      <w:u w:val="single"/>
    </w:rPr>
  </w:style>
  <w:style w:type="character" w:customStyle="1" w:styleId="10">
    <w:name w:val="未解決のメンション1"/>
    <w:basedOn w:val="a0"/>
    <w:uiPriority w:val="99"/>
    <w:semiHidden/>
    <w:unhideWhenUsed/>
    <w:rsid w:val="003E7253"/>
    <w:rPr>
      <w:color w:val="605E5C"/>
      <w:shd w:val="clear" w:color="auto" w:fill="E1DFDD"/>
    </w:rPr>
  </w:style>
  <w:style w:type="character" w:styleId="af">
    <w:name w:val="FollowedHyperlink"/>
    <w:basedOn w:val="a0"/>
    <w:uiPriority w:val="99"/>
    <w:semiHidden/>
    <w:unhideWhenUsed/>
    <w:rsid w:val="003E7253"/>
    <w:rPr>
      <w:color w:val="800080" w:themeColor="followedHyperlink"/>
      <w:u w:val="single"/>
    </w:rPr>
  </w:style>
  <w:style w:type="paragraph" w:styleId="af0">
    <w:name w:val="List Paragraph"/>
    <w:uiPriority w:val="34"/>
    <w:qFormat/>
    <w:rsid w:val="0005025C"/>
    <w:pPr>
      <w:ind w:leftChars="400" w:left="840"/>
    </w:pPr>
  </w:style>
  <w:style w:type="table" w:styleId="af1">
    <w:name w:val="Table Grid"/>
    <w:basedOn w:val="a1"/>
    <w:uiPriority w:val="39"/>
    <w:rsid w:val="00DD70BA"/>
    <w:pPr>
      <w:spacing w:line="240" w:lineRule="auto"/>
    </w:pPr>
    <w:rPr>
      <w:rFonts w:asciiTheme="minorHAnsi" w:hAnsiTheme="minorHAnsi" w:cstheme="minorBidi"/>
      <w:kern w:val="2"/>
      <w:sz w:val="21"/>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uiPriority w:val="99"/>
    <w:semiHidden/>
    <w:unhideWhenUsed/>
    <w:rsid w:val="008C28B1"/>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paragraph" w:styleId="af2">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HeKplJQ6auTQO+83/92W+OY/XA==">CgMxLjA4AHIhMUp5cU10Z2xTWmNaUDZ0R3lleS1xTldKUWZnOTMtVjln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Pages>
  <Words>280</Words>
  <Characters>1597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横岡 洋子</dc:creator>
  <cp:lastModifiedBy>横岡 洋子</cp:lastModifiedBy>
  <cp:revision>8</cp:revision>
  <dcterms:created xsi:type="dcterms:W3CDTF">2026-01-08T23:37:00Z</dcterms:created>
  <dcterms:modified xsi:type="dcterms:W3CDTF">2026-03-24T01:56:00Z</dcterms:modified>
</cp:coreProperties>
</file>