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  <w:sz w:val="24"/>
        </w:rPr>
      </w:pPr>
      <w:bookmarkStart w:id="0" w:name="_GoBack"/>
      <w:bookmarkEnd w:id="0"/>
      <w:r>
        <w:rPr>
          <w:rFonts w:hint="eastAsia" w:asciiTheme="minorEastAsia" w:hAnsiTheme="minorEastAsia"/>
          <w:sz w:val="24"/>
        </w:rPr>
        <w:t>別添様式２</w:t>
      </w:r>
    </w:p>
    <w:p>
      <w:pPr>
        <w:pStyle w:val="0"/>
        <w:jc w:val="center"/>
        <w:rPr>
          <w:rFonts w:hint="default" w:asciiTheme="minorEastAsia" w:hAnsiTheme="minorEastAsia"/>
          <w:b w:val="1"/>
          <w:sz w:val="24"/>
        </w:rPr>
      </w:pPr>
    </w:p>
    <w:p>
      <w:pPr>
        <w:pStyle w:val="0"/>
        <w:jc w:val="center"/>
        <w:rPr>
          <w:rFonts w:hint="default" w:asciiTheme="minorEastAsia" w:hAnsiTheme="minorEastAsia"/>
          <w:b w:val="1"/>
          <w:sz w:val="24"/>
        </w:rPr>
      </w:pPr>
      <w:r>
        <w:rPr>
          <w:rFonts w:hint="eastAsia" w:asciiTheme="minorEastAsia" w:hAnsiTheme="minorEastAsia"/>
          <w:b w:val="1"/>
          <w:sz w:val="24"/>
        </w:rPr>
        <w:t>医療保護入院者退院支援委員会審議記録</w:t>
      </w:r>
    </w:p>
    <w:p>
      <w:pPr>
        <w:pStyle w:val="0"/>
        <w:jc w:val="center"/>
        <w:rPr>
          <w:rFonts w:hint="default" w:asciiTheme="minorEastAsia" w:hAnsiTheme="minorEastAsia"/>
          <w:b w:val="1"/>
          <w:sz w:val="22"/>
        </w:rPr>
      </w:pPr>
    </w:p>
    <w:p>
      <w:pPr>
        <w:pStyle w:val="0"/>
        <w:wordWrap w:val="0"/>
        <w:ind w:right="110" w:firstLine="3969" w:firstLineChars="1804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委員会開催年月日　　　　年　　月　　日</w:t>
      </w:r>
    </w:p>
    <w:p>
      <w:pPr>
        <w:pStyle w:val="0"/>
        <w:ind w:right="990" w:firstLine="4189" w:firstLineChars="1904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病</w:t>
      </w:r>
      <w:r>
        <w:rPr>
          <w:rFonts w:hint="default" w:asciiTheme="minorEastAsia" w:hAnsiTheme="minorEastAsia"/>
          <w:sz w:val="22"/>
        </w:rPr>
        <w:t xml:space="preserve"> </w:t>
      </w:r>
      <w:r>
        <w:rPr>
          <w:rFonts w:hint="eastAsia" w:asciiTheme="minorEastAsia" w:hAnsiTheme="minorEastAsia"/>
          <w:sz w:val="22"/>
        </w:rPr>
        <w:t>院</w:t>
      </w:r>
      <w:r>
        <w:rPr>
          <w:rFonts w:hint="default" w:asciiTheme="minorEastAsia" w:hAnsiTheme="minorEastAsia"/>
          <w:sz w:val="22"/>
        </w:rPr>
        <w:t xml:space="preserve"> </w:t>
      </w:r>
      <w:r>
        <w:rPr>
          <w:rFonts w:hint="eastAsia" w:asciiTheme="minorEastAsia" w:hAnsiTheme="minorEastAsia"/>
          <w:sz w:val="22"/>
        </w:rPr>
        <w:t>名　　　　　　　　　　　　　　</w:t>
      </w:r>
    </w:p>
    <w:p>
      <w:pPr>
        <w:pStyle w:val="0"/>
        <w:ind w:right="990" w:firstLine="4180" w:firstLineChars="19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所</w:t>
      </w:r>
      <w:r>
        <w:rPr>
          <w:rFonts w:hint="default" w:asciiTheme="minorEastAsia" w:hAnsiTheme="minorEastAsia"/>
          <w:sz w:val="22"/>
        </w:rPr>
        <w:t xml:space="preserve"> </w:t>
      </w:r>
      <w:r>
        <w:rPr>
          <w:rFonts w:hint="eastAsia" w:asciiTheme="minorEastAsia" w:hAnsiTheme="minorEastAsia"/>
          <w:sz w:val="22"/>
        </w:rPr>
        <w:t>在</w:t>
      </w:r>
      <w:r>
        <w:rPr>
          <w:rFonts w:hint="default" w:asciiTheme="minorEastAsia" w:hAnsiTheme="minorEastAsia"/>
          <w:sz w:val="22"/>
        </w:rPr>
        <w:t xml:space="preserve"> </w:t>
      </w:r>
      <w:r>
        <w:rPr>
          <w:rFonts w:hint="eastAsia" w:asciiTheme="minorEastAsia" w:hAnsiTheme="minorEastAsia"/>
          <w:sz w:val="22"/>
        </w:rPr>
        <w:t>地</w:t>
      </w:r>
    </w:p>
    <w:p>
      <w:pPr>
        <w:pStyle w:val="0"/>
        <w:ind w:right="990" w:firstLine="4180" w:firstLineChars="19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管理者名</w:t>
      </w:r>
    </w:p>
    <w:p>
      <w:pPr>
        <w:pStyle w:val="0"/>
        <w:ind w:right="990" w:firstLine="4180" w:firstLineChars="19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記入者名</w:t>
      </w:r>
    </w:p>
    <w:tbl>
      <w:tblPr>
        <w:tblStyle w:val="24"/>
        <w:tblW w:w="9215" w:type="dxa"/>
        <w:tblInd w:w="-176" w:type="dxa"/>
        <w:tblLayout w:type="fixed"/>
        <w:tblLook w:firstRow="1" w:lastRow="0" w:firstColumn="1" w:lastColumn="0" w:noHBand="0" w:noVBand="1" w:val="04A0"/>
      </w:tblPr>
      <w:tblGrid>
        <w:gridCol w:w="1844"/>
        <w:gridCol w:w="1275"/>
        <w:gridCol w:w="1701"/>
        <w:gridCol w:w="1134"/>
        <w:gridCol w:w="851"/>
        <w:gridCol w:w="2410"/>
      </w:tblGrid>
      <w:tr>
        <w:trPr>
          <w:trHeight w:val="478" w:hRule="atLeast"/>
        </w:trPr>
        <w:tc>
          <w:tcPr>
            <w:tcW w:w="1844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患者氏名</w:t>
            </w:r>
          </w:p>
        </w:tc>
        <w:tc>
          <w:tcPr>
            <w:tcW w:w="2976" w:type="dxa"/>
            <w:gridSpan w:val="2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生年月日</w:t>
            </w:r>
          </w:p>
        </w:tc>
        <w:tc>
          <w:tcPr>
            <w:tcW w:w="8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大正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昭和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平成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令和</w:t>
            </w:r>
          </w:p>
        </w:tc>
        <w:tc>
          <w:tcPr>
            <w:tcW w:w="2410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　　年　　月　　日</w:t>
            </w:r>
          </w:p>
        </w:tc>
      </w:tr>
      <w:tr>
        <w:trPr>
          <w:trHeight w:val="553" w:hRule="atLeast"/>
        </w:trPr>
        <w:tc>
          <w:tcPr>
            <w:tcW w:w="1844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退院後生活環境相談員の氏名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677" w:hRule="atLeast"/>
        </w:trPr>
        <w:tc>
          <w:tcPr>
            <w:tcW w:w="1844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現在の入院期間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　　　年　　　月　　　日から　　　　年　　　月　　　日まで</w:t>
            </w:r>
          </w:p>
        </w:tc>
      </w:tr>
      <w:tr>
        <w:trPr>
          <w:trHeight w:val="1509" w:hRule="atLeast"/>
        </w:trPr>
        <w:tc>
          <w:tcPr>
            <w:tcW w:w="3119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出席者</w:t>
            </w:r>
          </w:p>
        </w:tc>
        <w:tc>
          <w:tcPr>
            <w:tcW w:w="6096" w:type="dxa"/>
            <w:gridSpan w:val="4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主治医（　　　　　　　　　　　　　　　　　　　　　）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看護職員（　　　　　　　　　　　　　　　　　　　　）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退院後生活環境相談員（　　　　　　　　　　　　　　）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本人（出席・欠席）、家族等（　　　　　（続柄）　　</w:t>
            </w:r>
            <w:r>
              <w:rPr>
                <w:rFonts w:hint="eastAsia" w:asciiTheme="minorEastAsia" w:hAnsiTheme="minorEastAsia"/>
                <w:sz w:val="22"/>
              </w:rPr>
              <w:t xml:space="preserve"> </w:t>
            </w:r>
            <w:r>
              <w:rPr>
                <w:rFonts w:hint="eastAsia" w:asciiTheme="minorEastAsia" w:hAnsiTheme="minorEastAsia"/>
                <w:sz w:val="22"/>
              </w:rPr>
              <w:t>）</w:t>
            </w:r>
          </w:p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その他（　　　　　　　　　　　　　　　　　　　　　）</w:t>
            </w:r>
          </w:p>
        </w:tc>
      </w:tr>
      <w:tr>
        <w:trPr>
          <w:trHeight w:val="1902" w:hRule="atLeast"/>
        </w:trPr>
        <w:tc>
          <w:tcPr>
            <w:tcW w:w="3119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本人及び家族等の意見</w:t>
            </w:r>
          </w:p>
        </w:tc>
        <w:tc>
          <w:tcPr>
            <w:tcW w:w="6096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473" w:hRule="atLeast"/>
        </w:trPr>
        <w:tc>
          <w:tcPr>
            <w:tcW w:w="3119" w:type="dxa"/>
            <w:gridSpan w:val="2"/>
            <w:vMerge w:val="restart"/>
            <w:vAlign w:val="center"/>
          </w:tcPr>
          <w:p>
            <w:pPr>
              <w:pStyle w:val="0"/>
              <w:ind w:left="178" w:hanging="178" w:hangingChars="81"/>
              <w:jc w:val="lef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・入院期間の更新の必要性の有無とその理由</w:t>
            </w:r>
          </w:p>
          <w:p>
            <w:pPr>
              <w:pStyle w:val="0"/>
              <w:ind w:left="178" w:hanging="178" w:hangingChars="81"/>
              <w:jc w:val="lef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・退院に向けた具体的な取組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096" w:type="dxa"/>
            <w:gridSpan w:val="4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有　　・　　無</w:t>
            </w:r>
          </w:p>
        </w:tc>
      </w:tr>
      <w:tr>
        <w:trPr>
          <w:trHeight w:val="3069" w:hRule="atLeast"/>
        </w:trPr>
        <w:tc>
          <w:tcPr>
            <w:tcW w:w="3119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6096" w:type="dxa"/>
            <w:gridSpan w:val="4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3119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更新後の入院期間</w:t>
            </w:r>
          </w:p>
          <w:p>
            <w:pPr>
              <w:pStyle w:val="0"/>
              <w:ind w:left="178" w:hanging="178" w:hangingChars="81"/>
              <w:jc w:val="lef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※入院から６か月経過までは３か月以内、６か月経過後は６か月以内の期間。</w:t>
            </w:r>
          </w:p>
        </w:tc>
        <w:tc>
          <w:tcPr>
            <w:tcW w:w="6096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　　　　年　　　月　　　日まで</w:t>
            </w:r>
          </w:p>
        </w:tc>
      </w:tr>
      <w:tr>
        <w:trPr>
          <w:trHeight w:val="592" w:hRule="atLeast"/>
        </w:trPr>
        <w:tc>
          <w:tcPr>
            <w:tcW w:w="3119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その他</w:t>
            </w:r>
          </w:p>
        </w:tc>
        <w:tc>
          <w:tcPr>
            <w:tcW w:w="6096" w:type="dxa"/>
            <w:gridSpan w:val="4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</w:tr>
    </w:tbl>
    <w:p>
      <w:pPr>
        <w:pStyle w:val="0"/>
        <w:ind w:right="880"/>
        <w:rPr>
          <w:rFonts w:hint="default" w:asciiTheme="minorEastAsia" w:hAnsiTheme="minorEastAsia"/>
          <w:sz w:val="22"/>
        </w:rPr>
      </w:pPr>
    </w:p>
    <w:sectPr>
      <w:pgSz w:w="11906" w:h="16838"/>
      <w:pgMar w:top="851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Revision"/>
    <w:next w:val="21"/>
    <w:link w:val="0"/>
    <w:uiPriority w:val="0"/>
    <w:rPr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73</TotalTime>
  <Pages>1</Pages>
  <Words>0</Words>
  <Characters>244</Characters>
  <Application>JUST Note</Application>
  <Lines>55</Lines>
  <Paragraphs>31</Paragraphs>
  <CharactersWithSpaces>393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山崎 隆行</cp:lastModifiedBy>
  <cp:lastPrinted>2026-03-17T01:38:00Z</cp:lastPrinted>
  <dcterms:created xsi:type="dcterms:W3CDTF">2013-12-26T02:21:00Z</dcterms:created>
  <dcterms:modified xsi:type="dcterms:W3CDTF">2026-04-21T04:24:19Z</dcterms:modified>
  <cp:revision>28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0x010100B1AFCA530956C842BCB98CD4FF75C73D</vt:lpwstr>
  </property>
  <property fmtid="{D5CDD505-2E9C-101B-9397-08002B2CF9AE}" pid="3" name="MediaServiceImageTags">
    <vt:lpwstr/>
  </property>
</Properties>
</file>