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322AAF0" w14:textId="77777777" w:rsidR="0044210D" w:rsidRDefault="0044210D">
      <w:pPr>
        <w:pStyle w:val="a3"/>
        <w:rPr>
          <w:rFonts w:ascii="HiraMinProN-W3" w:eastAsia="HiraMinProN-W3" w:hAnsi="HiraMinProN-W3" w:cs="HiraMinProN-W3"/>
          <w:sz w:val="50"/>
          <w:szCs w:val="50"/>
        </w:rPr>
      </w:pPr>
      <w:bookmarkStart w:id="0" w:name="_iwb8zobmk24i" w:colFirst="0" w:colLast="0"/>
      <w:bookmarkEnd w:id="0"/>
    </w:p>
    <w:p w14:paraId="04046D1E" w14:textId="77777777" w:rsidR="0044210D" w:rsidRDefault="0044210D">
      <w:pPr>
        <w:pStyle w:val="a3"/>
        <w:jc w:val="center"/>
        <w:rPr>
          <w:rFonts w:ascii="HiraMinProN-W3" w:eastAsia="HiraMinProN-W3" w:hAnsi="HiraMinProN-W3" w:cs="HiraMinProN-W3"/>
          <w:sz w:val="50"/>
          <w:szCs w:val="50"/>
        </w:rPr>
      </w:pPr>
      <w:bookmarkStart w:id="1" w:name="_6imo15qjc144" w:colFirst="0" w:colLast="0"/>
      <w:bookmarkEnd w:id="1"/>
    </w:p>
    <w:p w14:paraId="38DAC6A8" w14:textId="77777777" w:rsidR="0044210D" w:rsidRDefault="0044210D">
      <w:pPr>
        <w:rPr>
          <w:rFonts w:ascii="HiraMinProN-W3" w:eastAsia="HiraMinProN-W3" w:hAnsi="HiraMinProN-W3" w:cs="HiraMinProN-W3"/>
        </w:rPr>
      </w:pPr>
    </w:p>
    <w:p w14:paraId="3C03DBB2" w14:textId="77777777" w:rsidR="0044210D" w:rsidRDefault="0044210D">
      <w:pPr>
        <w:rPr>
          <w:rFonts w:ascii="HiraMinProN-W3" w:eastAsia="HiraMinProN-W3" w:hAnsi="HiraMinProN-W3" w:cs="HiraMinProN-W3"/>
        </w:rPr>
      </w:pPr>
    </w:p>
    <w:p w14:paraId="7B100C22" w14:textId="77777777" w:rsidR="0044210D" w:rsidRDefault="0044210D">
      <w:pPr>
        <w:rPr>
          <w:rFonts w:ascii="HiraMinProN-W3" w:eastAsia="HiraMinProN-W3" w:hAnsi="HiraMinProN-W3" w:cs="HiraMinProN-W3"/>
        </w:rPr>
      </w:pPr>
    </w:p>
    <w:p w14:paraId="31AE77B4" w14:textId="77777777" w:rsidR="0044210D" w:rsidRDefault="0044210D">
      <w:pPr>
        <w:rPr>
          <w:rFonts w:ascii="HiraMinProN-W3" w:eastAsia="HiraMinProN-W3" w:hAnsi="HiraMinProN-W3" w:cs="HiraMinProN-W3"/>
        </w:rPr>
      </w:pPr>
    </w:p>
    <w:p w14:paraId="0D32F7E8" w14:textId="77777777" w:rsidR="0044210D" w:rsidRDefault="0044210D">
      <w:pPr>
        <w:rPr>
          <w:rFonts w:ascii="HiraMinProN-W3" w:eastAsia="HiraMinProN-W3" w:hAnsi="HiraMinProN-W3" w:cs="HiraMinProN-W3"/>
        </w:rPr>
      </w:pPr>
    </w:p>
    <w:p w14:paraId="775D25A4" w14:textId="77777777" w:rsidR="0044210D" w:rsidRDefault="0044210D">
      <w:pPr>
        <w:rPr>
          <w:rFonts w:ascii="HiraMinProN-W3" w:eastAsia="HiraMinProN-W3" w:hAnsi="HiraMinProN-W3" w:cs="HiraMinProN-W3"/>
        </w:rPr>
      </w:pPr>
    </w:p>
    <w:p w14:paraId="4B7A04C8" w14:textId="77777777" w:rsidR="0044210D" w:rsidRDefault="0044210D">
      <w:pPr>
        <w:rPr>
          <w:rFonts w:ascii="HiraMinProN-W3" w:eastAsia="HiraMinProN-W3" w:hAnsi="HiraMinProN-W3" w:cs="HiraMinProN-W3"/>
        </w:rPr>
      </w:pPr>
    </w:p>
    <w:p w14:paraId="196A9516" w14:textId="67FA1F92" w:rsidR="004278EB" w:rsidRDefault="00A97B9F" w:rsidP="004278EB">
      <w:pPr>
        <w:pStyle w:val="a3"/>
        <w:jc w:val="center"/>
        <w:rPr>
          <w:rFonts w:ascii="HiraMinProN-W3" w:eastAsia="HiraMinProN-W3" w:hAnsi="HiraMinProN-W3" w:cs="HiraMinProN-W3"/>
          <w:b/>
          <w:sz w:val="50"/>
          <w:szCs w:val="50"/>
        </w:rPr>
      </w:pPr>
      <w:bookmarkStart w:id="2" w:name="_1gys96c0samw" w:colFirst="0" w:colLast="0"/>
      <w:bookmarkStart w:id="3" w:name="_o3fk1kvnoqt0" w:colFirst="0" w:colLast="0"/>
      <w:bookmarkEnd w:id="2"/>
      <w:bookmarkEnd w:id="3"/>
      <w:r w:rsidRPr="00A97B9F">
        <w:rPr>
          <w:rFonts w:ascii="HiraMinProN-W3" w:eastAsia="HiraMinProN-W3" w:hAnsi="HiraMinProN-W3" w:cs="HiraMinProN-W3"/>
          <w:b/>
          <w:sz w:val="50"/>
          <w:szCs w:val="50"/>
          <w:highlight w:val="yellow"/>
        </w:rPr>
        <w:t>〇〇（医療機関名）</w:t>
      </w:r>
      <w:r w:rsidRPr="00A97B9F">
        <w:rPr>
          <w:rFonts w:ascii="HiraMinProN-W3" w:eastAsia="HiraMinProN-W3" w:hAnsi="HiraMinProN-W3" w:cs="HiraMinProN-W3"/>
          <w:b/>
          <w:sz w:val="50"/>
          <w:szCs w:val="50"/>
        </w:rPr>
        <w:t>における</w:t>
      </w:r>
    </w:p>
    <w:p w14:paraId="2386CFBD" w14:textId="05810600" w:rsidR="00A97B9F" w:rsidRDefault="00A97B9F" w:rsidP="004278EB">
      <w:pPr>
        <w:pStyle w:val="a3"/>
        <w:jc w:val="center"/>
        <w:rPr>
          <w:rFonts w:ascii="HiraMinProN-W3" w:eastAsia="HiraMinProN-W3" w:hAnsi="HiraMinProN-W3" w:cs="HiraMinProN-W3"/>
          <w:b/>
          <w:sz w:val="50"/>
          <w:szCs w:val="50"/>
        </w:rPr>
      </w:pPr>
      <w:r w:rsidRPr="00A97B9F">
        <w:rPr>
          <w:rFonts w:ascii="HiraMinProN-W3" w:eastAsia="HiraMinProN-W3" w:hAnsi="HiraMinProN-W3" w:cs="HiraMinProN-W3"/>
          <w:b/>
          <w:sz w:val="50"/>
          <w:szCs w:val="50"/>
        </w:rPr>
        <w:t>オンライン</w:t>
      </w:r>
      <w:r w:rsidR="00A42EF9">
        <w:rPr>
          <w:rFonts w:ascii="HiraMinProN-W3" w:eastAsia="HiraMinProN-W3" w:hAnsi="HiraMinProN-W3" w:cs="HiraMinProN-W3" w:hint="eastAsia"/>
          <w:b/>
          <w:sz w:val="50"/>
          <w:szCs w:val="50"/>
        </w:rPr>
        <w:t>診療</w:t>
      </w:r>
      <w:r w:rsidR="004278EB">
        <w:rPr>
          <w:rFonts w:ascii="HiraMinProN-W3" w:eastAsia="HiraMinProN-W3" w:hAnsi="HiraMinProN-W3" w:cs="HiraMinProN-W3" w:hint="eastAsia"/>
          <w:b/>
          <w:sz w:val="50"/>
          <w:szCs w:val="50"/>
        </w:rPr>
        <w:t>マニュアル</w:t>
      </w:r>
    </w:p>
    <w:p w14:paraId="6269FD65" w14:textId="583C7CA6" w:rsidR="0044210D" w:rsidRDefault="00A42EF9">
      <w:pPr>
        <w:pStyle w:val="a3"/>
        <w:jc w:val="center"/>
        <w:rPr>
          <w:rFonts w:ascii="HiraMinProN-W3" w:eastAsia="HiraMinProN-W3" w:hAnsi="HiraMinProN-W3" w:cs="HiraMinProN-W3"/>
          <w:b/>
          <w:lang w:eastAsia="zh-TW"/>
        </w:rPr>
      </w:pPr>
      <w:r>
        <w:rPr>
          <w:rFonts w:ascii="HiraMinProN-W3" w:eastAsia="HiraMinProN-W3" w:hAnsi="HiraMinProN-W3" w:cs="HiraMinProN-W3"/>
          <w:b/>
          <w:lang w:eastAsia="zh-TW"/>
        </w:rPr>
        <w:t>＜機器操作</w:t>
      </w:r>
      <w:r w:rsidR="00A97B9F">
        <w:rPr>
          <w:rFonts w:ascii="HiraMinProN-W3" w:eastAsia="HiraMinProN-W3" w:hAnsi="HiraMinProN-W3" w:cs="HiraMinProN-W3" w:hint="eastAsia"/>
          <w:b/>
          <w:lang w:eastAsia="zh-TW"/>
        </w:rPr>
        <w:t>編</w:t>
      </w:r>
      <w:r>
        <w:rPr>
          <w:rFonts w:ascii="HiraMinProN-W3" w:eastAsia="HiraMinProN-W3" w:hAnsi="HiraMinProN-W3" w:cs="HiraMinProN-W3"/>
          <w:b/>
          <w:lang w:eastAsia="zh-TW"/>
        </w:rPr>
        <w:t>＞</w:t>
      </w:r>
    </w:p>
    <w:p w14:paraId="172AFE2F" w14:textId="77777777" w:rsidR="0044210D" w:rsidRDefault="0044210D">
      <w:pPr>
        <w:rPr>
          <w:rFonts w:ascii="HiraMinProN-W3" w:eastAsia="HiraMinProN-W3" w:hAnsi="HiraMinProN-W3" w:cs="HiraMinProN-W3"/>
          <w:lang w:eastAsia="zh-TW"/>
        </w:rPr>
      </w:pPr>
    </w:p>
    <w:p w14:paraId="67661987" w14:textId="77777777" w:rsidR="0044210D" w:rsidRDefault="0044210D">
      <w:pPr>
        <w:rPr>
          <w:rFonts w:ascii="HiraMinProN-W3" w:eastAsia="HiraMinProN-W3" w:hAnsi="HiraMinProN-W3" w:cs="HiraMinProN-W3"/>
          <w:lang w:eastAsia="zh-TW"/>
        </w:rPr>
      </w:pPr>
    </w:p>
    <w:p w14:paraId="06683322" w14:textId="77777777" w:rsidR="0044210D" w:rsidRDefault="0044210D">
      <w:pPr>
        <w:rPr>
          <w:rFonts w:ascii="HiraMinProN-W3" w:eastAsia="HiraMinProN-W3" w:hAnsi="HiraMinProN-W3" w:cs="HiraMinProN-W3"/>
          <w:lang w:eastAsia="zh-TW"/>
        </w:rPr>
      </w:pPr>
      <w:bookmarkStart w:id="4" w:name="_ewym3f5z2loa" w:colFirst="0" w:colLast="0"/>
      <w:bookmarkEnd w:id="4"/>
    </w:p>
    <w:p w14:paraId="667E5021" w14:textId="77777777" w:rsidR="0044210D" w:rsidRDefault="0044210D">
      <w:pPr>
        <w:rPr>
          <w:rFonts w:ascii="HiraMinProN-W3" w:eastAsia="HiraMinProN-W3" w:hAnsi="HiraMinProN-W3" w:cs="HiraMinProN-W3"/>
          <w:lang w:eastAsia="zh-TW"/>
        </w:rPr>
      </w:pPr>
    </w:p>
    <w:p w14:paraId="16D4E559" w14:textId="77777777" w:rsidR="0044210D" w:rsidRDefault="0044210D">
      <w:pPr>
        <w:rPr>
          <w:rFonts w:ascii="HiraMinProN-W3" w:eastAsia="HiraMinProN-W3" w:hAnsi="HiraMinProN-W3" w:cs="HiraMinProN-W3"/>
          <w:lang w:eastAsia="zh-TW"/>
        </w:rPr>
      </w:pPr>
    </w:p>
    <w:p w14:paraId="006F3544" w14:textId="27A2F907" w:rsidR="0044210D" w:rsidRPr="00072959" w:rsidRDefault="00A42EF9">
      <w:pPr>
        <w:jc w:val="center"/>
        <w:rPr>
          <w:rFonts w:ascii="HiraMinProN-W3" w:eastAsia="HiraMinProN-W3" w:hAnsi="HiraMinProN-W3" w:cs="HiraMinProN-W3"/>
          <w:b/>
          <w:lang w:val="en-US" w:eastAsia="zh-TW"/>
        </w:rPr>
      </w:pPr>
      <w:r w:rsidRPr="00950F22">
        <w:rPr>
          <w:rFonts w:ascii="HiraMinProN-W3" w:eastAsia="HiraMinProN-W3" w:hAnsi="HiraMinProN-W3" w:cs="HiraMinProN-W3"/>
          <w:b/>
          <w:lang w:eastAsia="zh-TW"/>
        </w:rPr>
        <w:t>令和</w:t>
      </w:r>
      <w:r w:rsidR="00294F94" w:rsidRPr="00950F22">
        <w:rPr>
          <w:rFonts w:ascii="HiraMinProN-W3" w:eastAsia="HiraMinProN-W3" w:hAnsi="HiraMinProN-W3" w:cs="HiraMinProN-W3"/>
          <w:b/>
          <w:lang w:eastAsia="zh-TW"/>
        </w:rPr>
        <w:t>〇</w:t>
      </w:r>
      <w:r w:rsidRPr="00950F22">
        <w:rPr>
          <w:rFonts w:ascii="HiraMinProN-W3" w:eastAsia="HiraMinProN-W3" w:hAnsi="HiraMinProN-W3" w:cs="HiraMinProN-W3"/>
          <w:b/>
          <w:lang w:eastAsia="zh-TW"/>
        </w:rPr>
        <w:t>年</w:t>
      </w:r>
      <w:r w:rsidR="00294F94" w:rsidRPr="00950F22">
        <w:rPr>
          <w:rFonts w:ascii="HiraMinProN-W3" w:eastAsia="HiraMinProN-W3" w:hAnsi="HiraMinProN-W3" w:cs="HiraMinProN-W3"/>
          <w:b/>
          <w:lang w:eastAsia="zh-TW"/>
        </w:rPr>
        <w:t>〇</w:t>
      </w:r>
      <w:r w:rsidRPr="00950F22">
        <w:rPr>
          <w:rFonts w:ascii="HiraMinProN-W3" w:eastAsia="HiraMinProN-W3" w:hAnsi="HiraMinProN-W3" w:cs="HiraMinProN-W3"/>
          <w:b/>
          <w:lang w:eastAsia="zh-TW"/>
        </w:rPr>
        <w:t>月</w:t>
      </w:r>
      <w:r w:rsidR="00294F94" w:rsidRPr="00950F22">
        <w:rPr>
          <w:rFonts w:ascii="HiraMinProN-W3" w:eastAsia="HiraMinProN-W3" w:hAnsi="HiraMinProN-W3" w:cs="HiraMinProN-W3"/>
          <w:b/>
          <w:lang w:eastAsia="zh-TW"/>
        </w:rPr>
        <w:t>〇</w:t>
      </w:r>
      <w:r w:rsidRPr="00950F22">
        <w:rPr>
          <w:rFonts w:ascii="HiraMinProN-W3" w:eastAsia="HiraMinProN-W3" w:hAnsi="HiraMinProN-W3" w:cs="HiraMinProN-W3"/>
          <w:b/>
          <w:lang w:eastAsia="zh-TW"/>
        </w:rPr>
        <w:t>日</w:t>
      </w:r>
    </w:p>
    <w:p w14:paraId="455B3271" w14:textId="77777777" w:rsidR="0044210D" w:rsidRPr="00072959" w:rsidRDefault="0044210D">
      <w:pPr>
        <w:rPr>
          <w:rFonts w:ascii="HiraMinProN-W3" w:eastAsia="HiraMinProN-W3" w:hAnsi="HiraMinProN-W3" w:cs="HiraMinProN-W3"/>
          <w:lang w:val="en-US" w:eastAsia="zh-TW"/>
        </w:rPr>
      </w:pPr>
    </w:p>
    <w:p w14:paraId="56AAF07E" w14:textId="77777777" w:rsidR="0044210D" w:rsidRPr="00072959" w:rsidRDefault="0044210D">
      <w:pPr>
        <w:jc w:val="center"/>
        <w:rPr>
          <w:rFonts w:ascii="HiraMinProN-W3" w:eastAsia="HiraMinProN-W3" w:hAnsi="HiraMinProN-W3" w:cs="HiraMinProN-W3"/>
          <w:lang w:val="en-US" w:eastAsia="zh-TW"/>
        </w:rPr>
      </w:pPr>
    </w:p>
    <w:p w14:paraId="76D8F619" w14:textId="77777777" w:rsidR="0044210D" w:rsidRPr="00072959" w:rsidRDefault="0044210D">
      <w:pPr>
        <w:jc w:val="center"/>
        <w:rPr>
          <w:rFonts w:ascii="HiraMinProN-W3" w:eastAsia="HiraMinProN-W3" w:hAnsi="HiraMinProN-W3" w:cs="HiraMinProN-W3"/>
          <w:lang w:val="en-US" w:eastAsia="zh-TW"/>
        </w:rPr>
      </w:pPr>
    </w:p>
    <w:p w14:paraId="7C662599" w14:textId="77777777" w:rsidR="0044210D" w:rsidRPr="00072959" w:rsidRDefault="0044210D">
      <w:pPr>
        <w:jc w:val="center"/>
        <w:rPr>
          <w:rFonts w:ascii="HiraMinProN-W3" w:eastAsia="HiraMinProN-W3" w:hAnsi="HiraMinProN-W3" w:cs="HiraMinProN-W3"/>
          <w:lang w:val="en-US" w:eastAsia="zh-TW"/>
        </w:rPr>
      </w:pPr>
    </w:p>
    <w:p w14:paraId="75BD5CD5" w14:textId="77777777" w:rsidR="0044210D" w:rsidRPr="00072959" w:rsidRDefault="0044210D">
      <w:pPr>
        <w:rPr>
          <w:rFonts w:ascii="HiraMinProN-W3" w:eastAsia="HiraMinProN-W3" w:hAnsi="HiraMinProN-W3" w:cs="HiraMinProN-W3"/>
          <w:lang w:val="en-US" w:eastAsia="zh-TW"/>
        </w:rPr>
      </w:pPr>
    </w:p>
    <w:p w14:paraId="7C9F5A20" w14:textId="15D3081B" w:rsidR="0044210D" w:rsidRPr="00072959" w:rsidRDefault="00A42EF9">
      <w:pPr>
        <w:jc w:val="right"/>
        <w:rPr>
          <w:rFonts w:ascii="HiraMinProN-W3" w:eastAsia="HiraMinProN-W3" w:hAnsi="HiraMinProN-W3" w:cs="HiraMinProN-W3"/>
          <w:lang w:val="en-US" w:eastAsia="zh-TW"/>
        </w:rPr>
      </w:pPr>
      <w:r w:rsidRPr="00072959">
        <w:rPr>
          <w:lang w:val="en-US" w:eastAsia="zh-TW"/>
        </w:rPr>
        <w:br w:type="page"/>
      </w:r>
    </w:p>
    <w:bookmarkStart w:id="5" w:name="_b69hsm89001t" w:colFirst="0" w:colLast="0" w:displacedByCustomXml="next"/>
    <w:bookmarkEnd w:id="5" w:displacedByCustomXml="next"/>
    <w:bookmarkStart w:id="6" w:name="_j852xc39hi7s" w:colFirst="0" w:colLast="0" w:displacedByCustomXml="next"/>
    <w:bookmarkEnd w:id="6" w:displacedByCustomXml="next"/>
    <w:sdt>
      <w:sdtPr>
        <w:rPr>
          <w:rFonts w:ascii="Arial" w:eastAsiaTheme="minorEastAsia" w:hAnsi="Arial" w:cs="Arial"/>
          <w:b w:val="0"/>
          <w:bCs w:val="0"/>
          <w:color w:val="auto"/>
          <w:sz w:val="22"/>
          <w:szCs w:val="22"/>
          <w:lang w:val="ja"/>
        </w:rPr>
        <w:id w:val="-377165532"/>
        <w:docPartObj>
          <w:docPartGallery w:val="Table of Contents"/>
          <w:docPartUnique/>
        </w:docPartObj>
      </w:sdtPr>
      <w:sdtEndPr>
        <w:rPr>
          <w:noProof/>
        </w:rPr>
      </w:sdtEndPr>
      <w:sdtContent>
        <w:p w14:paraId="3547CE52" w14:textId="5C138ADB" w:rsidR="00A97B9F" w:rsidRPr="007F7142" w:rsidRDefault="00A97B9F">
          <w:pPr>
            <w:pStyle w:val="a9"/>
            <w:rPr>
              <w:rFonts w:ascii="ＭＳ 明朝" w:eastAsia="ＭＳ 明朝" w:hAnsi="ＭＳ 明朝"/>
              <w:b w:val="0"/>
              <w:bCs w:val="0"/>
              <w:color w:val="000000" w:themeColor="text1"/>
              <w:sz w:val="40"/>
              <w:szCs w:val="40"/>
            </w:rPr>
          </w:pPr>
          <w:r w:rsidRPr="007F7142">
            <w:rPr>
              <w:rFonts w:ascii="ＭＳ 明朝" w:eastAsia="ＭＳ 明朝" w:hAnsi="ＭＳ 明朝"/>
              <w:b w:val="0"/>
              <w:bCs w:val="0"/>
              <w:color w:val="000000" w:themeColor="text1"/>
              <w:sz w:val="40"/>
              <w:szCs w:val="40"/>
              <w:lang w:val="ja"/>
            </w:rPr>
            <w:t>目次</w:t>
          </w:r>
        </w:p>
        <w:p w14:paraId="398228DA" w14:textId="595052DB" w:rsidR="007F7142" w:rsidRPr="007F7142" w:rsidRDefault="00A97B9F">
          <w:pPr>
            <w:pStyle w:val="20"/>
            <w:tabs>
              <w:tab w:val="left" w:pos="660"/>
              <w:tab w:val="right" w:leader="dot" w:pos="9016"/>
            </w:tabs>
            <w:rPr>
              <w:rFonts w:ascii="ヒラギノ明朝 ProN W3" w:eastAsia="ヒラギノ明朝 ProN W3" w:hAnsi="ヒラギノ明朝 ProN W3" w:cstheme="minorBidi"/>
              <w:b w:val="0"/>
              <w:bCs w:val="0"/>
              <w:noProof/>
              <w:kern w:val="2"/>
              <w:sz w:val="28"/>
              <w:szCs w:val="28"/>
              <w:lang w:val="en-US"/>
              <w14:ligatures w14:val="standardContextual"/>
            </w:rPr>
          </w:pPr>
          <w:r w:rsidRPr="007F7142">
            <w:rPr>
              <w:rFonts w:ascii="ヒラギノ明朝 ProN W3" w:eastAsia="ヒラギノ明朝 ProN W3" w:hAnsi="ヒラギノ明朝 ProN W3"/>
              <w:b w:val="0"/>
              <w:bCs w:val="0"/>
              <w:sz w:val="28"/>
              <w:szCs w:val="28"/>
            </w:rPr>
            <w:fldChar w:fldCharType="begin"/>
          </w:r>
          <w:r w:rsidRPr="007F7142">
            <w:rPr>
              <w:rFonts w:ascii="ヒラギノ明朝 ProN W3" w:eastAsia="ヒラギノ明朝 ProN W3" w:hAnsi="ヒラギノ明朝 ProN W3"/>
              <w:b w:val="0"/>
              <w:bCs w:val="0"/>
              <w:sz w:val="28"/>
              <w:szCs w:val="28"/>
            </w:rPr>
            <w:instrText>TOC \o "1-3" \h \z \u</w:instrText>
          </w:r>
          <w:r w:rsidRPr="007F7142">
            <w:rPr>
              <w:rFonts w:ascii="ヒラギノ明朝 ProN W3" w:eastAsia="ヒラギノ明朝 ProN W3" w:hAnsi="ヒラギノ明朝 ProN W3"/>
              <w:b w:val="0"/>
              <w:bCs w:val="0"/>
              <w:sz w:val="28"/>
              <w:szCs w:val="28"/>
            </w:rPr>
            <w:fldChar w:fldCharType="separate"/>
          </w:r>
          <w:hyperlink w:anchor="_Toc225432144" w:history="1">
            <w:r w:rsidR="007F7142" w:rsidRPr="007F7142">
              <w:rPr>
                <w:rStyle w:val="aa"/>
                <w:rFonts w:ascii="ヒラギノ明朝 ProN W3" w:eastAsia="ヒラギノ明朝 ProN W3" w:hAnsi="ヒラギノ明朝 ProN W3" w:cs="HiraMinProN-W3"/>
                <w:b w:val="0"/>
                <w:bCs w:val="0"/>
                <w:noProof/>
                <w:sz w:val="28"/>
                <w:szCs w:val="28"/>
              </w:rPr>
              <w:t>I.</w:t>
            </w:r>
            <w:r w:rsidR="007F7142" w:rsidRPr="007F7142">
              <w:rPr>
                <w:rFonts w:ascii="ヒラギノ明朝 ProN W3" w:eastAsia="ヒラギノ明朝 ProN W3" w:hAnsi="ヒラギノ明朝 ProN W3" w:cstheme="minorBidi"/>
                <w:b w:val="0"/>
                <w:bCs w:val="0"/>
                <w:noProof/>
                <w:kern w:val="2"/>
                <w:sz w:val="28"/>
                <w:szCs w:val="28"/>
                <w:lang w:val="en-US"/>
                <w14:ligatures w14:val="standardContextual"/>
              </w:rPr>
              <w:tab/>
            </w:r>
            <w:r w:rsidR="007F7142" w:rsidRPr="007F7142">
              <w:rPr>
                <w:rStyle w:val="aa"/>
                <w:rFonts w:ascii="ヒラギノ明朝 ProN W3" w:eastAsia="ヒラギノ明朝 ProN W3" w:hAnsi="ヒラギノ明朝 ProN W3" w:cs="HiraMinProN-W3"/>
                <w:b w:val="0"/>
                <w:bCs w:val="0"/>
                <w:noProof/>
                <w:sz w:val="28"/>
                <w:szCs w:val="28"/>
              </w:rPr>
              <w:t>ビデオ通話アプリ「Zoom」</w:t>
            </w:r>
            <w:r w:rsidR="007F7142" w:rsidRPr="007F7142">
              <w:rPr>
                <w:rFonts w:ascii="ヒラギノ明朝 ProN W3" w:eastAsia="ヒラギノ明朝 ProN W3" w:hAnsi="ヒラギノ明朝 ProN W3"/>
                <w:b w:val="0"/>
                <w:bCs w:val="0"/>
                <w:noProof/>
                <w:webHidden/>
                <w:sz w:val="28"/>
                <w:szCs w:val="28"/>
              </w:rPr>
              <w:tab/>
            </w:r>
            <w:r w:rsidR="007F7142" w:rsidRPr="007F7142">
              <w:rPr>
                <w:rFonts w:ascii="ヒラギノ明朝 ProN W3" w:eastAsia="ヒラギノ明朝 ProN W3" w:hAnsi="ヒラギノ明朝 ProN W3"/>
                <w:b w:val="0"/>
                <w:bCs w:val="0"/>
                <w:noProof/>
                <w:webHidden/>
                <w:sz w:val="28"/>
                <w:szCs w:val="28"/>
              </w:rPr>
              <w:fldChar w:fldCharType="begin"/>
            </w:r>
            <w:r w:rsidR="007F7142" w:rsidRPr="007F7142">
              <w:rPr>
                <w:rFonts w:ascii="ヒラギノ明朝 ProN W3" w:eastAsia="ヒラギノ明朝 ProN W3" w:hAnsi="ヒラギノ明朝 ProN W3"/>
                <w:b w:val="0"/>
                <w:bCs w:val="0"/>
                <w:noProof/>
                <w:webHidden/>
                <w:sz w:val="28"/>
                <w:szCs w:val="28"/>
              </w:rPr>
              <w:instrText xml:space="preserve"> PAGEREF _Toc225432144 \h </w:instrText>
            </w:r>
            <w:r w:rsidR="007F7142" w:rsidRPr="007F7142">
              <w:rPr>
                <w:rFonts w:ascii="ヒラギノ明朝 ProN W3" w:eastAsia="ヒラギノ明朝 ProN W3" w:hAnsi="ヒラギノ明朝 ProN W3"/>
                <w:b w:val="0"/>
                <w:bCs w:val="0"/>
                <w:noProof/>
                <w:webHidden/>
                <w:sz w:val="28"/>
                <w:szCs w:val="28"/>
              </w:rPr>
            </w:r>
            <w:r w:rsidR="007F7142" w:rsidRPr="007F7142">
              <w:rPr>
                <w:rFonts w:ascii="ヒラギノ明朝 ProN W3" w:eastAsia="ヒラギノ明朝 ProN W3" w:hAnsi="ヒラギノ明朝 ProN W3"/>
                <w:b w:val="0"/>
                <w:bCs w:val="0"/>
                <w:noProof/>
                <w:webHidden/>
                <w:sz w:val="28"/>
                <w:szCs w:val="28"/>
              </w:rPr>
              <w:fldChar w:fldCharType="separate"/>
            </w:r>
            <w:r w:rsidR="007F7142" w:rsidRPr="007F7142">
              <w:rPr>
                <w:rFonts w:ascii="ヒラギノ明朝 ProN W3" w:eastAsia="ヒラギノ明朝 ProN W3" w:hAnsi="ヒラギノ明朝 ProN W3"/>
                <w:b w:val="0"/>
                <w:bCs w:val="0"/>
                <w:noProof/>
                <w:webHidden/>
                <w:sz w:val="28"/>
                <w:szCs w:val="28"/>
              </w:rPr>
              <w:t>3</w:t>
            </w:r>
            <w:r w:rsidR="007F7142" w:rsidRPr="007F7142">
              <w:rPr>
                <w:rFonts w:ascii="ヒラギノ明朝 ProN W3" w:eastAsia="ヒラギノ明朝 ProN W3" w:hAnsi="ヒラギノ明朝 ProN W3"/>
                <w:b w:val="0"/>
                <w:bCs w:val="0"/>
                <w:noProof/>
                <w:webHidden/>
                <w:sz w:val="28"/>
                <w:szCs w:val="28"/>
              </w:rPr>
              <w:fldChar w:fldCharType="end"/>
            </w:r>
          </w:hyperlink>
        </w:p>
        <w:p w14:paraId="53D53B04" w14:textId="697F228F" w:rsidR="007F7142" w:rsidRPr="007F7142" w:rsidRDefault="007F7142" w:rsidP="007F7142">
          <w:pPr>
            <w:pStyle w:val="30"/>
            <w:tabs>
              <w:tab w:val="right" w:leader="dot" w:pos="9016"/>
            </w:tabs>
            <w:rPr>
              <w:rFonts w:ascii="ヒラギノ明朝 ProN W3" w:eastAsia="ヒラギノ明朝 ProN W3" w:hAnsi="ヒラギノ明朝 ProN W3" w:cstheme="minorBidi"/>
              <w:noProof/>
              <w:kern w:val="2"/>
              <w:sz w:val="28"/>
              <w:szCs w:val="28"/>
              <w:lang w:val="en-US"/>
              <w14:ligatures w14:val="standardContextual"/>
            </w:rPr>
          </w:pPr>
          <w:hyperlink w:anchor="_Toc225432145" w:history="1">
            <w:r w:rsidRPr="007F7142">
              <w:rPr>
                <w:rStyle w:val="aa"/>
                <w:rFonts w:ascii="ヒラギノ明朝 ProN W3" w:eastAsia="ヒラギノ明朝 ProN W3" w:hAnsi="ヒラギノ明朝 ProN W3" w:cs="HiraMinProN-W3"/>
                <w:noProof/>
                <w:sz w:val="28"/>
                <w:szCs w:val="28"/>
              </w:rPr>
              <w:t>A.  Zoomアクセスに関する諸操作</w:t>
            </w:r>
            <w:r w:rsidRPr="007F7142">
              <w:rPr>
                <w:rFonts w:ascii="ヒラギノ明朝 ProN W3" w:eastAsia="ヒラギノ明朝 ProN W3" w:hAnsi="ヒラギノ明朝 ProN W3"/>
                <w:noProof/>
                <w:webHidden/>
                <w:sz w:val="28"/>
                <w:szCs w:val="28"/>
              </w:rPr>
              <w:tab/>
            </w:r>
            <w:r w:rsidRPr="007F7142">
              <w:rPr>
                <w:rFonts w:ascii="ヒラギノ明朝 ProN W3" w:eastAsia="ヒラギノ明朝 ProN W3" w:hAnsi="ヒラギノ明朝 ProN W3"/>
                <w:noProof/>
                <w:webHidden/>
                <w:sz w:val="28"/>
                <w:szCs w:val="28"/>
              </w:rPr>
              <w:fldChar w:fldCharType="begin"/>
            </w:r>
            <w:r w:rsidRPr="007F7142">
              <w:rPr>
                <w:rFonts w:ascii="ヒラギノ明朝 ProN W3" w:eastAsia="ヒラギノ明朝 ProN W3" w:hAnsi="ヒラギノ明朝 ProN W3"/>
                <w:noProof/>
                <w:webHidden/>
                <w:sz w:val="28"/>
                <w:szCs w:val="28"/>
              </w:rPr>
              <w:instrText xml:space="preserve"> PAGEREF _Toc225432145 \h </w:instrText>
            </w:r>
            <w:r w:rsidRPr="007F7142">
              <w:rPr>
                <w:rFonts w:ascii="ヒラギノ明朝 ProN W3" w:eastAsia="ヒラギノ明朝 ProN W3" w:hAnsi="ヒラギノ明朝 ProN W3"/>
                <w:noProof/>
                <w:webHidden/>
                <w:sz w:val="28"/>
                <w:szCs w:val="28"/>
              </w:rPr>
            </w:r>
            <w:r w:rsidRPr="007F7142">
              <w:rPr>
                <w:rFonts w:ascii="ヒラギノ明朝 ProN W3" w:eastAsia="ヒラギノ明朝 ProN W3" w:hAnsi="ヒラギノ明朝 ProN W3"/>
                <w:noProof/>
                <w:webHidden/>
                <w:sz w:val="28"/>
                <w:szCs w:val="28"/>
              </w:rPr>
              <w:fldChar w:fldCharType="separate"/>
            </w:r>
            <w:r w:rsidRPr="007F7142">
              <w:rPr>
                <w:rFonts w:ascii="ヒラギノ明朝 ProN W3" w:eastAsia="ヒラギノ明朝 ProN W3" w:hAnsi="ヒラギノ明朝 ProN W3"/>
                <w:noProof/>
                <w:webHidden/>
                <w:sz w:val="28"/>
                <w:szCs w:val="28"/>
              </w:rPr>
              <w:t>3</w:t>
            </w:r>
            <w:r w:rsidRPr="007F7142">
              <w:rPr>
                <w:rFonts w:ascii="ヒラギノ明朝 ProN W3" w:eastAsia="ヒラギノ明朝 ProN W3" w:hAnsi="ヒラギノ明朝 ProN W3"/>
                <w:noProof/>
                <w:webHidden/>
                <w:sz w:val="28"/>
                <w:szCs w:val="28"/>
              </w:rPr>
              <w:fldChar w:fldCharType="end"/>
            </w:r>
          </w:hyperlink>
        </w:p>
        <w:p w14:paraId="3645F866" w14:textId="7FFDF499" w:rsidR="007F7142" w:rsidRPr="007F7142" w:rsidRDefault="007F7142">
          <w:pPr>
            <w:pStyle w:val="30"/>
            <w:tabs>
              <w:tab w:val="right" w:leader="dot" w:pos="9016"/>
            </w:tabs>
            <w:rPr>
              <w:rFonts w:ascii="ヒラギノ明朝 ProN W3" w:eastAsia="ヒラギノ明朝 ProN W3" w:hAnsi="ヒラギノ明朝 ProN W3" w:cstheme="minorBidi"/>
              <w:noProof/>
              <w:kern w:val="2"/>
              <w:sz w:val="28"/>
              <w:szCs w:val="28"/>
              <w:lang w:val="en-US"/>
              <w14:ligatures w14:val="standardContextual"/>
            </w:rPr>
          </w:pPr>
          <w:hyperlink w:anchor="_Toc225432147" w:history="1">
            <w:r w:rsidRPr="007F7142">
              <w:rPr>
                <w:rStyle w:val="aa"/>
                <w:rFonts w:ascii="ヒラギノ明朝 ProN W3" w:eastAsia="ヒラギノ明朝 ProN W3" w:hAnsi="ヒラギノ明朝 ProN W3" w:cs="HiraMinProN-W3"/>
                <w:noProof/>
                <w:sz w:val="28"/>
                <w:szCs w:val="28"/>
              </w:rPr>
              <w:t>B.　参考資料</w:t>
            </w:r>
            <w:r w:rsidRPr="007F7142">
              <w:rPr>
                <w:rFonts w:ascii="ヒラギノ明朝 ProN W3" w:eastAsia="ヒラギノ明朝 ProN W3" w:hAnsi="ヒラギノ明朝 ProN W3"/>
                <w:noProof/>
                <w:webHidden/>
                <w:sz w:val="28"/>
                <w:szCs w:val="28"/>
              </w:rPr>
              <w:tab/>
            </w:r>
            <w:r w:rsidRPr="007F7142">
              <w:rPr>
                <w:rFonts w:ascii="ヒラギノ明朝 ProN W3" w:eastAsia="ヒラギノ明朝 ProN W3" w:hAnsi="ヒラギノ明朝 ProN W3"/>
                <w:noProof/>
                <w:webHidden/>
                <w:sz w:val="28"/>
                <w:szCs w:val="28"/>
              </w:rPr>
              <w:fldChar w:fldCharType="begin"/>
            </w:r>
            <w:r w:rsidRPr="007F7142">
              <w:rPr>
                <w:rFonts w:ascii="ヒラギノ明朝 ProN W3" w:eastAsia="ヒラギノ明朝 ProN W3" w:hAnsi="ヒラギノ明朝 ProN W3"/>
                <w:noProof/>
                <w:webHidden/>
                <w:sz w:val="28"/>
                <w:szCs w:val="28"/>
              </w:rPr>
              <w:instrText xml:space="preserve"> PAGEREF _Toc225432147 \h </w:instrText>
            </w:r>
            <w:r w:rsidRPr="007F7142">
              <w:rPr>
                <w:rFonts w:ascii="ヒラギノ明朝 ProN W3" w:eastAsia="ヒラギノ明朝 ProN W3" w:hAnsi="ヒラギノ明朝 ProN W3"/>
                <w:noProof/>
                <w:webHidden/>
                <w:sz w:val="28"/>
                <w:szCs w:val="28"/>
              </w:rPr>
            </w:r>
            <w:r w:rsidRPr="007F7142">
              <w:rPr>
                <w:rFonts w:ascii="ヒラギノ明朝 ProN W3" w:eastAsia="ヒラギノ明朝 ProN W3" w:hAnsi="ヒラギノ明朝 ProN W3"/>
                <w:noProof/>
                <w:webHidden/>
                <w:sz w:val="28"/>
                <w:szCs w:val="28"/>
              </w:rPr>
              <w:fldChar w:fldCharType="separate"/>
            </w:r>
            <w:r w:rsidRPr="007F7142">
              <w:rPr>
                <w:rFonts w:ascii="ヒラギノ明朝 ProN W3" w:eastAsia="ヒラギノ明朝 ProN W3" w:hAnsi="ヒラギノ明朝 ProN W3"/>
                <w:noProof/>
                <w:webHidden/>
                <w:sz w:val="28"/>
                <w:szCs w:val="28"/>
              </w:rPr>
              <w:t>8</w:t>
            </w:r>
            <w:r w:rsidRPr="007F7142">
              <w:rPr>
                <w:rFonts w:ascii="ヒラギノ明朝 ProN W3" w:eastAsia="ヒラギノ明朝 ProN W3" w:hAnsi="ヒラギノ明朝 ProN W3"/>
                <w:noProof/>
                <w:webHidden/>
                <w:sz w:val="28"/>
                <w:szCs w:val="28"/>
              </w:rPr>
              <w:fldChar w:fldCharType="end"/>
            </w:r>
          </w:hyperlink>
        </w:p>
        <w:p w14:paraId="355722C5" w14:textId="51427C8C" w:rsidR="007F7142" w:rsidRPr="007F7142" w:rsidRDefault="007F7142">
          <w:pPr>
            <w:pStyle w:val="20"/>
            <w:tabs>
              <w:tab w:val="left" w:pos="880"/>
              <w:tab w:val="right" w:leader="dot" w:pos="9016"/>
            </w:tabs>
            <w:rPr>
              <w:rFonts w:ascii="ヒラギノ明朝 ProN W3" w:eastAsia="ヒラギノ明朝 ProN W3" w:hAnsi="ヒラギノ明朝 ProN W3" w:cstheme="minorBidi"/>
              <w:b w:val="0"/>
              <w:bCs w:val="0"/>
              <w:noProof/>
              <w:kern w:val="2"/>
              <w:sz w:val="28"/>
              <w:szCs w:val="28"/>
              <w:lang w:val="en-US"/>
              <w14:ligatures w14:val="standardContextual"/>
            </w:rPr>
          </w:pPr>
          <w:hyperlink w:anchor="_Toc225432148" w:history="1">
            <w:r w:rsidRPr="007F7142">
              <w:rPr>
                <w:rStyle w:val="aa"/>
                <w:rFonts w:ascii="ヒラギノ明朝 ProN W3" w:eastAsia="ヒラギノ明朝 ProN W3" w:hAnsi="ヒラギノ明朝 ProN W3" w:cs="HiraMinProN-W3"/>
                <w:b w:val="0"/>
                <w:bCs w:val="0"/>
                <w:noProof/>
                <w:sz w:val="28"/>
                <w:szCs w:val="28"/>
              </w:rPr>
              <w:t>II.</w:t>
            </w:r>
            <w:r w:rsidRPr="007F7142">
              <w:rPr>
                <w:rFonts w:ascii="ヒラギノ明朝 ProN W3" w:eastAsia="ヒラギノ明朝 ProN W3" w:hAnsi="ヒラギノ明朝 ProN W3" w:cstheme="minorBidi"/>
                <w:b w:val="0"/>
                <w:bCs w:val="0"/>
                <w:noProof/>
                <w:kern w:val="2"/>
                <w:sz w:val="28"/>
                <w:szCs w:val="28"/>
                <w:lang w:val="en-US"/>
                <w14:ligatures w14:val="standardContextual"/>
              </w:rPr>
              <w:tab/>
            </w:r>
            <w:r w:rsidRPr="007F7142">
              <w:rPr>
                <w:rStyle w:val="aa"/>
                <w:rFonts w:ascii="ヒラギノ明朝 ProN W3" w:eastAsia="ヒラギノ明朝 ProN W3" w:hAnsi="ヒラギノ明朝 ProN W3" w:cs="HiraMinProN-W3"/>
                <w:b w:val="0"/>
                <w:bCs w:val="0"/>
                <w:noProof/>
                <w:sz w:val="28"/>
                <w:szCs w:val="28"/>
              </w:rPr>
              <w:t>遠隔診療デバイス「</w:t>
            </w:r>
            <w:r w:rsidRPr="007F7142">
              <w:rPr>
                <w:rStyle w:val="aa"/>
                <w:rFonts w:ascii="ヒラギノ明朝 ProN W3" w:eastAsia="ヒラギノ明朝 ProN W3" w:hAnsi="ヒラギノ明朝 ProN W3" w:cs="HiraMinProN-W3"/>
                <w:b w:val="0"/>
                <w:bCs w:val="0"/>
                <w:noProof/>
                <w:sz w:val="28"/>
                <w:szCs w:val="28"/>
                <w:lang w:val="en-US"/>
              </w:rPr>
              <w:t>Nexstetho」（</w:t>
            </w:r>
            <w:r w:rsidRPr="007F7142">
              <w:rPr>
                <w:rStyle w:val="aa"/>
                <w:rFonts w:ascii="ヒラギノ明朝 ProN W3" w:eastAsia="ヒラギノ明朝 ProN W3" w:hAnsi="ヒラギノ明朝 ProN W3" w:cs="HiraMinProN-W3"/>
                <w:b w:val="0"/>
                <w:bCs w:val="0"/>
                <w:noProof/>
                <w:sz w:val="28"/>
                <w:szCs w:val="28"/>
              </w:rPr>
              <w:t>ネクステート）</w:t>
            </w:r>
            <w:r w:rsidRPr="007F7142">
              <w:rPr>
                <w:rFonts w:ascii="ヒラギノ明朝 ProN W3" w:eastAsia="ヒラギノ明朝 ProN W3" w:hAnsi="ヒラギノ明朝 ProN W3"/>
                <w:b w:val="0"/>
                <w:bCs w:val="0"/>
                <w:noProof/>
                <w:webHidden/>
                <w:sz w:val="28"/>
                <w:szCs w:val="28"/>
              </w:rPr>
              <w:tab/>
            </w:r>
            <w:r w:rsidRPr="007F7142">
              <w:rPr>
                <w:rFonts w:ascii="ヒラギノ明朝 ProN W3" w:eastAsia="ヒラギノ明朝 ProN W3" w:hAnsi="ヒラギノ明朝 ProN W3"/>
                <w:b w:val="0"/>
                <w:bCs w:val="0"/>
                <w:noProof/>
                <w:webHidden/>
                <w:sz w:val="28"/>
                <w:szCs w:val="28"/>
              </w:rPr>
              <w:fldChar w:fldCharType="begin"/>
            </w:r>
            <w:r w:rsidRPr="007F7142">
              <w:rPr>
                <w:rFonts w:ascii="ヒラギノ明朝 ProN W3" w:eastAsia="ヒラギノ明朝 ProN W3" w:hAnsi="ヒラギノ明朝 ProN W3"/>
                <w:b w:val="0"/>
                <w:bCs w:val="0"/>
                <w:noProof/>
                <w:webHidden/>
                <w:sz w:val="28"/>
                <w:szCs w:val="28"/>
              </w:rPr>
              <w:instrText xml:space="preserve"> PAGEREF _Toc225432148 \h </w:instrText>
            </w:r>
            <w:r w:rsidRPr="007F7142">
              <w:rPr>
                <w:rFonts w:ascii="ヒラギノ明朝 ProN W3" w:eastAsia="ヒラギノ明朝 ProN W3" w:hAnsi="ヒラギノ明朝 ProN W3"/>
                <w:b w:val="0"/>
                <w:bCs w:val="0"/>
                <w:noProof/>
                <w:webHidden/>
                <w:sz w:val="28"/>
                <w:szCs w:val="28"/>
              </w:rPr>
            </w:r>
            <w:r w:rsidRPr="007F7142">
              <w:rPr>
                <w:rFonts w:ascii="ヒラギノ明朝 ProN W3" w:eastAsia="ヒラギノ明朝 ProN W3" w:hAnsi="ヒラギノ明朝 ProN W3"/>
                <w:b w:val="0"/>
                <w:bCs w:val="0"/>
                <w:noProof/>
                <w:webHidden/>
                <w:sz w:val="28"/>
                <w:szCs w:val="28"/>
              </w:rPr>
              <w:fldChar w:fldCharType="separate"/>
            </w:r>
            <w:r w:rsidRPr="007F7142">
              <w:rPr>
                <w:rFonts w:ascii="ヒラギノ明朝 ProN W3" w:eastAsia="ヒラギノ明朝 ProN W3" w:hAnsi="ヒラギノ明朝 ProN W3"/>
                <w:b w:val="0"/>
                <w:bCs w:val="0"/>
                <w:noProof/>
                <w:webHidden/>
                <w:sz w:val="28"/>
                <w:szCs w:val="28"/>
              </w:rPr>
              <w:t>9</w:t>
            </w:r>
            <w:r w:rsidRPr="007F7142">
              <w:rPr>
                <w:rFonts w:ascii="ヒラギノ明朝 ProN W3" w:eastAsia="ヒラギノ明朝 ProN W3" w:hAnsi="ヒラギノ明朝 ProN W3"/>
                <w:b w:val="0"/>
                <w:bCs w:val="0"/>
                <w:noProof/>
                <w:webHidden/>
                <w:sz w:val="28"/>
                <w:szCs w:val="28"/>
              </w:rPr>
              <w:fldChar w:fldCharType="end"/>
            </w:r>
          </w:hyperlink>
        </w:p>
        <w:p w14:paraId="5316AAE1" w14:textId="21A3740A" w:rsidR="007F7142" w:rsidRPr="007F7142" w:rsidRDefault="007F7142" w:rsidP="007F7142">
          <w:pPr>
            <w:pStyle w:val="30"/>
            <w:tabs>
              <w:tab w:val="right" w:leader="dot" w:pos="9016"/>
            </w:tabs>
            <w:rPr>
              <w:rFonts w:ascii="ヒラギノ明朝 ProN W3" w:eastAsia="ヒラギノ明朝 ProN W3" w:hAnsi="ヒラギノ明朝 ProN W3" w:cstheme="minorBidi"/>
              <w:noProof/>
              <w:kern w:val="2"/>
              <w:sz w:val="28"/>
              <w:szCs w:val="28"/>
              <w:lang w:val="en-US"/>
              <w14:ligatures w14:val="standardContextual"/>
            </w:rPr>
          </w:pPr>
          <w:hyperlink w:anchor="_Toc225432149" w:history="1">
            <w:r w:rsidRPr="007F7142">
              <w:rPr>
                <w:rStyle w:val="aa"/>
                <w:rFonts w:ascii="ヒラギノ明朝 ProN W3" w:eastAsia="ヒラギノ明朝 ProN W3" w:hAnsi="ヒラギノ明朝 ProN W3" w:cs="HiraMinProN-W3"/>
                <w:noProof/>
                <w:sz w:val="28"/>
                <w:szCs w:val="28"/>
              </w:rPr>
              <w:t xml:space="preserve">A.　</w:t>
            </w:r>
            <w:r w:rsidRPr="007F7142">
              <w:rPr>
                <w:rStyle w:val="aa"/>
                <w:rFonts w:ascii="ヒラギノ明朝 ProN W3" w:eastAsia="ヒラギノ明朝 ProN W3" w:hAnsi="ヒラギノ明朝 ProN W3" w:cs="HiraMinProN-W3"/>
                <w:noProof/>
                <w:sz w:val="28"/>
                <w:szCs w:val="28"/>
                <w:lang w:val="en-US"/>
              </w:rPr>
              <w:t xml:space="preserve"> Nexstetho（</w:t>
            </w:r>
            <w:r w:rsidRPr="007F7142">
              <w:rPr>
                <w:rStyle w:val="aa"/>
                <w:rFonts w:ascii="ヒラギノ明朝 ProN W3" w:eastAsia="ヒラギノ明朝 ProN W3" w:hAnsi="ヒラギノ明朝 ProN W3" w:cs="HiraMinProN-W3"/>
                <w:noProof/>
                <w:sz w:val="28"/>
                <w:szCs w:val="28"/>
              </w:rPr>
              <w:t>ネクステート）とPCの接続</w:t>
            </w:r>
            <w:r w:rsidRPr="007F7142">
              <w:rPr>
                <w:rFonts w:ascii="ヒラギノ明朝 ProN W3" w:eastAsia="ヒラギノ明朝 ProN W3" w:hAnsi="ヒラギノ明朝 ProN W3"/>
                <w:noProof/>
                <w:webHidden/>
                <w:sz w:val="28"/>
                <w:szCs w:val="28"/>
              </w:rPr>
              <w:tab/>
            </w:r>
            <w:r w:rsidRPr="007F7142">
              <w:rPr>
                <w:rFonts w:ascii="ヒラギノ明朝 ProN W3" w:eastAsia="ヒラギノ明朝 ProN W3" w:hAnsi="ヒラギノ明朝 ProN W3"/>
                <w:noProof/>
                <w:webHidden/>
                <w:sz w:val="28"/>
                <w:szCs w:val="28"/>
              </w:rPr>
              <w:fldChar w:fldCharType="begin"/>
            </w:r>
            <w:r w:rsidRPr="007F7142">
              <w:rPr>
                <w:rFonts w:ascii="ヒラギノ明朝 ProN W3" w:eastAsia="ヒラギノ明朝 ProN W3" w:hAnsi="ヒラギノ明朝 ProN W3"/>
                <w:noProof/>
                <w:webHidden/>
                <w:sz w:val="28"/>
                <w:szCs w:val="28"/>
              </w:rPr>
              <w:instrText xml:space="preserve"> PAGEREF _Toc225432149 \h </w:instrText>
            </w:r>
            <w:r w:rsidRPr="007F7142">
              <w:rPr>
                <w:rFonts w:ascii="ヒラギノ明朝 ProN W3" w:eastAsia="ヒラギノ明朝 ProN W3" w:hAnsi="ヒラギノ明朝 ProN W3"/>
                <w:noProof/>
                <w:webHidden/>
                <w:sz w:val="28"/>
                <w:szCs w:val="28"/>
              </w:rPr>
            </w:r>
            <w:r w:rsidRPr="007F7142">
              <w:rPr>
                <w:rFonts w:ascii="ヒラギノ明朝 ProN W3" w:eastAsia="ヒラギノ明朝 ProN W3" w:hAnsi="ヒラギノ明朝 ProN W3"/>
                <w:noProof/>
                <w:webHidden/>
                <w:sz w:val="28"/>
                <w:szCs w:val="28"/>
              </w:rPr>
              <w:fldChar w:fldCharType="separate"/>
            </w:r>
            <w:r w:rsidRPr="007F7142">
              <w:rPr>
                <w:rFonts w:ascii="ヒラギノ明朝 ProN W3" w:eastAsia="ヒラギノ明朝 ProN W3" w:hAnsi="ヒラギノ明朝 ProN W3"/>
                <w:noProof/>
                <w:webHidden/>
                <w:sz w:val="28"/>
                <w:szCs w:val="28"/>
              </w:rPr>
              <w:t>9</w:t>
            </w:r>
            <w:r w:rsidRPr="007F7142">
              <w:rPr>
                <w:rFonts w:ascii="ヒラギノ明朝 ProN W3" w:eastAsia="ヒラギノ明朝 ProN W3" w:hAnsi="ヒラギノ明朝 ProN W3"/>
                <w:noProof/>
                <w:webHidden/>
                <w:sz w:val="28"/>
                <w:szCs w:val="28"/>
              </w:rPr>
              <w:fldChar w:fldCharType="end"/>
            </w:r>
          </w:hyperlink>
        </w:p>
        <w:p w14:paraId="27A668DC" w14:textId="0E28768E" w:rsidR="007F7142" w:rsidRPr="007F7142" w:rsidRDefault="007F7142">
          <w:pPr>
            <w:pStyle w:val="30"/>
            <w:tabs>
              <w:tab w:val="right" w:leader="dot" w:pos="9016"/>
            </w:tabs>
            <w:rPr>
              <w:rFonts w:ascii="ヒラギノ明朝 ProN W3" w:eastAsia="ヒラギノ明朝 ProN W3" w:hAnsi="ヒラギノ明朝 ProN W3" w:cstheme="minorBidi"/>
              <w:noProof/>
              <w:kern w:val="2"/>
              <w:sz w:val="28"/>
              <w:szCs w:val="28"/>
              <w:lang w:val="en-US"/>
              <w14:ligatures w14:val="standardContextual"/>
            </w:rPr>
          </w:pPr>
          <w:hyperlink w:anchor="_Toc225432151" w:history="1">
            <w:r w:rsidRPr="007F7142">
              <w:rPr>
                <w:rStyle w:val="aa"/>
                <w:rFonts w:ascii="ヒラギノ明朝 ProN W3" w:eastAsia="ヒラギノ明朝 ProN W3" w:hAnsi="ヒラギノ明朝 ProN W3" w:cs="HiraMinProN-W3"/>
                <w:noProof/>
                <w:sz w:val="28"/>
                <w:szCs w:val="28"/>
              </w:rPr>
              <w:t xml:space="preserve">B.　</w:t>
            </w:r>
            <w:r w:rsidRPr="007F7142">
              <w:rPr>
                <w:rStyle w:val="aa"/>
                <w:rFonts w:ascii="ヒラギノ明朝 ProN W3" w:eastAsia="ヒラギノ明朝 ProN W3" w:hAnsi="ヒラギノ明朝 ProN W3" w:cs="HiraMinProN-W3"/>
                <w:noProof/>
                <w:sz w:val="28"/>
                <w:szCs w:val="28"/>
                <w:lang w:val="en-US"/>
              </w:rPr>
              <w:t xml:space="preserve"> Nexstetho（</w:t>
            </w:r>
            <w:r w:rsidRPr="007F7142">
              <w:rPr>
                <w:rStyle w:val="aa"/>
                <w:rFonts w:ascii="ヒラギノ明朝 ProN W3" w:eastAsia="ヒラギノ明朝 ProN W3" w:hAnsi="ヒラギノ明朝 ProN W3" w:cs="HiraMinProN-W3"/>
                <w:noProof/>
                <w:sz w:val="28"/>
                <w:szCs w:val="28"/>
              </w:rPr>
              <w:t>ネクステート）のZoom設定</w:t>
            </w:r>
            <w:r w:rsidRPr="007F7142">
              <w:rPr>
                <w:rFonts w:ascii="ヒラギノ明朝 ProN W3" w:eastAsia="ヒラギノ明朝 ProN W3" w:hAnsi="ヒラギノ明朝 ProN W3"/>
                <w:noProof/>
                <w:webHidden/>
                <w:sz w:val="28"/>
                <w:szCs w:val="28"/>
              </w:rPr>
              <w:tab/>
            </w:r>
            <w:r w:rsidRPr="007F7142">
              <w:rPr>
                <w:rFonts w:ascii="ヒラギノ明朝 ProN W3" w:eastAsia="ヒラギノ明朝 ProN W3" w:hAnsi="ヒラギノ明朝 ProN W3"/>
                <w:noProof/>
                <w:webHidden/>
                <w:sz w:val="28"/>
                <w:szCs w:val="28"/>
              </w:rPr>
              <w:fldChar w:fldCharType="begin"/>
            </w:r>
            <w:r w:rsidRPr="007F7142">
              <w:rPr>
                <w:rFonts w:ascii="ヒラギノ明朝 ProN W3" w:eastAsia="ヒラギノ明朝 ProN W3" w:hAnsi="ヒラギノ明朝 ProN W3"/>
                <w:noProof/>
                <w:webHidden/>
                <w:sz w:val="28"/>
                <w:szCs w:val="28"/>
              </w:rPr>
              <w:instrText xml:space="preserve"> PAGEREF _Toc225432151 \h </w:instrText>
            </w:r>
            <w:r w:rsidRPr="007F7142">
              <w:rPr>
                <w:rFonts w:ascii="ヒラギノ明朝 ProN W3" w:eastAsia="ヒラギノ明朝 ProN W3" w:hAnsi="ヒラギノ明朝 ProN W3"/>
                <w:noProof/>
                <w:webHidden/>
                <w:sz w:val="28"/>
                <w:szCs w:val="28"/>
              </w:rPr>
            </w:r>
            <w:r w:rsidRPr="007F7142">
              <w:rPr>
                <w:rFonts w:ascii="ヒラギノ明朝 ProN W3" w:eastAsia="ヒラギノ明朝 ProN W3" w:hAnsi="ヒラギノ明朝 ProN W3"/>
                <w:noProof/>
                <w:webHidden/>
                <w:sz w:val="28"/>
                <w:szCs w:val="28"/>
              </w:rPr>
              <w:fldChar w:fldCharType="separate"/>
            </w:r>
            <w:r w:rsidRPr="007F7142">
              <w:rPr>
                <w:rFonts w:ascii="ヒラギノ明朝 ProN W3" w:eastAsia="ヒラギノ明朝 ProN W3" w:hAnsi="ヒラギノ明朝 ProN W3"/>
                <w:noProof/>
                <w:webHidden/>
                <w:sz w:val="28"/>
                <w:szCs w:val="28"/>
              </w:rPr>
              <w:t>9</w:t>
            </w:r>
            <w:r w:rsidRPr="007F7142">
              <w:rPr>
                <w:rFonts w:ascii="ヒラギノ明朝 ProN W3" w:eastAsia="ヒラギノ明朝 ProN W3" w:hAnsi="ヒラギノ明朝 ProN W3"/>
                <w:noProof/>
                <w:webHidden/>
                <w:sz w:val="28"/>
                <w:szCs w:val="28"/>
              </w:rPr>
              <w:fldChar w:fldCharType="end"/>
            </w:r>
          </w:hyperlink>
        </w:p>
        <w:p w14:paraId="361181B6" w14:textId="0B6BEB61" w:rsidR="007F7142" w:rsidRPr="007F7142" w:rsidRDefault="007F7142">
          <w:pPr>
            <w:pStyle w:val="30"/>
            <w:tabs>
              <w:tab w:val="right" w:leader="dot" w:pos="9016"/>
            </w:tabs>
            <w:rPr>
              <w:rFonts w:ascii="ヒラギノ明朝 ProN W3" w:eastAsia="ヒラギノ明朝 ProN W3" w:hAnsi="ヒラギノ明朝 ProN W3" w:cstheme="minorBidi"/>
              <w:noProof/>
              <w:kern w:val="2"/>
              <w:sz w:val="28"/>
              <w:szCs w:val="28"/>
              <w:lang w:val="en-US"/>
              <w14:ligatures w14:val="standardContextual"/>
            </w:rPr>
          </w:pPr>
          <w:hyperlink w:anchor="_Toc225432152" w:history="1">
            <w:r w:rsidRPr="007F7142">
              <w:rPr>
                <w:rStyle w:val="aa"/>
                <w:rFonts w:ascii="ヒラギノ明朝 ProN W3" w:eastAsia="ヒラギノ明朝 ProN W3" w:hAnsi="ヒラギノ明朝 ProN W3" w:cs="HiraMinProN-W3"/>
                <w:noProof/>
                <w:sz w:val="28"/>
                <w:szCs w:val="28"/>
              </w:rPr>
              <w:t>C.　参考資料</w:t>
            </w:r>
            <w:r w:rsidRPr="007F7142">
              <w:rPr>
                <w:rFonts w:ascii="ヒラギノ明朝 ProN W3" w:eastAsia="ヒラギノ明朝 ProN W3" w:hAnsi="ヒラギノ明朝 ProN W3"/>
                <w:noProof/>
                <w:webHidden/>
                <w:sz w:val="28"/>
                <w:szCs w:val="28"/>
              </w:rPr>
              <w:tab/>
            </w:r>
            <w:r w:rsidRPr="007F7142">
              <w:rPr>
                <w:rFonts w:ascii="ヒラギノ明朝 ProN W3" w:eastAsia="ヒラギノ明朝 ProN W3" w:hAnsi="ヒラギノ明朝 ProN W3"/>
                <w:noProof/>
                <w:webHidden/>
                <w:sz w:val="28"/>
                <w:szCs w:val="28"/>
              </w:rPr>
              <w:fldChar w:fldCharType="begin"/>
            </w:r>
            <w:r w:rsidRPr="007F7142">
              <w:rPr>
                <w:rFonts w:ascii="ヒラギノ明朝 ProN W3" w:eastAsia="ヒラギノ明朝 ProN W3" w:hAnsi="ヒラギノ明朝 ProN W3"/>
                <w:noProof/>
                <w:webHidden/>
                <w:sz w:val="28"/>
                <w:szCs w:val="28"/>
              </w:rPr>
              <w:instrText xml:space="preserve"> PAGEREF _Toc225432152 \h </w:instrText>
            </w:r>
            <w:r w:rsidRPr="007F7142">
              <w:rPr>
                <w:rFonts w:ascii="ヒラギノ明朝 ProN W3" w:eastAsia="ヒラギノ明朝 ProN W3" w:hAnsi="ヒラギノ明朝 ProN W3"/>
                <w:noProof/>
                <w:webHidden/>
                <w:sz w:val="28"/>
                <w:szCs w:val="28"/>
              </w:rPr>
            </w:r>
            <w:r w:rsidRPr="007F7142">
              <w:rPr>
                <w:rFonts w:ascii="ヒラギノ明朝 ProN W3" w:eastAsia="ヒラギノ明朝 ProN W3" w:hAnsi="ヒラギノ明朝 ProN W3"/>
                <w:noProof/>
                <w:webHidden/>
                <w:sz w:val="28"/>
                <w:szCs w:val="28"/>
              </w:rPr>
              <w:fldChar w:fldCharType="separate"/>
            </w:r>
            <w:r w:rsidRPr="007F7142">
              <w:rPr>
                <w:rFonts w:ascii="ヒラギノ明朝 ProN W3" w:eastAsia="ヒラギノ明朝 ProN W3" w:hAnsi="ヒラギノ明朝 ProN W3"/>
                <w:noProof/>
                <w:webHidden/>
                <w:sz w:val="28"/>
                <w:szCs w:val="28"/>
              </w:rPr>
              <w:t>13</w:t>
            </w:r>
            <w:r w:rsidRPr="007F7142">
              <w:rPr>
                <w:rFonts w:ascii="ヒラギノ明朝 ProN W3" w:eastAsia="ヒラギノ明朝 ProN W3" w:hAnsi="ヒラギノ明朝 ProN W3"/>
                <w:noProof/>
                <w:webHidden/>
                <w:sz w:val="28"/>
                <w:szCs w:val="28"/>
              </w:rPr>
              <w:fldChar w:fldCharType="end"/>
            </w:r>
          </w:hyperlink>
        </w:p>
        <w:p w14:paraId="58A9E906" w14:textId="7AFE2CD1" w:rsidR="007F7142" w:rsidRPr="007F7142" w:rsidRDefault="007F7142">
          <w:pPr>
            <w:pStyle w:val="20"/>
            <w:tabs>
              <w:tab w:val="left" w:pos="880"/>
              <w:tab w:val="right" w:leader="dot" w:pos="9016"/>
            </w:tabs>
            <w:rPr>
              <w:rFonts w:ascii="ヒラギノ明朝 ProN W3" w:eastAsia="ヒラギノ明朝 ProN W3" w:hAnsi="ヒラギノ明朝 ProN W3" w:cstheme="minorBidi"/>
              <w:b w:val="0"/>
              <w:bCs w:val="0"/>
              <w:noProof/>
              <w:kern w:val="2"/>
              <w:sz w:val="28"/>
              <w:szCs w:val="28"/>
              <w:lang w:val="en-US"/>
              <w14:ligatures w14:val="standardContextual"/>
            </w:rPr>
          </w:pPr>
          <w:hyperlink w:anchor="_Toc225432153" w:history="1">
            <w:r w:rsidRPr="007F7142">
              <w:rPr>
                <w:rStyle w:val="aa"/>
                <w:rFonts w:ascii="ヒラギノ明朝 ProN W3" w:eastAsia="ヒラギノ明朝 ProN W3" w:hAnsi="ヒラギノ明朝 ProN W3" w:cs="HiraMinProN-W3"/>
                <w:b w:val="0"/>
                <w:bCs w:val="0"/>
                <w:noProof/>
                <w:sz w:val="28"/>
                <w:szCs w:val="28"/>
              </w:rPr>
              <w:t>III.</w:t>
            </w:r>
            <w:r w:rsidRPr="007F7142">
              <w:rPr>
                <w:rFonts w:ascii="ヒラギノ明朝 ProN W3" w:eastAsia="ヒラギノ明朝 ProN W3" w:hAnsi="ヒラギノ明朝 ProN W3" w:cstheme="minorBidi"/>
                <w:b w:val="0"/>
                <w:bCs w:val="0"/>
                <w:noProof/>
                <w:kern w:val="2"/>
                <w:sz w:val="28"/>
                <w:szCs w:val="28"/>
                <w:lang w:val="en-US"/>
                <w14:ligatures w14:val="standardContextual"/>
              </w:rPr>
              <w:tab/>
            </w:r>
            <w:r w:rsidRPr="007F7142">
              <w:rPr>
                <w:rStyle w:val="aa"/>
                <w:rFonts w:ascii="ヒラギノ明朝 ProN W3" w:eastAsia="ヒラギノ明朝 ProN W3" w:hAnsi="ヒラギノ明朝 ProN W3" w:cs="HiraMinProN-W3"/>
                <w:b w:val="0"/>
                <w:bCs w:val="0"/>
                <w:noProof/>
                <w:sz w:val="28"/>
                <w:szCs w:val="28"/>
              </w:rPr>
              <w:t>骨伝導聴覚補助デバイス「a.tell 」（アテル）</w:t>
            </w:r>
            <w:r w:rsidRPr="007F7142">
              <w:rPr>
                <w:rFonts w:ascii="ヒラギノ明朝 ProN W3" w:eastAsia="ヒラギノ明朝 ProN W3" w:hAnsi="ヒラギノ明朝 ProN W3"/>
                <w:b w:val="0"/>
                <w:bCs w:val="0"/>
                <w:noProof/>
                <w:webHidden/>
                <w:sz w:val="28"/>
                <w:szCs w:val="28"/>
              </w:rPr>
              <w:tab/>
            </w:r>
            <w:r w:rsidRPr="007F7142">
              <w:rPr>
                <w:rFonts w:ascii="ヒラギノ明朝 ProN W3" w:eastAsia="ヒラギノ明朝 ProN W3" w:hAnsi="ヒラギノ明朝 ProN W3"/>
                <w:b w:val="0"/>
                <w:bCs w:val="0"/>
                <w:noProof/>
                <w:webHidden/>
                <w:sz w:val="28"/>
                <w:szCs w:val="28"/>
              </w:rPr>
              <w:fldChar w:fldCharType="begin"/>
            </w:r>
            <w:r w:rsidRPr="007F7142">
              <w:rPr>
                <w:rFonts w:ascii="ヒラギノ明朝 ProN W3" w:eastAsia="ヒラギノ明朝 ProN W3" w:hAnsi="ヒラギノ明朝 ProN W3"/>
                <w:b w:val="0"/>
                <w:bCs w:val="0"/>
                <w:noProof/>
                <w:webHidden/>
                <w:sz w:val="28"/>
                <w:szCs w:val="28"/>
              </w:rPr>
              <w:instrText xml:space="preserve"> PAGEREF _Toc225432153 \h </w:instrText>
            </w:r>
            <w:r w:rsidRPr="007F7142">
              <w:rPr>
                <w:rFonts w:ascii="ヒラギノ明朝 ProN W3" w:eastAsia="ヒラギノ明朝 ProN W3" w:hAnsi="ヒラギノ明朝 ProN W3"/>
                <w:b w:val="0"/>
                <w:bCs w:val="0"/>
                <w:noProof/>
                <w:webHidden/>
                <w:sz w:val="28"/>
                <w:szCs w:val="28"/>
              </w:rPr>
            </w:r>
            <w:r w:rsidRPr="007F7142">
              <w:rPr>
                <w:rFonts w:ascii="ヒラギノ明朝 ProN W3" w:eastAsia="ヒラギノ明朝 ProN W3" w:hAnsi="ヒラギノ明朝 ProN W3"/>
                <w:b w:val="0"/>
                <w:bCs w:val="0"/>
                <w:noProof/>
                <w:webHidden/>
                <w:sz w:val="28"/>
                <w:szCs w:val="28"/>
              </w:rPr>
              <w:fldChar w:fldCharType="separate"/>
            </w:r>
            <w:r w:rsidRPr="007F7142">
              <w:rPr>
                <w:rFonts w:ascii="ヒラギノ明朝 ProN W3" w:eastAsia="ヒラギノ明朝 ProN W3" w:hAnsi="ヒラギノ明朝 ProN W3"/>
                <w:b w:val="0"/>
                <w:bCs w:val="0"/>
                <w:noProof/>
                <w:webHidden/>
                <w:sz w:val="28"/>
                <w:szCs w:val="28"/>
              </w:rPr>
              <w:t>15</w:t>
            </w:r>
            <w:r w:rsidRPr="007F7142">
              <w:rPr>
                <w:rFonts w:ascii="ヒラギノ明朝 ProN W3" w:eastAsia="ヒラギノ明朝 ProN W3" w:hAnsi="ヒラギノ明朝 ProN W3"/>
                <w:b w:val="0"/>
                <w:bCs w:val="0"/>
                <w:noProof/>
                <w:webHidden/>
                <w:sz w:val="28"/>
                <w:szCs w:val="28"/>
              </w:rPr>
              <w:fldChar w:fldCharType="end"/>
            </w:r>
          </w:hyperlink>
        </w:p>
        <w:p w14:paraId="095D7715" w14:textId="1B2790F2" w:rsidR="007F7142" w:rsidRPr="007F7142" w:rsidRDefault="007F7142">
          <w:pPr>
            <w:pStyle w:val="30"/>
            <w:tabs>
              <w:tab w:val="right" w:leader="dot" w:pos="9016"/>
            </w:tabs>
            <w:rPr>
              <w:rFonts w:ascii="ヒラギノ明朝 ProN W3" w:eastAsia="ヒラギノ明朝 ProN W3" w:hAnsi="ヒラギノ明朝 ProN W3" w:cstheme="minorBidi"/>
              <w:noProof/>
              <w:kern w:val="2"/>
              <w:sz w:val="28"/>
              <w:szCs w:val="28"/>
              <w:lang w:val="en-US"/>
              <w14:ligatures w14:val="standardContextual"/>
            </w:rPr>
          </w:pPr>
          <w:hyperlink w:anchor="_Toc225432154" w:history="1">
            <w:r w:rsidRPr="007F7142">
              <w:rPr>
                <w:rStyle w:val="aa"/>
                <w:rFonts w:ascii="ヒラギノ明朝 ProN W3" w:eastAsia="ヒラギノ明朝 ProN W3" w:hAnsi="ヒラギノ明朝 ProN W3" w:cs="HiraMinProN-W3"/>
                <w:noProof/>
                <w:sz w:val="28"/>
                <w:szCs w:val="28"/>
              </w:rPr>
              <w:t>A.　「a.tell 」（アテル）の操作方法</w:t>
            </w:r>
            <w:r w:rsidRPr="007F7142">
              <w:rPr>
                <w:rFonts w:ascii="ヒラギノ明朝 ProN W3" w:eastAsia="ヒラギノ明朝 ProN W3" w:hAnsi="ヒラギノ明朝 ProN W3"/>
                <w:noProof/>
                <w:webHidden/>
                <w:sz w:val="28"/>
                <w:szCs w:val="28"/>
              </w:rPr>
              <w:tab/>
            </w:r>
            <w:r w:rsidRPr="007F7142">
              <w:rPr>
                <w:rFonts w:ascii="ヒラギノ明朝 ProN W3" w:eastAsia="ヒラギノ明朝 ProN W3" w:hAnsi="ヒラギノ明朝 ProN W3"/>
                <w:noProof/>
                <w:webHidden/>
                <w:sz w:val="28"/>
                <w:szCs w:val="28"/>
              </w:rPr>
              <w:fldChar w:fldCharType="begin"/>
            </w:r>
            <w:r w:rsidRPr="007F7142">
              <w:rPr>
                <w:rFonts w:ascii="ヒラギノ明朝 ProN W3" w:eastAsia="ヒラギノ明朝 ProN W3" w:hAnsi="ヒラギノ明朝 ProN W3"/>
                <w:noProof/>
                <w:webHidden/>
                <w:sz w:val="28"/>
                <w:szCs w:val="28"/>
              </w:rPr>
              <w:instrText xml:space="preserve"> PAGEREF _Toc225432154 \h </w:instrText>
            </w:r>
            <w:r w:rsidRPr="007F7142">
              <w:rPr>
                <w:rFonts w:ascii="ヒラギノ明朝 ProN W3" w:eastAsia="ヒラギノ明朝 ProN W3" w:hAnsi="ヒラギノ明朝 ProN W3"/>
                <w:noProof/>
                <w:webHidden/>
                <w:sz w:val="28"/>
                <w:szCs w:val="28"/>
              </w:rPr>
            </w:r>
            <w:r w:rsidRPr="007F7142">
              <w:rPr>
                <w:rFonts w:ascii="ヒラギノ明朝 ProN W3" w:eastAsia="ヒラギノ明朝 ProN W3" w:hAnsi="ヒラギノ明朝 ProN W3"/>
                <w:noProof/>
                <w:webHidden/>
                <w:sz w:val="28"/>
                <w:szCs w:val="28"/>
              </w:rPr>
              <w:fldChar w:fldCharType="separate"/>
            </w:r>
            <w:r w:rsidRPr="007F7142">
              <w:rPr>
                <w:rFonts w:ascii="ヒラギノ明朝 ProN W3" w:eastAsia="ヒラギノ明朝 ProN W3" w:hAnsi="ヒラギノ明朝 ProN W3"/>
                <w:noProof/>
                <w:webHidden/>
                <w:sz w:val="28"/>
                <w:szCs w:val="28"/>
              </w:rPr>
              <w:t>15</w:t>
            </w:r>
            <w:r w:rsidRPr="007F7142">
              <w:rPr>
                <w:rFonts w:ascii="ヒラギノ明朝 ProN W3" w:eastAsia="ヒラギノ明朝 ProN W3" w:hAnsi="ヒラギノ明朝 ProN W3"/>
                <w:noProof/>
                <w:webHidden/>
                <w:sz w:val="28"/>
                <w:szCs w:val="28"/>
              </w:rPr>
              <w:fldChar w:fldCharType="end"/>
            </w:r>
          </w:hyperlink>
        </w:p>
        <w:p w14:paraId="61AE0352" w14:textId="372941ED" w:rsidR="007F7142" w:rsidRPr="007F7142" w:rsidRDefault="007F7142">
          <w:pPr>
            <w:pStyle w:val="30"/>
            <w:tabs>
              <w:tab w:val="right" w:leader="dot" w:pos="9016"/>
            </w:tabs>
            <w:rPr>
              <w:rFonts w:ascii="ヒラギノ明朝 ProN W3" w:eastAsia="ヒラギノ明朝 ProN W3" w:hAnsi="ヒラギノ明朝 ProN W3" w:cstheme="minorBidi"/>
              <w:noProof/>
              <w:kern w:val="2"/>
              <w:sz w:val="28"/>
              <w:szCs w:val="28"/>
              <w:lang w:val="en-US"/>
              <w14:ligatures w14:val="standardContextual"/>
            </w:rPr>
          </w:pPr>
          <w:hyperlink w:anchor="_Toc225432155" w:history="1">
            <w:r w:rsidRPr="007F7142">
              <w:rPr>
                <w:rStyle w:val="aa"/>
                <w:rFonts w:ascii="ヒラギノ明朝 ProN W3" w:eastAsia="ヒラギノ明朝 ProN W3" w:hAnsi="ヒラギノ明朝 ProN W3" w:cs="HiraMinProN-W3"/>
                <w:noProof/>
                <w:sz w:val="28"/>
                <w:szCs w:val="28"/>
              </w:rPr>
              <w:t>B.　参考資料</w:t>
            </w:r>
            <w:r w:rsidRPr="007F7142">
              <w:rPr>
                <w:rFonts w:ascii="ヒラギノ明朝 ProN W3" w:eastAsia="ヒラギノ明朝 ProN W3" w:hAnsi="ヒラギノ明朝 ProN W3"/>
                <w:noProof/>
                <w:webHidden/>
                <w:sz w:val="28"/>
                <w:szCs w:val="28"/>
              </w:rPr>
              <w:tab/>
            </w:r>
            <w:r w:rsidRPr="007F7142">
              <w:rPr>
                <w:rFonts w:ascii="ヒラギノ明朝 ProN W3" w:eastAsia="ヒラギノ明朝 ProN W3" w:hAnsi="ヒラギノ明朝 ProN W3"/>
                <w:noProof/>
                <w:webHidden/>
                <w:sz w:val="28"/>
                <w:szCs w:val="28"/>
              </w:rPr>
              <w:fldChar w:fldCharType="begin"/>
            </w:r>
            <w:r w:rsidRPr="007F7142">
              <w:rPr>
                <w:rFonts w:ascii="ヒラギノ明朝 ProN W3" w:eastAsia="ヒラギノ明朝 ProN W3" w:hAnsi="ヒラギノ明朝 ProN W3"/>
                <w:noProof/>
                <w:webHidden/>
                <w:sz w:val="28"/>
                <w:szCs w:val="28"/>
              </w:rPr>
              <w:instrText xml:space="preserve"> PAGEREF _Toc225432155 \h </w:instrText>
            </w:r>
            <w:r w:rsidRPr="007F7142">
              <w:rPr>
                <w:rFonts w:ascii="ヒラギノ明朝 ProN W3" w:eastAsia="ヒラギノ明朝 ProN W3" w:hAnsi="ヒラギノ明朝 ProN W3"/>
                <w:noProof/>
                <w:webHidden/>
                <w:sz w:val="28"/>
                <w:szCs w:val="28"/>
              </w:rPr>
            </w:r>
            <w:r w:rsidRPr="007F7142">
              <w:rPr>
                <w:rFonts w:ascii="ヒラギノ明朝 ProN W3" w:eastAsia="ヒラギノ明朝 ProN W3" w:hAnsi="ヒラギノ明朝 ProN W3"/>
                <w:noProof/>
                <w:webHidden/>
                <w:sz w:val="28"/>
                <w:szCs w:val="28"/>
              </w:rPr>
              <w:fldChar w:fldCharType="separate"/>
            </w:r>
            <w:r w:rsidRPr="007F7142">
              <w:rPr>
                <w:rFonts w:ascii="ヒラギノ明朝 ProN W3" w:eastAsia="ヒラギノ明朝 ProN W3" w:hAnsi="ヒラギノ明朝 ProN W3"/>
                <w:noProof/>
                <w:webHidden/>
                <w:sz w:val="28"/>
                <w:szCs w:val="28"/>
              </w:rPr>
              <w:t>16</w:t>
            </w:r>
            <w:r w:rsidRPr="007F7142">
              <w:rPr>
                <w:rFonts w:ascii="ヒラギノ明朝 ProN W3" w:eastAsia="ヒラギノ明朝 ProN W3" w:hAnsi="ヒラギノ明朝 ProN W3"/>
                <w:noProof/>
                <w:webHidden/>
                <w:sz w:val="28"/>
                <w:szCs w:val="28"/>
              </w:rPr>
              <w:fldChar w:fldCharType="end"/>
            </w:r>
          </w:hyperlink>
        </w:p>
        <w:p w14:paraId="1EC2EBB2" w14:textId="6BC23E72" w:rsidR="00A97B9F" w:rsidRDefault="00A97B9F">
          <w:r w:rsidRPr="007F7142">
            <w:rPr>
              <w:rFonts w:ascii="ヒラギノ明朝 ProN W3" w:eastAsia="ヒラギノ明朝 ProN W3" w:hAnsi="ヒラギノ明朝 ProN W3"/>
              <w:noProof/>
              <w:sz w:val="28"/>
              <w:szCs w:val="28"/>
            </w:rPr>
            <w:fldChar w:fldCharType="end"/>
          </w:r>
        </w:p>
      </w:sdtContent>
    </w:sdt>
    <w:p w14:paraId="4964F053" w14:textId="77777777" w:rsidR="0044210D" w:rsidRDefault="0044210D">
      <w:pPr>
        <w:pStyle w:val="2"/>
        <w:spacing w:before="240" w:after="240" w:line="240" w:lineRule="auto"/>
        <w:rPr>
          <w:rFonts w:ascii="HiraMinProN-W3" w:eastAsia="HiraMinProN-W3" w:hAnsi="HiraMinProN-W3" w:cs="HiraMinProN-W3"/>
        </w:rPr>
        <w:sectPr w:rsidR="0044210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20" w:gutter="0"/>
          <w:pgNumType w:start="1"/>
          <w:cols w:space="720"/>
          <w:titlePg/>
        </w:sectPr>
      </w:pPr>
    </w:p>
    <w:p w14:paraId="40647B31" w14:textId="77777777" w:rsidR="0044210D" w:rsidRDefault="00A42EF9">
      <w:pPr>
        <w:pStyle w:val="2"/>
        <w:numPr>
          <w:ilvl w:val="0"/>
          <w:numId w:val="1"/>
        </w:numPr>
        <w:spacing w:before="240" w:after="240" w:line="240" w:lineRule="auto"/>
        <w:rPr>
          <w:rFonts w:ascii="HiraMinProN-W3" w:eastAsia="HiraMinProN-W3" w:hAnsi="HiraMinProN-W3" w:cs="HiraMinProN-W3"/>
          <w:b/>
        </w:rPr>
      </w:pPr>
      <w:bookmarkStart w:id="7" w:name="_lwvsfbrodnip" w:colFirst="0" w:colLast="0"/>
      <w:bookmarkStart w:id="8" w:name="_Toc225432144"/>
      <w:bookmarkEnd w:id="7"/>
      <w:r>
        <w:rPr>
          <w:rFonts w:ascii="HiraMinProN-W3" w:eastAsia="HiraMinProN-W3" w:hAnsi="HiraMinProN-W3" w:cs="HiraMinProN-W3"/>
          <w:b/>
        </w:rPr>
        <w:lastRenderedPageBreak/>
        <w:t>ビデオ通話アプリ「</w:t>
      </w:r>
      <w:r>
        <w:rPr>
          <w:rFonts w:ascii="HiraMinProN-W3" w:eastAsia="HiraMinProN-W3" w:hAnsi="HiraMinProN-W3" w:cs="HiraMinProN-W3"/>
          <w:b/>
        </w:rPr>
        <w:t>Zoom</w:t>
      </w:r>
      <w:r>
        <w:rPr>
          <w:rFonts w:ascii="HiraMinProN-W3" w:eastAsia="HiraMinProN-W3" w:hAnsi="HiraMinProN-W3" w:cs="HiraMinProN-W3"/>
          <w:b/>
        </w:rPr>
        <w:t>」</w:t>
      </w:r>
      <w:bookmarkEnd w:id="8"/>
    </w:p>
    <w:p w14:paraId="69D6D4E0" w14:textId="77777777" w:rsidR="0044210D" w:rsidRDefault="00A42EF9">
      <w:pPr>
        <w:pStyle w:val="3"/>
        <w:rPr>
          <w:rFonts w:ascii="HiraMinProN-W3" w:eastAsia="HiraMinProN-W3" w:hAnsi="HiraMinProN-W3" w:cs="HiraMinProN-W3"/>
          <w:b/>
        </w:rPr>
      </w:pPr>
      <w:bookmarkStart w:id="9" w:name="_yldxjmacsphh" w:colFirst="0" w:colLast="0"/>
      <w:bookmarkStart w:id="10" w:name="_Toc225432145"/>
      <w:bookmarkEnd w:id="9"/>
      <w:r>
        <w:rPr>
          <w:rFonts w:ascii="HiraMinProN-W3" w:eastAsia="HiraMinProN-W3" w:hAnsi="HiraMinProN-W3" w:cs="HiraMinProN-W3"/>
          <w:b/>
        </w:rPr>
        <w:t>A.  Zoom</w:t>
      </w:r>
      <w:r>
        <w:rPr>
          <w:rFonts w:ascii="HiraMinProN-W3" w:eastAsia="HiraMinProN-W3" w:hAnsi="HiraMinProN-W3" w:cs="HiraMinProN-W3"/>
          <w:b/>
        </w:rPr>
        <w:t>アクセスに関する諸操作</w:t>
      </w:r>
      <w:bookmarkEnd w:id="10"/>
    </w:p>
    <w:p w14:paraId="71B1798D" w14:textId="77777777" w:rsidR="0044210D" w:rsidRDefault="00A42EF9">
      <w:pPr>
        <w:rPr>
          <w:rFonts w:ascii="HiraMinProN-W3" w:eastAsia="HiraMinProN-W3" w:hAnsi="HiraMinProN-W3" w:cs="HiraMinProN-W3"/>
        </w:rPr>
      </w:pPr>
      <w:r>
        <w:rPr>
          <w:rFonts w:ascii="HiraMinProN-W3" w:eastAsia="HiraMinProN-W3" w:hAnsi="HiraMinProN-W3" w:cs="HiraMinProN-W3"/>
        </w:rPr>
        <w:t>1.</w:t>
      </w:r>
      <w:r>
        <w:rPr>
          <w:rFonts w:ascii="HiraMinProN-W3" w:eastAsia="HiraMinProN-W3" w:hAnsi="HiraMinProN-W3" w:cs="HiraMinProN-W3"/>
        </w:rPr>
        <w:t xml:space="preserve">　</w:t>
      </w:r>
      <w:r>
        <w:rPr>
          <w:rFonts w:ascii="HiraMinProN-W3" w:eastAsia="HiraMinProN-W3" w:hAnsi="HiraMinProN-W3" w:cs="HiraMinProN-W3"/>
        </w:rPr>
        <w:t>WiFi</w:t>
      </w:r>
      <w:r>
        <w:rPr>
          <w:rFonts w:ascii="HiraMinProN-W3" w:eastAsia="HiraMinProN-W3" w:hAnsi="HiraMinProN-W3" w:cs="HiraMinProN-W3"/>
        </w:rPr>
        <w:t>接続</w:t>
      </w:r>
    </w:p>
    <w:p w14:paraId="409110CE" w14:textId="77777777" w:rsidR="0044210D" w:rsidRDefault="00A42EF9">
      <w:pPr>
        <w:rPr>
          <w:rFonts w:ascii="HiraMinProN-W3" w:eastAsia="HiraMinProN-W3" w:hAnsi="HiraMinProN-W3" w:cs="HiraMinProN-W3"/>
        </w:rPr>
      </w:pPr>
      <w:r>
        <w:rPr>
          <w:rFonts w:ascii="HiraMinProN-W3" w:eastAsia="HiraMinProN-W3" w:hAnsi="HiraMinProN-W3" w:cs="HiraMinProN-W3"/>
        </w:rPr>
        <w:tab/>
      </w:r>
      <w:r>
        <w:rPr>
          <w:rFonts w:ascii="HiraMinProN-W3" w:eastAsia="HiraMinProN-W3" w:hAnsi="HiraMinProN-W3" w:cs="HiraMinProN-W3"/>
        </w:rPr>
        <w:t>院内</w:t>
      </w:r>
      <w:r>
        <w:rPr>
          <w:rFonts w:ascii="HiraMinProN-W3" w:eastAsia="HiraMinProN-W3" w:hAnsi="HiraMinProN-W3" w:cs="HiraMinProN-W3"/>
        </w:rPr>
        <w:t>WiFi</w:t>
      </w:r>
      <w:r>
        <w:rPr>
          <w:rFonts w:ascii="HiraMinProN-W3" w:eastAsia="HiraMinProN-W3" w:hAnsi="HiraMinProN-W3" w:cs="HiraMinProN-W3"/>
        </w:rPr>
        <w:t>またはポケット</w:t>
      </w:r>
      <w:r>
        <w:rPr>
          <w:rFonts w:ascii="HiraMinProN-W3" w:eastAsia="HiraMinProN-W3" w:hAnsi="HiraMinProN-W3" w:cs="HiraMinProN-W3"/>
        </w:rPr>
        <w:t>WiFi</w:t>
      </w:r>
      <w:r>
        <w:rPr>
          <w:rFonts w:ascii="HiraMinProN-W3" w:eastAsia="HiraMinProN-W3" w:hAnsi="HiraMinProN-W3" w:cs="HiraMinProN-W3"/>
        </w:rPr>
        <w:t>にアクセスしインターネット接続します。</w:t>
      </w:r>
    </w:p>
    <w:p w14:paraId="183E8EF9" w14:textId="77777777" w:rsidR="0044210D" w:rsidRDefault="00A42EF9">
      <w:pPr>
        <w:ind w:firstLine="720"/>
        <w:rPr>
          <w:rFonts w:ascii="HiraMinProN-W3" w:eastAsia="HiraMinProN-W3" w:hAnsi="HiraMinProN-W3" w:cs="HiraMinProN-W3"/>
        </w:rPr>
      </w:pPr>
      <w:r>
        <w:rPr>
          <w:rFonts w:ascii="HiraMinProN-W3" w:eastAsia="HiraMinProN-W3" w:hAnsi="HiraMinProN-W3" w:cs="HiraMinProN-W3"/>
        </w:rPr>
        <w:t>ポケット</w:t>
      </w:r>
      <w:r>
        <w:rPr>
          <w:rFonts w:ascii="HiraMinProN-W3" w:eastAsia="HiraMinProN-W3" w:hAnsi="HiraMinProN-W3" w:cs="HiraMinProN-W3"/>
        </w:rPr>
        <w:t>WiFi</w:t>
      </w:r>
      <w:r>
        <w:rPr>
          <w:rFonts w:ascii="HiraMinProN-W3" w:eastAsia="HiraMinProN-W3" w:hAnsi="HiraMinProN-W3" w:cs="HiraMinProN-W3"/>
        </w:rPr>
        <w:t>は丸ボタンを長押しして起動します。</w:t>
      </w:r>
    </w:p>
    <w:p w14:paraId="32FF9BA8" w14:textId="77777777" w:rsidR="0044210D" w:rsidRDefault="00A42EF9">
      <w:pPr>
        <w:widowControl w:val="0"/>
        <w:spacing w:line="240" w:lineRule="auto"/>
        <w:ind w:left="2160" w:firstLine="720"/>
        <w:rPr>
          <w:rFonts w:ascii="HiraMinProN-W3" w:eastAsia="HiraMinProN-W3" w:hAnsi="HiraMinProN-W3" w:cs="HiraMinProN-W3"/>
        </w:rPr>
      </w:pPr>
      <w:r>
        <w:rPr>
          <w:rFonts w:ascii="ＭＳ Ｐ明朝" w:eastAsia="ＭＳ Ｐ明朝" w:hAnsi="ＭＳ Ｐ明朝" w:cs="ＭＳ Ｐ明朝"/>
          <w:noProof/>
          <w:sz w:val="36"/>
          <w:szCs w:val="36"/>
        </w:rPr>
        <w:drawing>
          <wp:inline distT="114300" distB="114300" distL="114300" distR="114300" wp14:anchorId="04202DE0" wp14:editId="618C9622">
            <wp:extent cx="2062163" cy="3281910"/>
            <wp:effectExtent l="12700" t="12700" r="12700" b="1270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062163" cy="3281910"/>
                    </a:xfrm>
                    <a:prstGeom prst="rect">
                      <a:avLst/>
                    </a:prstGeom>
                    <a:ln w="12700">
                      <a:solidFill>
                        <a:srgbClr val="000000"/>
                      </a:solidFill>
                      <a:prstDash val="solid"/>
                    </a:ln>
                  </pic:spPr>
                </pic:pic>
              </a:graphicData>
            </a:graphic>
          </wp:inline>
        </w:drawing>
      </w:r>
      <w:r>
        <w:rPr>
          <w:noProof/>
        </w:rPr>
        <mc:AlternateContent>
          <mc:Choice Requires="wps">
            <w:drawing>
              <wp:anchor distT="114300" distB="114300" distL="114300" distR="114300" simplePos="0" relativeHeight="251658240" behindDoc="0" locked="0" layoutInCell="1" hidden="0" allowOverlap="1" wp14:anchorId="6968732F" wp14:editId="6717D44C">
                <wp:simplePos x="0" y="0"/>
                <wp:positionH relativeFrom="column">
                  <wp:posOffset>2305050</wp:posOffset>
                </wp:positionH>
                <wp:positionV relativeFrom="paragraph">
                  <wp:posOffset>1924050</wp:posOffset>
                </wp:positionV>
                <wp:extent cx="1000125" cy="751368"/>
                <wp:effectExtent l="0" t="0" r="0" b="0"/>
                <wp:wrapNone/>
                <wp:docPr id="1" name="正方形/長方形 1"/>
                <wp:cNvGraphicFramePr/>
                <a:graphic xmlns:a="http://schemas.openxmlformats.org/drawingml/2006/main">
                  <a:graphicData uri="http://schemas.microsoft.com/office/word/2010/wordprocessingShape">
                    <wps:wsp>
                      <wps:cNvSpPr/>
                      <wps:spPr>
                        <a:xfrm>
                          <a:off x="3132225" y="1050750"/>
                          <a:ext cx="910800" cy="840600"/>
                        </a:xfrm>
                        <a:prstGeom prst="rect">
                          <a:avLst/>
                        </a:prstGeom>
                        <a:noFill/>
                        <a:ln w="28575" cap="flat" cmpd="sng">
                          <a:solidFill>
                            <a:srgbClr val="FF0000"/>
                          </a:solidFill>
                          <a:prstDash val="solid"/>
                          <a:round/>
                          <a:headEnd type="none" w="sm" len="sm"/>
                          <a:tailEnd type="none" w="sm" len="sm"/>
                        </a:ln>
                      </wps:spPr>
                      <wps:txbx>
                        <w:txbxContent>
                          <w:p w14:paraId="5578A2A5" w14:textId="77777777" w:rsidR="0044210D" w:rsidRDefault="0044210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968732F" id="正方形/長方形 1" o:spid="_x0000_s1026" style="position:absolute;left:0;text-align:left;margin-left:181.5pt;margin-top:151.5pt;width:78.75pt;height:59.1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" filled="f" strokecolor="red" strokeweight="2.25pt">
                <v:stroke startarrowwidth="narrow" startarrowlength="short" endarrowwidth="narrow" endarrowlength="short" joinstyle="round"/>
                <v:textbox inset="2.53958mm,2.53958mm,2.53958mm,2.53958mm">
                  <w:txbxContent>
                    <w:p w14:paraId="5578A2A5" w14:textId="77777777" w:rsidR="0044210D" w:rsidRDefault="0044210D">
                      <w:pPr>
                        <w:spacing w:line="240" w:lineRule="auto"/>
                        <w:jc w:val="center"/>
                        <w:textDirection w:val="btLr"/>
                      </w:pPr>
                    </w:p>
                  </w:txbxContent>
                </v:textbox>
              </v:rect>
            </w:pict>
          </mc:Fallback>
        </mc:AlternateContent>
      </w:r>
    </w:p>
    <w:p w14:paraId="13035486" w14:textId="77777777" w:rsidR="0044210D" w:rsidRDefault="00A42EF9">
      <w:pPr>
        <w:rPr>
          <w:rFonts w:ascii="HiraMinProN-W3" w:eastAsia="HiraMinProN-W3" w:hAnsi="HiraMinProN-W3" w:cs="HiraMinProN-W3"/>
        </w:rPr>
      </w:pPr>
      <w:r>
        <w:pict w14:anchorId="2EF0CE15">
          <v:rect id="Horizontal Line 1" o:spid="_x0000_s2067" alt="" style="width:451.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01CE6004" w14:textId="77777777" w:rsidR="0044210D" w:rsidRDefault="00A42EF9">
      <w:pPr>
        <w:rPr>
          <w:rFonts w:ascii="HiraMinProN-W3" w:eastAsia="HiraMinProN-W3" w:hAnsi="HiraMinProN-W3" w:cs="HiraMinProN-W3"/>
        </w:rPr>
      </w:pPr>
      <w:r>
        <w:rPr>
          <w:rFonts w:ascii="HiraMinProN-W3" w:eastAsia="HiraMinProN-W3" w:hAnsi="HiraMinProN-W3" w:cs="HiraMinProN-W3"/>
        </w:rPr>
        <w:t>2.</w:t>
      </w:r>
      <w:r>
        <w:rPr>
          <w:rFonts w:ascii="HiraMinProN-W3" w:eastAsia="HiraMinProN-W3" w:hAnsi="HiraMinProN-W3" w:cs="HiraMinProN-W3"/>
        </w:rPr>
        <w:t xml:space="preserve">　</w:t>
      </w:r>
      <w:r>
        <w:rPr>
          <w:rFonts w:ascii="HiraMinProN-W3" w:eastAsia="HiraMinProN-W3" w:hAnsi="HiraMinProN-W3" w:cs="HiraMinProN-W3"/>
        </w:rPr>
        <w:t>ZOOM</w:t>
      </w:r>
      <w:r>
        <w:rPr>
          <w:rFonts w:ascii="HiraMinProN-W3" w:eastAsia="HiraMinProN-W3" w:hAnsi="HiraMinProN-W3" w:cs="HiraMinProN-W3"/>
        </w:rPr>
        <w:t>ログインまでの流れ</w:t>
      </w:r>
    </w:p>
    <w:p w14:paraId="654629EE" w14:textId="77777777" w:rsidR="0044210D" w:rsidRDefault="00A42EF9">
      <w:pPr>
        <w:widowControl w:val="0"/>
        <w:spacing w:line="240" w:lineRule="auto"/>
        <w:ind w:firstLine="720"/>
        <w:jc w:val="both"/>
        <w:rPr>
          <w:rFonts w:ascii="HiraMinProN-W3" w:eastAsia="HiraMinProN-W3" w:hAnsi="HiraMinProN-W3" w:cs="HiraMinProN-W3"/>
        </w:rPr>
      </w:pPr>
      <w:r>
        <w:rPr>
          <w:rFonts w:ascii="HiraMinProN-W3" w:eastAsia="HiraMinProN-W3" w:hAnsi="HiraMinProN-W3" w:cs="HiraMinProN-W3"/>
        </w:rPr>
        <w:t>ノート</w:t>
      </w:r>
      <w:r>
        <w:rPr>
          <w:rFonts w:ascii="HiraMinProN-W3" w:eastAsia="HiraMinProN-W3" w:hAnsi="HiraMinProN-W3" w:cs="HiraMinProN-W3"/>
        </w:rPr>
        <w:t>PC</w:t>
      </w:r>
      <w:r>
        <w:rPr>
          <w:rFonts w:ascii="HiraMinProN-W3" w:eastAsia="HiraMinProN-W3" w:hAnsi="HiraMinProN-W3" w:cs="HiraMinProN-W3"/>
        </w:rPr>
        <w:t>を起動し、</w:t>
      </w:r>
      <w:r>
        <w:rPr>
          <w:rFonts w:ascii="HiraMinProN-W3" w:eastAsia="HiraMinProN-W3" w:hAnsi="HiraMinProN-W3" w:cs="HiraMinProN-W3"/>
        </w:rPr>
        <w:t>ZOOM</w:t>
      </w:r>
      <w:r>
        <w:rPr>
          <w:rFonts w:ascii="HiraMinProN-W3" w:eastAsia="HiraMinProN-W3" w:hAnsi="HiraMinProN-W3" w:cs="HiraMinProN-W3"/>
        </w:rPr>
        <w:t>アプリを立ち上げ</w:t>
      </w:r>
      <w:r>
        <w:rPr>
          <w:rFonts w:ascii="HiraMinProN-W3" w:eastAsia="HiraMinProN-W3" w:hAnsi="HiraMinProN-W3" w:cs="HiraMinProN-W3"/>
        </w:rPr>
        <w:t>ZOOM</w:t>
      </w:r>
      <w:r>
        <w:rPr>
          <w:rFonts w:ascii="HiraMinProN-W3" w:eastAsia="HiraMinProN-W3" w:hAnsi="HiraMinProN-W3" w:cs="HiraMinProN-W3"/>
        </w:rPr>
        <w:t>にログインします。</w:t>
      </w:r>
    </w:p>
    <w:p w14:paraId="4FC37D4F" w14:textId="77777777" w:rsidR="0044210D" w:rsidRDefault="00A42EF9">
      <w:pPr>
        <w:widowControl w:val="0"/>
        <w:spacing w:line="240" w:lineRule="auto"/>
        <w:ind w:left="720" w:firstLine="720"/>
        <w:jc w:val="both"/>
        <w:rPr>
          <w:rFonts w:ascii="HiraMinProN-W3" w:eastAsia="HiraMinProN-W3" w:hAnsi="HiraMinProN-W3" w:cs="HiraMinProN-W3"/>
        </w:rPr>
      </w:pPr>
      <w:r>
        <w:rPr>
          <w:rFonts w:ascii="Verdana" w:eastAsia="Verdana" w:hAnsi="Verdana" w:cs="Verdana"/>
          <w:noProof/>
        </w:rPr>
        <w:drawing>
          <wp:inline distT="114300" distB="114300" distL="114300" distR="114300" wp14:anchorId="737D4475" wp14:editId="27B842A1">
            <wp:extent cx="4145685" cy="3089709"/>
            <wp:effectExtent l="12700" t="12700" r="12700" b="12700"/>
            <wp:docPr id="4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4145685" cy="3089709"/>
                    </a:xfrm>
                    <a:prstGeom prst="rect">
                      <a:avLst/>
                    </a:prstGeom>
                    <a:ln w="12700">
                      <a:solidFill>
                        <a:srgbClr val="000000"/>
                      </a:solidFill>
                      <a:prstDash val="solid"/>
                    </a:ln>
                  </pic:spPr>
                </pic:pic>
              </a:graphicData>
            </a:graphic>
          </wp:inline>
        </w:drawing>
      </w:r>
    </w:p>
    <w:p w14:paraId="19AB151F" w14:textId="77777777" w:rsidR="0044210D" w:rsidRDefault="00A42EF9">
      <w:pPr>
        <w:rPr>
          <w:rFonts w:ascii="HiraMinProN-W3" w:eastAsia="HiraMinProN-W3" w:hAnsi="HiraMinProN-W3" w:cs="HiraMinProN-W3"/>
        </w:rPr>
      </w:pPr>
      <w:r>
        <w:pict w14:anchorId="720A0B5B">
          <v:rect id="Horizontal Line 2" o:spid="_x0000_s2066" alt="" style="width:451.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5355FC6F" w14:textId="77777777" w:rsidR="0044210D" w:rsidRDefault="00A42EF9">
      <w:pPr>
        <w:rPr>
          <w:rFonts w:ascii="HiraMinProN-W3" w:eastAsia="HiraMinProN-W3" w:hAnsi="HiraMinProN-W3" w:cs="HiraMinProN-W3"/>
        </w:rPr>
      </w:pPr>
      <w:r>
        <w:rPr>
          <w:rFonts w:ascii="HiraMinProN-W3" w:eastAsia="HiraMinProN-W3" w:hAnsi="HiraMinProN-W3" w:cs="HiraMinProN-W3"/>
        </w:rPr>
        <w:t>3.</w:t>
      </w:r>
      <w:r>
        <w:rPr>
          <w:rFonts w:ascii="HiraMinProN-W3" w:eastAsia="HiraMinProN-W3" w:hAnsi="HiraMinProN-W3" w:cs="HiraMinProN-W3"/>
        </w:rPr>
        <w:t xml:space="preserve">　診療用</w:t>
      </w:r>
      <w:r>
        <w:rPr>
          <w:rFonts w:ascii="HiraMinProN-W3" w:eastAsia="HiraMinProN-W3" w:hAnsi="HiraMinProN-W3" w:cs="HiraMinProN-W3"/>
        </w:rPr>
        <w:t>ZOOM URL</w:t>
      </w:r>
      <w:r>
        <w:rPr>
          <w:rFonts w:ascii="HiraMinProN-W3" w:eastAsia="HiraMinProN-W3" w:hAnsi="HiraMinProN-W3" w:cs="HiraMinProN-W3"/>
        </w:rPr>
        <w:t>発行</w:t>
      </w:r>
    </w:p>
    <w:p w14:paraId="24C214AE" w14:textId="77777777" w:rsidR="0044210D" w:rsidRDefault="00A42EF9">
      <w:pPr>
        <w:rPr>
          <w:rFonts w:ascii="HiraMinProN-W3" w:eastAsia="HiraMinProN-W3" w:hAnsi="HiraMinProN-W3" w:cs="HiraMinProN-W3"/>
        </w:rPr>
      </w:pPr>
      <w:r>
        <w:rPr>
          <w:rFonts w:ascii="HiraMinProN-W3" w:eastAsia="HiraMinProN-W3" w:hAnsi="HiraMinProN-W3" w:cs="HiraMinProN-W3"/>
        </w:rPr>
        <w:lastRenderedPageBreak/>
        <w:tab/>
      </w:r>
      <w:r>
        <w:rPr>
          <w:rFonts w:ascii="HiraMinProN-W3" w:eastAsia="HiraMinProN-W3" w:hAnsi="HiraMinProN-W3" w:cs="HiraMinProN-W3"/>
        </w:rPr>
        <w:t>スケジュール作成アイコンをクリックします。</w:t>
      </w:r>
    </w:p>
    <w:p w14:paraId="44A00F55" w14:textId="77777777" w:rsidR="0044210D" w:rsidRDefault="00A42EF9">
      <w:pPr>
        <w:widowControl w:val="0"/>
        <w:spacing w:line="240" w:lineRule="auto"/>
        <w:ind w:left="720" w:firstLine="720"/>
        <w:jc w:val="both"/>
        <w:rPr>
          <w:rFonts w:ascii="HiraMinProN-W3" w:eastAsia="HiraMinProN-W3" w:hAnsi="HiraMinProN-W3" w:cs="HiraMinProN-W3"/>
        </w:rPr>
      </w:pPr>
      <w:r>
        <w:rPr>
          <w:rFonts w:ascii="Verdana" w:eastAsia="Verdana" w:hAnsi="Verdana" w:cs="Verdana"/>
          <w:noProof/>
        </w:rPr>
        <w:drawing>
          <wp:inline distT="114300" distB="114300" distL="114300" distR="114300" wp14:anchorId="15EF9328" wp14:editId="22ED279F">
            <wp:extent cx="4399473" cy="3283598"/>
            <wp:effectExtent l="12700" t="12700" r="12700" b="12700"/>
            <wp:docPr id="3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4399473" cy="3283598"/>
                    </a:xfrm>
                    <a:prstGeom prst="rect">
                      <a:avLst/>
                    </a:prstGeom>
                    <a:ln w="12700">
                      <a:solidFill>
                        <a:srgbClr val="000000"/>
                      </a:solidFill>
                      <a:prstDash val="solid"/>
                    </a:ln>
                  </pic:spPr>
                </pic:pic>
              </a:graphicData>
            </a:graphic>
          </wp:inline>
        </w:drawing>
      </w:r>
      <w:r>
        <w:rPr>
          <w:noProof/>
        </w:rPr>
        <mc:AlternateContent>
          <mc:Choice Requires="wps">
            <w:drawing>
              <wp:anchor distT="114300" distB="114300" distL="114300" distR="114300" simplePos="0" relativeHeight="251659264" behindDoc="0" locked="0" layoutInCell="1" hidden="0" allowOverlap="1" wp14:anchorId="7F15BA2D" wp14:editId="7F94521F">
                <wp:simplePos x="0" y="0"/>
                <wp:positionH relativeFrom="column">
                  <wp:posOffset>1743075</wp:posOffset>
                </wp:positionH>
                <wp:positionV relativeFrom="paragraph">
                  <wp:posOffset>1009650</wp:posOffset>
                </wp:positionV>
                <wp:extent cx="1000125" cy="751368"/>
                <wp:effectExtent l="0" t="0" r="0" b="0"/>
                <wp:wrapNone/>
                <wp:docPr id="9" name="正方形/長方形 9"/>
                <wp:cNvGraphicFramePr/>
                <a:graphic xmlns:a="http://schemas.openxmlformats.org/drawingml/2006/main">
                  <a:graphicData uri="http://schemas.microsoft.com/office/word/2010/wordprocessingShape">
                    <wps:wsp>
                      <wps:cNvSpPr/>
                      <wps:spPr>
                        <a:xfrm>
                          <a:off x="3132225" y="1050750"/>
                          <a:ext cx="910800" cy="840600"/>
                        </a:xfrm>
                        <a:prstGeom prst="rect">
                          <a:avLst/>
                        </a:prstGeom>
                        <a:noFill/>
                        <a:ln w="28575" cap="flat" cmpd="sng">
                          <a:solidFill>
                            <a:srgbClr val="FF0000"/>
                          </a:solidFill>
                          <a:prstDash val="solid"/>
                          <a:round/>
                          <a:headEnd type="none" w="sm" len="sm"/>
                          <a:tailEnd type="none" w="sm" len="sm"/>
                        </a:ln>
                      </wps:spPr>
                      <wps:txbx>
                        <w:txbxContent>
                          <w:p w14:paraId="180DBFA3" w14:textId="77777777" w:rsidR="0044210D" w:rsidRDefault="0044210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F15BA2D" id="正方形/長方形 9" o:spid="_x0000_s1027" style="position:absolute;left:0;text-align:left;margin-left:137.25pt;margin-top:79.5pt;width:78.75pt;height:59.15pt;z-index:2516592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" filled="f" strokecolor="red" strokeweight="2.25pt">
                <v:stroke startarrowwidth="narrow" startarrowlength="short" endarrowwidth="narrow" endarrowlength="short" joinstyle="round"/>
                <v:textbox inset="2.53958mm,2.53958mm,2.53958mm,2.53958mm">
                  <w:txbxContent>
                    <w:p w14:paraId="180DBFA3" w14:textId="77777777" w:rsidR="0044210D" w:rsidRDefault="0044210D">
                      <w:pPr>
                        <w:spacing w:line="240" w:lineRule="auto"/>
                        <w:jc w:val="center"/>
                        <w:textDirection w:val="btLr"/>
                      </w:pPr>
                    </w:p>
                  </w:txbxContent>
                </v:textbox>
              </v:rect>
            </w:pict>
          </mc:Fallback>
        </mc:AlternateContent>
      </w:r>
    </w:p>
    <w:p w14:paraId="4B790B97" w14:textId="77777777" w:rsidR="0044210D" w:rsidRDefault="00A42EF9">
      <w:pPr>
        <w:ind w:firstLine="720"/>
        <w:rPr>
          <w:rFonts w:ascii="HiraMinProN-W3" w:eastAsia="HiraMinProN-W3" w:hAnsi="HiraMinProN-W3" w:cs="HiraMinProN-W3"/>
        </w:rPr>
      </w:pPr>
      <w:r>
        <w:pict w14:anchorId="5D5BBFDE">
          <v:rect id="Horizontal Line 3" o:spid="_x0000_s2065" alt="" style="width:451.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7DBE8647" w14:textId="77777777" w:rsidR="0044210D" w:rsidRDefault="00A42EF9">
      <w:pPr>
        <w:ind w:firstLine="720"/>
        <w:rPr>
          <w:rFonts w:ascii="HiraMinProN-W3" w:eastAsia="HiraMinProN-W3" w:hAnsi="HiraMinProN-W3" w:cs="HiraMinProN-W3"/>
        </w:rPr>
      </w:pPr>
      <w:r>
        <w:rPr>
          <w:rFonts w:ascii="HiraMinProN-W3" w:eastAsia="HiraMinProN-W3" w:hAnsi="HiraMinProN-W3" w:cs="HiraMinProN-W3"/>
        </w:rPr>
        <w:t>診察日時を設定します。</w:t>
      </w:r>
    </w:p>
    <w:p w14:paraId="11325D9D" w14:textId="77777777" w:rsidR="0044210D" w:rsidRDefault="00A42EF9">
      <w:pPr>
        <w:widowControl w:val="0"/>
        <w:spacing w:line="240" w:lineRule="auto"/>
        <w:ind w:left="720" w:firstLine="720"/>
        <w:rPr>
          <w:rFonts w:ascii="HiraMinProN-W3" w:eastAsia="HiraMinProN-W3" w:hAnsi="HiraMinProN-W3" w:cs="HiraMinProN-W3"/>
        </w:rPr>
      </w:pPr>
      <w:r>
        <w:rPr>
          <w:rFonts w:ascii="ＭＳ Ｐ明朝" w:eastAsia="ＭＳ Ｐ明朝" w:hAnsi="ＭＳ Ｐ明朝" w:cs="ＭＳ Ｐ明朝"/>
          <w:noProof/>
        </w:rPr>
        <w:drawing>
          <wp:inline distT="114300" distB="114300" distL="114300" distR="114300" wp14:anchorId="787D6A8E" wp14:editId="7E6DC151">
            <wp:extent cx="4148138" cy="4008997"/>
            <wp:effectExtent l="12700" t="12700" r="12700" b="1270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4148138" cy="4008997"/>
                    </a:xfrm>
                    <a:prstGeom prst="rect">
                      <a:avLst/>
                    </a:prstGeom>
                    <a:ln w="12700">
                      <a:solidFill>
                        <a:srgbClr val="000000"/>
                      </a:solidFill>
                      <a:prstDash val="solid"/>
                    </a:ln>
                  </pic:spPr>
                </pic:pic>
              </a:graphicData>
            </a:graphic>
          </wp:inline>
        </w:drawing>
      </w:r>
      <w:r>
        <w:rPr>
          <w:noProof/>
        </w:rPr>
        <mc:AlternateContent>
          <mc:Choice Requires="wps">
            <w:drawing>
              <wp:anchor distT="114300" distB="114300" distL="114300" distR="114300" simplePos="0" relativeHeight="251660288" behindDoc="0" locked="0" layoutInCell="1" hidden="0" allowOverlap="1" wp14:anchorId="539E4AAB" wp14:editId="7AA360E7">
                <wp:simplePos x="0" y="0"/>
                <wp:positionH relativeFrom="column">
                  <wp:posOffset>1000125</wp:posOffset>
                </wp:positionH>
                <wp:positionV relativeFrom="paragraph">
                  <wp:posOffset>304800</wp:posOffset>
                </wp:positionV>
                <wp:extent cx="3314700" cy="880857"/>
                <wp:effectExtent l="0" t="0" r="0" b="0"/>
                <wp:wrapNone/>
                <wp:docPr id="8" name="正方形/長方形 8"/>
                <wp:cNvGraphicFramePr/>
                <a:graphic xmlns:a="http://schemas.openxmlformats.org/drawingml/2006/main">
                  <a:graphicData uri="http://schemas.microsoft.com/office/word/2010/wordprocessingShape">
                    <wps:wsp>
                      <wps:cNvSpPr/>
                      <wps:spPr>
                        <a:xfrm>
                          <a:off x="3132225" y="1050750"/>
                          <a:ext cx="910800" cy="840600"/>
                        </a:xfrm>
                        <a:prstGeom prst="rect">
                          <a:avLst/>
                        </a:prstGeom>
                        <a:noFill/>
                        <a:ln w="28575" cap="flat" cmpd="sng">
                          <a:solidFill>
                            <a:srgbClr val="FF0000"/>
                          </a:solidFill>
                          <a:prstDash val="solid"/>
                          <a:round/>
                          <a:headEnd type="none" w="sm" len="sm"/>
                          <a:tailEnd type="none" w="sm" len="sm"/>
                        </a:ln>
                      </wps:spPr>
                      <wps:txbx>
                        <w:txbxContent>
                          <w:p w14:paraId="06261879" w14:textId="77777777" w:rsidR="0044210D" w:rsidRDefault="0044210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39E4AAB" id="正方形/長方形 8" o:spid="_x0000_s1028" style="position:absolute;left:0;text-align:left;margin-left:78.75pt;margin-top:24pt;width:261pt;height:69.35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" filled="f" strokecolor="red" strokeweight="2.25pt">
                <v:stroke startarrowwidth="narrow" startarrowlength="short" endarrowwidth="narrow" endarrowlength="short" joinstyle="round"/>
                <v:textbox inset="2.53958mm,2.53958mm,2.53958mm,2.53958mm">
                  <w:txbxContent>
                    <w:p w14:paraId="06261879" w14:textId="77777777" w:rsidR="0044210D" w:rsidRDefault="0044210D">
                      <w:pPr>
                        <w:spacing w:line="240" w:lineRule="auto"/>
                        <w:jc w:val="center"/>
                        <w:textDirection w:val="btLr"/>
                      </w:pPr>
                    </w:p>
                  </w:txbxContent>
                </v:textbox>
              </v:rect>
            </w:pict>
          </mc:Fallback>
        </mc:AlternateContent>
      </w:r>
    </w:p>
    <w:p w14:paraId="543E0143" w14:textId="77777777" w:rsidR="0044210D" w:rsidRDefault="00A42EF9">
      <w:pPr>
        <w:ind w:firstLine="720"/>
        <w:rPr>
          <w:rFonts w:ascii="HiraMinProN-W3" w:eastAsia="HiraMinProN-W3" w:hAnsi="HiraMinProN-W3" w:cs="HiraMinProN-W3"/>
        </w:rPr>
      </w:pPr>
      <w:r>
        <w:pict w14:anchorId="3897C7EE">
          <v:rect id="Horizontal Line 4" o:spid="_x0000_s2064" alt="" style="width:451.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69C34E24" w14:textId="77777777" w:rsidR="0044210D" w:rsidRDefault="00A42EF9">
      <w:pPr>
        <w:ind w:firstLine="720"/>
        <w:rPr>
          <w:rFonts w:ascii="HiraMinProN-W3" w:eastAsia="HiraMinProN-W3" w:hAnsi="HiraMinProN-W3" w:cs="HiraMinProN-W3"/>
        </w:rPr>
      </w:pPr>
      <w:r>
        <w:rPr>
          <w:rFonts w:ascii="HiraMinProN-W3" w:eastAsia="HiraMinProN-W3" w:hAnsi="HiraMinProN-W3" w:cs="HiraMinProN-W3"/>
        </w:rPr>
        <w:t>定期的なミーティングルームを設定する場合は「繰り返し」機能を使用します。</w:t>
      </w:r>
    </w:p>
    <w:p w14:paraId="04999D03" w14:textId="77777777" w:rsidR="0044210D" w:rsidRDefault="00A42EF9">
      <w:pPr>
        <w:widowControl w:val="0"/>
        <w:spacing w:line="240" w:lineRule="auto"/>
        <w:ind w:left="720" w:firstLine="720"/>
        <w:rPr>
          <w:rFonts w:ascii="HiraMinProN-W3" w:eastAsia="HiraMinProN-W3" w:hAnsi="HiraMinProN-W3" w:cs="HiraMinProN-W3"/>
        </w:rPr>
      </w:pPr>
      <w:r>
        <w:rPr>
          <w:rFonts w:ascii="ＭＳ Ｐ明朝" w:eastAsia="ＭＳ Ｐ明朝" w:hAnsi="ＭＳ Ｐ明朝" w:cs="ＭＳ Ｐ明朝"/>
          <w:noProof/>
        </w:rPr>
        <w:lastRenderedPageBreak/>
        <w:drawing>
          <wp:inline distT="114300" distB="114300" distL="114300" distR="114300" wp14:anchorId="08A4E4CB" wp14:editId="38E9E2E3">
            <wp:extent cx="4281793" cy="3613053"/>
            <wp:effectExtent l="12700" t="12700" r="12700" b="127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281793" cy="3613053"/>
                    </a:xfrm>
                    <a:prstGeom prst="rect">
                      <a:avLst/>
                    </a:prstGeom>
                    <a:ln w="12700">
                      <a:solidFill>
                        <a:srgbClr val="000000"/>
                      </a:solidFill>
                      <a:prstDash val="solid"/>
                    </a:ln>
                  </pic:spPr>
                </pic:pic>
              </a:graphicData>
            </a:graphic>
          </wp:inline>
        </w:drawing>
      </w:r>
      <w:r>
        <w:rPr>
          <w:noProof/>
        </w:rPr>
        <mc:AlternateContent>
          <mc:Choice Requires="wps">
            <w:drawing>
              <wp:anchor distT="114300" distB="114300" distL="114300" distR="114300" simplePos="0" relativeHeight="251661312" behindDoc="0" locked="0" layoutInCell="1" hidden="0" allowOverlap="1" wp14:anchorId="7FB1FF91" wp14:editId="6AA66D76">
                <wp:simplePos x="0" y="0"/>
                <wp:positionH relativeFrom="column">
                  <wp:posOffset>4438650</wp:posOffset>
                </wp:positionH>
                <wp:positionV relativeFrom="paragraph">
                  <wp:posOffset>2943225</wp:posOffset>
                </wp:positionV>
                <wp:extent cx="1000125" cy="751368"/>
                <wp:effectExtent l="0" t="0" r="0" b="0"/>
                <wp:wrapNone/>
                <wp:docPr id="3" name="正方形/長方形 3"/>
                <wp:cNvGraphicFramePr/>
                <a:graphic xmlns:a="http://schemas.openxmlformats.org/drawingml/2006/main">
                  <a:graphicData uri="http://schemas.microsoft.com/office/word/2010/wordprocessingShape">
                    <wps:wsp>
                      <wps:cNvSpPr/>
                      <wps:spPr>
                        <a:xfrm>
                          <a:off x="3132225" y="1050750"/>
                          <a:ext cx="910800" cy="840600"/>
                        </a:xfrm>
                        <a:prstGeom prst="rect">
                          <a:avLst/>
                        </a:prstGeom>
                        <a:noFill/>
                        <a:ln w="28575" cap="flat" cmpd="sng">
                          <a:solidFill>
                            <a:srgbClr val="FF0000"/>
                          </a:solidFill>
                          <a:prstDash val="solid"/>
                          <a:round/>
                          <a:headEnd type="none" w="sm" len="sm"/>
                          <a:tailEnd type="none" w="sm" len="sm"/>
                        </a:ln>
                      </wps:spPr>
                      <wps:txbx>
                        <w:txbxContent>
                          <w:p w14:paraId="66449956" w14:textId="77777777" w:rsidR="0044210D" w:rsidRDefault="0044210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FB1FF91" id="正方形/長方形 3" o:spid="_x0000_s1029" style="position:absolute;left:0;text-align:left;margin-left:349.5pt;margin-top:231.75pt;width:78.75pt;height:59.15pt;z-index:2516613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" filled="f" strokecolor="red" strokeweight="2.25pt">
                <v:stroke startarrowwidth="narrow" startarrowlength="short" endarrowwidth="narrow" endarrowlength="short" joinstyle="round"/>
                <v:textbox inset="2.53958mm,2.53958mm,2.53958mm,2.53958mm">
                  <w:txbxContent>
                    <w:p w14:paraId="66449956" w14:textId="77777777" w:rsidR="0044210D" w:rsidRDefault="0044210D">
                      <w:pPr>
                        <w:spacing w:line="240" w:lineRule="auto"/>
                        <w:jc w:val="center"/>
                        <w:textDirection w:val="btLr"/>
                      </w:pPr>
                    </w:p>
                  </w:txbxContent>
                </v:textbox>
              </v:rect>
            </w:pict>
          </mc:Fallback>
        </mc:AlternateContent>
      </w:r>
      <w:r>
        <w:rPr>
          <w:noProof/>
        </w:rPr>
        <mc:AlternateContent>
          <mc:Choice Requires="wps">
            <w:drawing>
              <wp:anchor distT="114300" distB="114300" distL="114300" distR="114300" simplePos="0" relativeHeight="251662336" behindDoc="0" locked="0" layoutInCell="1" hidden="0" allowOverlap="1" wp14:anchorId="0DC23797" wp14:editId="6EDB48A9">
                <wp:simplePos x="0" y="0"/>
                <wp:positionH relativeFrom="column">
                  <wp:posOffset>1438275</wp:posOffset>
                </wp:positionH>
                <wp:positionV relativeFrom="paragraph">
                  <wp:posOffset>942975</wp:posOffset>
                </wp:positionV>
                <wp:extent cx="2662238" cy="2003017"/>
                <wp:effectExtent l="0" t="0" r="0" b="0"/>
                <wp:wrapNone/>
                <wp:docPr id="4" name="正方形/長方形 4"/>
                <wp:cNvGraphicFramePr/>
                <a:graphic xmlns:a="http://schemas.openxmlformats.org/drawingml/2006/main">
                  <a:graphicData uri="http://schemas.microsoft.com/office/word/2010/wordprocessingShape">
                    <wps:wsp>
                      <wps:cNvSpPr/>
                      <wps:spPr>
                        <a:xfrm>
                          <a:off x="3132225" y="1050750"/>
                          <a:ext cx="910800" cy="840600"/>
                        </a:xfrm>
                        <a:prstGeom prst="rect">
                          <a:avLst/>
                        </a:prstGeom>
                        <a:noFill/>
                        <a:ln w="28575" cap="flat" cmpd="sng">
                          <a:solidFill>
                            <a:srgbClr val="FF0000"/>
                          </a:solidFill>
                          <a:prstDash val="solid"/>
                          <a:round/>
                          <a:headEnd type="none" w="sm" len="sm"/>
                          <a:tailEnd type="none" w="sm" len="sm"/>
                        </a:ln>
                      </wps:spPr>
                      <wps:txbx>
                        <w:txbxContent>
                          <w:p w14:paraId="61145596" w14:textId="77777777" w:rsidR="0044210D" w:rsidRDefault="0044210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DC23797" id="正方形/長方形 4" o:spid="_x0000_s1030" style="position:absolute;left:0;text-align:left;margin-left:113.25pt;margin-top:74.25pt;width:209.65pt;height:157.7pt;z-index:25166233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" filled="f" strokecolor="red" strokeweight="2.25pt">
                <v:stroke startarrowwidth="narrow" startarrowlength="short" endarrowwidth="narrow" endarrowlength="short" joinstyle="round"/>
                <v:textbox inset="2.53958mm,2.53958mm,2.53958mm,2.53958mm">
                  <w:txbxContent>
                    <w:p w14:paraId="61145596" w14:textId="77777777" w:rsidR="0044210D" w:rsidRDefault="0044210D">
                      <w:pPr>
                        <w:spacing w:line="240" w:lineRule="auto"/>
                        <w:jc w:val="center"/>
                        <w:textDirection w:val="btLr"/>
                      </w:pPr>
                    </w:p>
                  </w:txbxContent>
                </v:textbox>
              </v:rect>
            </w:pict>
          </mc:Fallback>
        </mc:AlternateContent>
      </w:r>
    </w:p>
    <w:p w14:paraId="14293F14" w14:textId="77777777" w:rsidR="0044210D" w:rsidRDefault="00A42EF9">
      <w:pPr>
        <w:ind w:firstLine="720"/>
        <w:rPr>
          <w:rFonts w:ascii="HiraMinProN-W3" w:eastAsia="HiraMinProN-W3" w:hAnsi="HiraMinProN-W3" w:cs="HiraMinProN-W3"/>
        </w:rPr>
      </w:pPr>
      <w:r>
        <w:pict w14:anchorId="54DA8941">
          <v:rect id="Horizontal Line 5" o:spid="_x0000_s2063" alt="" style="width:451.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0D65A495" w14:textId="77777777" w:rsidR="0044210D" w:rsidRDefault="00A42EF9">
      <w:pPr>
        <w:ind w:firstLine="720"/>
        <w:rPr>
          <w:rFonts w:ascii="HiraMinProN-W3" w:eastAsia="HiraMinProN-W3" w:hAnsi="HiraMinProN-W3" w:cs="HiraMinProN-W3"/>
        </w:rPr>
      </w:pPr>
      <w:r>
        <w:rPr>
          <w:rFonts w:ascii="HiraMinProN-W3" w:eastAsia="HiraMinProN-W3" w:hAnsi="HiraMinProN-W3" w:cs="HiraMinProN-W3"/>
        </w:rPr>
        <w:t>下にスクロールし待機室に</w:t>
      </w:r>
      <w:r>
        <w:rPr>
          <w:rFonts w:ascii="HiraMinProN-W3" w:eastAsia="HiraMinProN-W3" w:hAnsi="HiraMinProN-W3" w:cs="HiraMinProN-W3"/>
        </w:rPr>
        <w:t>☑</w:t>
      </w:r>
      <w:r>
        <w:rPr>
          <w:rFonts w:ascii="HiraMinProN-W3" w:eastAsia="HiraMinProN-W3" w:hAnsi="HiraMinProN-W3" w:cs="HiraMinProN-W3"/>
        </w:rPr>
        <w:t>チェックを入れ保存します。</w:t>
      </w:r>
    </w:p>
    <w:p w14:paraId="0F679218" w14:textId="77777777" w:rsidR="0044210D" w:rsidRDefault="00A42EF9">
      <w:pPr>
        <w:widowControl w:val="0"/>
        <w:spacing w:line="240" w:lineRule="auto"/>
        <w:ind w:left="1440" w:firstLine="720"/>
        <w:rPr>
          <w:rFonts w:ascii="HiraMinProN-W3" w:eastAsia="HiraMinProN-W3" w:hAnsi="HiraMinProN-W3" w:cs="HiraMinProN-W3"/>
        </w:rPr>
      </w:pPr>
      <w:r>
        <w:rPr>
          <w:rFonts w:ascii="ＭＳ Ｐ明朝" w:eastAsia="ＭＳ Ｐ明朝" w:hAnsi="ＭＳ Ｐ明朝" w:cs="ＭＳ Ｐ明朝"/>
          <w:noProof/>
        </w:rPr>
        <w:drawing>
          <wp:inline distT="114300" distB="114300" distL="114300" distR="114300" wp14:anchorId="0FFA2E2A" wp14:editId="0BC9B004">
            <wp:extent cx="3005138" cy="3954643"/>
            <wp:effectExtent l="12700" t="12700" r="12700" b="12700"/>
            <wp:docPr id="4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
                    <a:srcRect/>
                    <a:stretch>
                      <a:fillRect/>
                    </a:stretch>
                  </pic:blipFill>
                  <pic:spPr>
                    <a:xfrm>
                      <a:off x="0" y="0"/>
                      <a:ext cx="3005138" cy="3954643"/>
                    </a:xfrm>
                    <a:prstGeom prst="rect">
                      <a:avLst/>
                    </a:prstGeom>
                    <a:ln w="12700">
                      <a:solidFill>
                        <a:srgbClr val="000000"/>
                      </a:solidFill>
                      <a:prstDash val="solid"/>
                    </a:ln>
                  </pic:spPr>
                </pic:pic>
              </a:graphicData>
            </a:graphic>
          </wp:inline>
        </w:drawing>
      </w:r>
      <w:r>
        <w:rPr>
          <w:noProof/>
        </w:rPr>
        <mc:AlternateContent>
          <mc:Choice Requires="wps">
            <w:drawing>
              <wp:anchor distT="114300" distB="114300" distL="114300" distR="114300" simplePos="0" relativeHeight="251663360" behindDoc="0" locked="0" layoutInCell="1" hidden="0" allowOverlap="1" wp14:anchorId="53724A1E" wp14:editId="6292315F">
                <wp:simplePos x="0" y="0"/>
                <wp:positionH relativeFrom="column">
                  <wp:posOffset>3648075</wp:posOffset>
                </wp:positionH>
                <wp:positionV relativeFrom="paragraph">
                  <wp:posOffset>3381375</wp:posOffset>
                </wp:positionV>
                <wp:extent cx="1000125" cy="751368"/>
                <wp:effectExtent l="0" t="0" r="0" b="0"/>
                <wp:wrapNone/>
                <wp:docPr id="7" name="正方形/長方形 7"/>
                <wp:cNvGraphicFramePr/>
                <a:graphic xmlns:a="http://schemas.openxmlformats.org/drawingml/2006/main">
                  <a:graphicData uri="http://schemas.microsoft.com/office/word/2010/wordprocessingShape">
                    <wps:wsp>
                      <wps:cNvSpPr/>
                      <wps:spPr>
                        <a:xfrm>
                          <a:off x="3132225" y="1050750"/>
                          <a:ext cx="910800" cy="840600"/>
                        </a:xfrm>
                        <a:prstGeom prst="rect">
                          <a:avLst/>
                        </a:prstGeom>
                        <a:noFill/>
                        <a:ln w="28575" cap="flat" cmpd="sng">
                          <a:solidFill>
                            <a:srgbClr val="FF0000"/>
                          </a:solidFill>
                          <a:prstDash val="solid"/>
                          <a:round/>
                          <a:headEnd type="none" w="sm" len="sm"/>
                          <a:tailEnd type="none" w="sm" len="sm"/>
                        </a:ln>
                      </wps:spPr>
                      <wps:txbx>
                        <w:txbxContent>
                          <w:p w14:paraId="6007228B" w14:textId="77777777" w:rsidR="0044210D" w:rsidRDefault="0044210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3724A1E" id="正方形/長方形 7" o:spid="_x0000_s1031" style="position:absolute;left:0;text-align:left;margin-left:287.25pt;margin-top:266.25pt;width:78.75pt;height:59.15pt;z-index:25166336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" filled="f" strokecolor="red" strokeweight="2.25pt">
                <v:stroke startarrowwidth="narrow" startarrowlength="short" endarrowwidth="narrow" endarrowlength="short" joinstyle="round"/>
                <v:textbox inset="2.53958mm,2.53958mm,2.53958mm,2.53958mm">
                  <w:txbxContent>
                    <w:p w14:paraId="6007228B" w14:textId="77777777" w:rsidR="0044210D" w:rsidRDefault="0044210D">
                      <w:pPr>
                        <w:spacing w:line="240" w:lineRule="auto"/>
                        <w:jc w:val="center"/>
                        <w:textDirection w:val="btLr"/>
                      </w:pPr>
                    </w:p>
                  </w:txbxContent>
                </v:textbox>
              </v:rect>
            </w:pict>
          </mc:Fallback>
        </mc:AlternateContent>
      </w:r>
      <w:r>
        <w:rPr>
          <w:noProof/>
        </w:rPr>
        <mc:AlternateContent>
          <mc:Choice Requires="wps">
            <w:drawing>
              <wp:anchor distT="114300" distB="114300" distL="114300" distR="114300" simplePos="0" relativeHeight="251664384" behindDoc="0" locked="0" layoutInCell="1" hidden="0" allowOverlap="1" wp14:anchorId="1D7CE680" wp14:editId="5BA37FEF">
                <wp:simplePos x="0" y="0"/>
                <wp:positionH relativeFrom="column">
                  <wp:posOffset>1181100</wp:posOffset>
                </wp:positionH>
                <wp:positionV relativeFrom="paragraph">
                  <wp:posOffset>1524000</wp:posOffset>
                </wp:positionV>
                <wp:extent cx="1000125" cy="751368"/>
                <wp:effectExtent l="0" t="0" r="0" b="0"/>
                <wp:wrapNone/>
                <wp:docPr id="5" name="正方形/長方形 5"/>
                <wp:cNvGraphicFramePr/>
                <a:graphic xmlns:a="http://schemas.openxmlformats.org/drawingml/2006/main">
                  <a:graphicData uri="http://schemas.microsoft.com/office/word/2010/wordprocessingShape">
                    <wps:wsp>
                      <wps:cNvSpPr/>
                      <wps:spPr>
                        <a:xfrm>
                          <a:off x="3132225" y="1050750"/>
                          <a:ext cx="910800" cy="840600"/>
                        </a:xfrm>
                        <a:prstGeom prst="rect">
                          <a:avLst/>
                        </a:prstGeom>
                        <a:noFill/>
                        <a:ln w="28575" cap="flat" cmpd="sng">
                          <a:solidFill>
                            <a:srgbClr val="FF0000"/>
                          </a:solidFill>
                          <a:prstDash val="solid"/>
                          <a:round/>
                          <a:headEnd type="none" w="sm" len="sm"/>
                          <a:tailEnd type="none" w="sm" len="sm"/>
                        </a:ln>
                      </wps:spPr>
                      <wps:txbx>
                        <w:txbxContent>
                          <w:p w14:paraId="0158B4D4" w14:textId="77777777" w:rsidR="0044210D" w:rsidRDefault="0044210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D7CE680" id="正方形/長方形 5" o:spid="_x0000_s1032" style="position:absolute;left:0;text-align:left;margin-left:93pt;margin-top:120pt;width:78.75pt;height:59.15pt;z-index:25166438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" filled="f" strokecolor="red" strokeweight="2.25pt">
                <v:stroke startarrowwidth="narrow" startarrowlength="short" endarrowwidth="narrow" endarrowlength="short" joinstyle="round"/>
                <v:textbox inset="2.53958mm,2.53958mm,2.53958mm,2.53958mm">
                  <w:txbxContent>
                    <w:p w14:paraId="0158B4D4" w14:textId="77777777" w:rsidR="0044210D" w:rsidRDefault="0044210D">
                      <w:pPr>
                        <w:spacing w:line="240" w:lineRule="auto"/>
                        <w:jc w:val="center"/>
                        <w:textDirection w:val="btLr"/>
                      </w:pPr>
                    </w:p>
                  </w:txbxContent>
                </v:textbox>
              </v:rect>
            </w:pict>
          </mc:Fallback>
        </mc:AlternateContent>
      </w:r>
    </w:p>
    <w:p w14:paraId="135C4B68" w14:textId="77777777" w:rsidR="0044210D" w:rsidRDefault="00A42EF9">
      <w:pPr>
        <w:ind w:firstLine="720"/>
        <w:rPr>
          <w:rFonts w:ascii="HiraMinProN-W3" w:eastAsia="HiraMinProN-W3" w:hAnsi="HiraMinProN-W3" w:cs="HiraMinProN-W3"/>
        </w:rPr>
      </w:pPr>
      <w:r>
        <w:pict w14:anchorId="0D30E660">
          <v:rect id="Horizontal Line 6" o:spid="_x0000_s2062" alt="" style="width:451.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56C5A075" w14:textId="77777777" w:rsidR="0044210D" w:rsidRDefault="00A42EF9">
      <w:pPr>
        <w:ind w:firstLine="720"/>
        <w:rPr>
          <w:rFonts w:ascii="Verdana" w:eastAsia="Verdana" w:hAnsi="Verdana" w:cs="Verdana"/>
        </w:rPr>
      </w:pPr>
      <w:r>
        <w:rPr>
          <w:rFonts w:ascii="HiraMinProN-W3" w:eastAsia="HiraMinProN-W3" w:hAnsi="HiraMinProN-W3" w:cs="HiraMinProN-W3"/>
        </w:rPr>
        <w:t>スケジュールが確定しました。</w:t>
      </w:r>
      <w:r>
        <w:rPr>
          <w:rFonts w:ascii="HiraMinProN-W3" w:eastAsia="HiraMinProN-W3" w:hAnsi="HiraMinProN-W3" w:cs="HiraMinProN-W3"/>
        </w:rPr>
        <w:t xml:space="preserve">  </w:t>
      </w:r>
      <w:r>
        <w:rPr>
          <w:rFonts w:ascii="Verdana" w:eastAsia="Verdana" w:hAnsi="Verdana" w:cs="Verdana"/>
        </w:rPr>
        <w:t xml:space="preserve">             </w:t>
      </w:r>
      <w:r>
        <w:rPr>
          <w:noProof/>
        </w:rPr>
        <mc:AlternateContent>
          <mc:Choice Requires="wps">
            <w:drawing>
              <wp:anchor distT="114300" distB="114300" distL="114300" distR="114300" simplePos="0" relativeHeight="251665408" behindDoc="0" locked="0" layoutInCell="1" hidden="0" allowOverlap="1" wp14:anchorId="116676AD" wp14:editId="22E38166">
                <wp:simplePos x="0" y="0"/>
                <wp:positionH relativeFrom="column">
                  <wp:posOffset>3486150</wp:posOffset>
                </wp:positionH>
                <wp:positionV relativeFrom="paragraph">
                  <wp:posOffset>313483</wp:posOffset>
                </wp:positionV>
                <wp:extent cx="1724025" cy="2601167"/>
                <wp:effectExtent l="0" t="0" r="0" b="0"/>
                <wp:wrapNone/>
                <wp:docPr id="6" name="正方形/長方形 6"/>
                <wp:cNvGraphicFramePr/>
                <a:graphic xmlns:a="http://schemas.openxmlformats.org/drawingml/2006/main">
                  <a:graphicData uri="http://schemas.microsoft.com/office/word/2010/wordprocessingShape">
                    <wps:wsp>
                      <wps:cNvSpPr/>
                      <wps:spPr>
                        <a:xfrm>
                          <a:off x="3132225" y="1050750"/>
                          <a:ext cx="910800" cy="840600"/>
                        </a:xfrm>
                        <a:prstGeom prst="rect">
                          <a:avLst/>
                        </a:prstGeom>
                        <a:noFill/>
                        <a:ln w="28575" cap="flat" cmpd="sng">
                          <a:solidFill>
                            <a:srgbClr val="FF0000"/>
                          </a:solidFill>
                          <a:prstDash val="solid"/>
                          <a:round/>
                          <a:headEnd type="none" w="sm" len="sm"/>
                          <a:tailEnd type="none" w="sm" len="sm"/>
                        </a:ln>
                      </wps:spPr>
                      <wps:txbx>
                        <w:txbxContent>
                          <w:p w14:paraId="69D4B423" w14:textId="77777777" w:rsidR="0044210D" w:rsidRDefault="0044210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16676AD" id="正方形/長方形 6" o:spid="_x0000_s1033" style="position:absolute;left:0;text-align:left;margin-left:274.5pt;margin-top:24.7pt;width:135.75pt;height:204.8pt;z-index:2516654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" filled="f" strokecolor="red" strokeweight="2.25pt">
                <v:stroke startarrowwidth="narrow" startarrowlength="short" endarrowwidth="narrow" endarrowlength="short" joinstyle="round"/>
                <v:textbox inset="2.53958mm,2.53958mm,2.53958mm,2.53958mm">
                  <w:txbxContent>
                    <w:p w14:paraId="69D4B423" w14:textId="77777777" w:rsidR="0044210D" w:rsidRDefault="0044210D">
                      <w:pPr>
                        <w:spacing w:line="240" w:lineRule="auto"/>
                        <w:jc w:val="center"/>
                        <w:textDirection w:val="btLr"/>
                      </w:pPr>
                    </w:p>
                  </w:txbxContent>
                </v:textbox>
              </v:rect>
            </w:pict>
          </mc:Fallback>
        </mc:AlternateContent>
      </w:r>
    </w:p>
    <w:p w14:paraId="76A993E0" w14:textId="77777777" w:rsidR="0044210D" w:rsidRDefault="00A42EF9">
      <w:pPr>
        <w:widowControl w:val="0"/>
        <w:spacing w:line="240" w:lineRule="auto"/>
        <w:ind w:left="720"/>
        <w:rPr>
          <w:rFonts w:ascii="HiraMinProN-W3" w:eastAsia="HiraMinProN-W3" w:hAnsi="HiraMinProN-W3" w:cs="HiraMinProN-W3"/>
        </w:rPr>
      </w:pPr>
      <w:r>
        <w:rPr>
          <w:rFonts w:ascii="Verdana" w:eastAsia="Verdana" w:hAnsi="Verdana" w:cs="Verdana"/>
          <w:noProof/>
        </w:rPr>
        <w:lastRenderedPageBreak/>
        <w:drawing>
          <wp:inline distT="114300" distB="114300" distL="114300" distR="114300" wp14:anchorId="0CE7E286" wp14:editId="36E9F88F">
            <wp:extent cx="4595813" cy="3148083"/>
            <wp:effectExtent l="12700" t="12700" r="12700" b="12700"/>
            <wp:docPr id="4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4595813" cy="3148083"/>
                    </a:xfrm>
                    <a:prstGeom prst="rect">
                      <a:avLst/>
                    </a:prstGeom>
                    <a:ln w="12700">
                      <a:solidFill>
                        <a:srgbClr val="000000"/>
                      </a:solidFill>
                      <a:prstDash val="solid"/>
                    </a:ln>
                  </pic:spPr>
                </pic:pic>
              </a:graphicData>
            </a:graphic>
          </wp:inline>
        </w:drawing>
      </w:r>
    </w:p>
    <w:p w14:paraId="629ADD60" w14:textId="77777777" w:rsidR="0044210D" w:rsidRDefault="00A42EF9">
      <w:pPr>
        <w:rPr>
          <w:rFonts w:ascii="HiraMinProN-W3" w:eastAsia="HiraMinProN-W3" w:hAnsi="HiraMinProN-W3" w:cs="HiraMinProN-W3"/>
        </w:rPr>
      </w:pPr>
      <w:r>
        <w:pict w14:anchorId="25DE02B2">
          <v:rect id="Horizontal Line 7" o:spid="_x0000_s2061" alt="" style="width:451.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6A2BA661" w14:textId="77777777" w:rsidR="0044210D" w:rsidRDefault="00A42EF9">
      <w:pPr>
        <w:rPr>
          <w:rFonts w:ascii="HiraMinProN-W3" w:eastAsia="HiraMinProN-W3" w:hAnsi="HiraMinProN-W3" w:cs="HiraMinProN-W3"/>
        </w:rPr>
      </w:pPr>
      <w:r>
        <w:rPr>
          <w:rFonts w:ascii="HiraMinProN-W3" w:eastAsia="HiraMinProN-W3" w:hAnsi="HiraMinProN-W3" w:cs="HiraMinProN-W3"/>
        </w:rPr>
        <w:t>4.</w:t>
      </w:r>
      <w:r>
        <w:rPr>
          <w:rFonts w:ascii="HiraMinProN-W3" w:eastAsia="HiraMinProN-W3" w:hAnsi="HiraMinProN-W3" w:cs="HiraMinProN-W3"/>
        </w:rPr>
        <w:t xml:space="preserve">　診療用</w:t>
      </w:r>
      <w:r>
        <w:rPr>
          <w:rFonts w:ascii="HiraMinProN-W3" w:eastAsia="HiraMinProN-W3" w:hAnsi="HiraMinProN-W3" w:cs="HiraMinProN-W3"/>
        </w:rPr>
        <w:t>ZOOM URL</w:t>
      </w:r>
      <w:r>
        <w:rPr>
          <w:rFonts w:ascii="HiraMinProN-W3" w:eastAsia="HiraMinProN-W3" w:hAnsi="HiraMinProN-W3" w:cs="HiraMinProN-W3"/>
        </w:rPr>
        <w:t>送信</w:t>
      </w:r>
    </w:p>
    <w:p w14:paraId="279AD6C5" w14:textId="77777777" w:rsidR="0044210D" w:rsidRDefault="00A42EF9">
      <w:pPr>
        <w:widowControl w:val="0"/>
        <w:spacing w:line="240" w:lineRule="auto"/>
        <w:ind w:left="708"/>
        <w:rPr>
          <w:rFonts w:ascii="HiraMinProN-W3" w:eastAsia="HiraMinProN-W3" w:hAnsi="HiraMinProN-W3" w:cs="HiraMinProN-W3"/>
        </w:rPr>
      </w:pPr>
      <w:r>
        <w:rPr>
          <w:rFonts w:ascii="HiraMinProN-W3" w:eastAsia="HiraMinProN-W3" w:hAnsi="HiraMinProN-W3" w:cs="HiraMinProN-W3"/>
        </w:rPr>
        <w:t>右側のスケジュールの「</w:t>
      </w:r>
      <w:r>
        <w:rPr>
          <w:rFonts w:ascii="HiraMinProN-W3" w:eastAsia="HiraMinProN-W3" w:hAnsi="HiraMinProN-W3" w:cs="HiraMinProN-W3"/>
        </w:rPr>
        <w:t>●●●</w:t>
      </w:r>
      <w:r>
        <w:rPr>
          <w:rFonts w:ascii="HiraMinProN-W3" w:eastAsia="HiraMinProN-W3" w:hAnsi="HiraMinProN-W3" w:cs="HiraMinProN-W3"/>
        </w:rPr>
        <w:t>の</w:t>
      </w:r>
      <w:r>
        <w:rPr>
          <w:rFonts w:ascii="HiraMinProN-W3" w:eastAsia="HiraMinProN-W3" w:hAnsi="HiraMinProN-W3" w:cs="HiraMinProN-W3"/>
        </w:rPr>
        <w:t>Zoom</w:t>
      </w:r>
      <w:r>
        <w:rPr>
          <w:rFonts w:ascii="HiraMinProN-W3" w:eastAsia="HiraMinProN-W3" w:hAnsi="HiraMinProN-W3" w:cs="HiraMinProN-W3"/>
        </w:rPr>
        <w:t>ミーティング」をクリックし、ミーティングのリンク内容をコピーし電子メールで医師へ連絡します。</w:t>
      </w:r>
    </w:p>
    <w:p w14:paraId="7A2DFCE2" w14:textId="77777777" w:rsidR="0044210D" w:rsidRDefault="00A42EF9">
      <w:pPr>
        <w:widowControl w:val="0"/>
        <w:spacing w:line="240" w:lineRule="auto"/>
        <w:ind w:left="1440" w:firstLine="720"/>
        <w:rPr>
          <w:rFonts w:ascii="HiraMinProN-W3" w:eastAsia="HiraMinProN-W3" w:hAnsi="HiraMinProN-W3" w:cs="HiraMinProN-W3"/>
        </w:rPr>
      </w:pPr>
      <w:r>
        <w:rPr>
          <w:rFonts w:ascii="ＭＳ Ｐ明朝" w:eastAsia="ＭＳ Ｐ明朝" w:hAnsi="ＭＳ Ｐ明朝" w:cs="ＭＳ Ｐ明朝"/>
          <w:noProof/>
        </w:rPr>
        <w:drawing>
          <wp:inline distT="114300" distB="114300" distL="114300" distR="114300" wp14:anchorId="42879302" wp14:editId="661F94C2">
            <wp:extent cx="3162300" cy="3895103"/>
            <wp:effectExtent l="12700" t="12700" r="12700" b="12700"/>
            <wp:docPr id="3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l="-3750" t="3096"/>
                    <a:stretch>
                      <a:fillRect/>
                    </a:stretch>
                  </pic:blipFill>
                  <pic:spPr>
                    <a:xfrm>
                      <a:off x="0" y="0"/>
                      <a:ext cx="3162300" cy="3895103"/>
                    </a:xfrm>
                    <a:prstGeom prst="rect">
                      <a:avLst/>
                    </a:prstGeom>
                    <a:ln w="12700">
                      <a:solidFill>
                        <a:srgbClr val="000000"/>
                      </a:solidFill>
                      <a:prstDash val="solid"/>
                    </a:ln>
                  </pic:spPr>
                </pic:pic>
              </a:graphicData>
            </a:graphic>
          </wp:inline>
        </w:drawing>
      </w:r>
      <w:r>
        <w:rPr>
          <w:noProof/>
        </w:rPr>
        <mc:AlternateContent>
          <mc:Choice Requires="wps">
            <w:drawing>
              <wp:anchor distT="114300" distB="114300" distL="114300" distR="114300" simplePos="0" relativeHeight="251666432" behindDoc="0" locked="0" layoutInCell="1" hidden="0" allowOverlap="1" wp14:anchorId="649AB8EE" wp14:editId="1EB5763A">
                <wp:simplePos x="0" y="0"/>
                <wp:positionH relativeFrom="column">
                  <wp:posOffset>1619250</wp:posOffset>
                </wp:positionH>
                <wp:positionV relativeFrom="paragraph">
                  <wp:posOffset>2676525</wp:posOffset>
                </wp:positionV>
                <wp:extent cx="2843213" cy="1247775"/>
                <wp:effectExtent l="0" t="0" r="0" b="0"/>
                <wp:wrapNone/>
                <wp:docPr id="2" name="正方形/長方形 2"/>
                <wp:cNvGraphicFramePr/>
                <a:graphic xmlns:a="http://schemas.openxmlformats.org/drawingml/2006/main">
                  <a:graphicData uri="http://schemas.microsoft.com/office/word/2010/wordprocessingShape">
                    <wps:wsp>
                      <wps:cNvSpPr/>
                      <wps:spPr>
                        <a:xfrm>
                          <a:off x="3132225" y="1050750"/>
                          <a:ext cx="910800" cy="840600"/>
                        </a:xfrm>
                        <a:prstGeom prst="rect">
                          <a:avLst/>
                        </a:prstGeom>
                        <a:noFill/>
                        <a:ln w="28575" cap="flat" cmpd="sng">
                          <a:solidFill>
                            <a:srgbClr val="FF0000"/>
                          </a:solidFill>
                          <a:prstDash val="solid"/>
                          <a:round/>
                          <a:headEnd type="none" w="sm" len="sm"/>
                          <a:tailEnd type="none" w="sm" len="sm"/>
                        </a:ln>
                      </wps:spPr>
                      <wps:txbx>
                        <w:txbxContent>
                          <w:p w14:paraId="0FE4A5D6" w14:textId="77777777" w:rsidR="0044210D" w:rsidRDefault="0044210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49AB8EE" id="正方形/長方形 2" o:spid="_x0000_s1034" style="position:absolute;left:0;text-align:left;margin-left:127.5pt;margin-top:210.75pt;width:223.9pt;height:98.25pt;z-index:25166643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" filled="f" strokecolor="red" strokeweight="2.25pt">
                <v:stroke startarrowwidth="narrow" startarrowlength="short" endarrowwidth="narrow" endarrowlength="short" joinstyle="round"/>
                <v:textbox inset="2.53958mm,2.53958mm,2.53958mm,2.53958mm">
                  <w:txbxContent>
                    <w:p w14:paraId="0FE4A5D6" w14:textId="77777777" w:rsidR="0044210D" w:rsidRDefault="0044210D">
                      <w:pPr>
                        <w:spacing w:line="240" w:lineRule="auto"/>
                        <w:jc w:val="center"/>
                        <w:textDirection w:val="btLr"/>
                      </w:pPr>
                    </w:p>
                  </w:txbxContent>
                </v:textbox>
              </v:rect>
            </w:pict>
          </mc:Fallback>
        </mc:AlternateContent>
      </w:r>
    </w:p>
    <w:p w14:paraId="514B6894" w14:textId="77777777" w:rsidR="0044210D" w:rsidRDefault="00A42EF9">
      <w:pPr>
        <w:rPr>
          <w:rFonts w:ascii="HiraMinProN-W3" w:eastAsia="HiraMinProN-W3" w:hAnsi="HiraMinProN-W3" w:cs="HiraMinProN-W3"/>
        </w:rPr>
      </w:pPr>
      <w:r>
        <w:pict w14:anchorId="5BCBD369">
          <v:rect id="Horizontal Line 8" o:spid="_x0000_s2060" alt="" style="width:451.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54F7E6FB" w14:textId="77777777" w:rsidR="0044210D" w:rsidRDefault="00A42EF9">
      <w:pPr>
        <w:rPr>
          <w:rFonts w:ascii="HiraMinProN-W3" w:eastAsia="HiraMinProN-W3" w:hAnsi="HiraMinProN-W3" w:cs="HiraMinProN-W3"/>
          <w:lang w:eastAsia="zh-TW"/>
        </w:rPr>
      </w:pPr>
      <w:r>
        <w:rPr>
          <w:rFonts w:ascii="HiraMinProN-W3" w:eastAsia="HiraMinProN-W3" w:hAnsi="HiraMinProN-W3" w:cs="HiraMinProN-W3"/>
          <w:lang w:eastAsia="zh-TW"/>
        </w:rPr>
        <w:t>5.</w:t>
      </w:r>
      <w:r>
        <w:rPr>
          <w:rFonts w:ascii="HiraMinProN-W3" w:eastAsia="HiraMinProN-W3" w:hAnsi="HiraMinProN-W3" w:cs="HiraMinProN-W3"/>
          <w:lang w:eastAsia="zh-TW"/>
        </w:rPr>
        <w:t xml:space="preserve">　診療用</w:t>
      </w:r>
      <w:r>
        <w:rPr>
          <w:rFonts w:ascii="HiraMinProN-W3" w:eastAsia="HiraMinProN-W3" w:hAnsi="HiraMinProN-W3" w:cs="HiraMinProN-W3"/>
          <w:lang w:eastAsia="zh-TW"/>
        </w:rPr>
        <w:t xml:space="preserve">ZOOM </w:t>
      </w:r>
      <w:r>
        <w:rPr>
          <w:rFonts w:ascii="HiraMinProN-W3" w:eastAsia="HiraMinProN-W3" w:hAnsi="HiraMinProN-W3" w:cs="HiraMinProN-W3"/>
          <w:lang w:eastAsia="zh-TW"/>
        </w:rPr>
        <w:t>入室、診察開始</w:t>
      </w:r>
    </w:p>
    <w:p w14:paraId="456516A1" w14:textId="77777777" w:rsidR="0044210D" w:rsidRDefault="00A42EF9">
      <w:pPr>
        <w:widowControl w:val="0"/>
        <w:spacing w:line="240" w:lineRule="auto"/>
        <w:ind w:left="708"/>
        <w:rPr>
          <w:rFonts w:ascii="HiraMinProN-W3" w:eastAsia="HiraMinProN-W3" w:hAnsi="HiraMinProN-W3" w:cs="HiraMinProN-W3"/>
        </w:rPr>
      </w:pPr>
      <w:r>
        <w:rPr>
          <w:rFonts w:ascii="HiraMinProN-W3" w:eastAsia="HiraMinProN-W3" w:hAnsi="HiraMinProN-W3" w:cs="HiraMinProN-W3"/>
        </w:rPr>
        <w:t>ZOOM</w:t>
      </w:r>
      <w:r>
        <w:rPr>
          <w:rFonts w:ascii="HiraMinProN-W3" w:eastAsia="HiraMinProN-W3" w:hAnsi="HiraMinProN-W3" w:cs="HiraMinProN-W3"/>
        </w:rPr>
        <w:t>アプリの画面、または画面右下のポップアップに表示される診察スケジュールから、開始をクリックし入室します。</w:t>
      </w:r>
    </w:p>
    <w:p w14:paraId="52220A76" w14:textId="77777777" w:rsidR="0044210D" w:rsidRDefault="00A42EF9">
      <w:pPr>
        <w:widowControl w:val="0"/>
        <w:spacing w:line="240" w:lineRule="auto"/>
        <w:ind w:left="1440" w:firstLine="720"/>
        <w:rPr>
          <w:rFonts w:ascii="HiraMinProN-W3" w:eastAsia="HiraMinProN-W3" w:hAnsi="HiraMinProN-W3" w:cs="HiraMinProN-W3"/>
        </w:rPr>
      </w:pPr>
      <w:r>
        <w:rPr>
          <w:rFonts w:ascii="游明朝" w:eastAsia="游明朝" w:hAnsi="游明朝" w:cs="游明朝"/>
          <w:noProof/>
        </w:rPr>
        <w:lastRenderedPageBreak/>
        <w:drawing>
          <wp:inline distT="114300" distB="114300" distL="114300" distR="114300" wp14:anchorId="446F9743" wp14:editId="080ABA3D">
            <wp:extent cx="2967038" cy="1085764"/>
            <wp:effectExtent l="12700" t="12700" r="12700" b="12700"/>
            <wp:docPr id="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967038" cy="1085764"/>
                    </a:xfrm>
                    <a:prstGeom prst="rect">
                      <a:avLst/>
                    </a:prstGeom>
                    <a:ln w="12700">
                      <a:solidFill>
                        <a:srgbClr val="000000"/>
                      </a:solidFill>
                      <a:prstDash val="solid"/>
                    </a:ln>
                  </pic:spPr>
                </pic:pic>
              </a:graphicData>
            </a:graphic>
          </wp:inline>
        </w:drawing>
      </w:r>
    </w:p>
    <w:p w14:paraId="7EF820E3" w14:textId="77777777" w:rsidR="0044210D" w:rsidRDefault="00A42EF9">
      <w:pPr>
        <w:widowControl w:val="0"/>
        <w:spacing w:line="240" w:lineRule="auto"/>
        <w:ind w:firstLine="720"/>
        <w:rPr>
          <w:rFonts w:ascii="HiraMinProN-W3" w:eastAsia="HiraMinProN-W3" w:hAnsi="HiraMinProN-W3" w:cs="HiraMinProN-W3"/>
        </w:rPr>
      </w:pPr>
      <w:r>
        <w:pict w14:anchorId="35A9D5D3">
          <v:rect id="Horizontal Line 9" o:spid="_x0000_s2059" alt="" style="width:451.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1012A45F" w14:textId="77777777" w:rsidR="0044210D" w:rsidRDefault="00A42EF9">
      <w:pPr>
        <w:widowControl w:val="0"/>
        <w:spacing w:line="240" w:lineRule="auto"/>
        <w:ind w:left="720"/>
        <w:rPr>
          <w:rFonts w:ascii="HiraMinProN-W3" w:eastAsia="HiraMinProN-W3" w:hAnsi="HiraMinProN-W3" w:cs="HiraMinProN-W3"/>
        </w:rPr>
      </w:pPr>
      <w:r>
        <w:rPr>
          <w:rFonts w:ascii="HiraMinProN-W3" w:eastAsia="HiraMinProN-W3" w:hAnsi="HiraMinProN-W3" w:cs="HiraMinProN-W3"/>
        </w:rPr>
        <w:t>待機室に入室できました。</w:t>
      </w:r>
    </w:p>
    <w:p w14:paraId="36388663" w14:textId="77777777" w:rsidR="0044210D" w:rsidRDefault="00A42EF9">
      <w:pPr>
        <w:widowControl w:val="0"/>
        <w:spacing w:line="240" w:lineRule="auto"/>
        <w:ind w:left="720"/>
        <w:rPr>
          <w:rFonts w:ascii="HiraMinProN-W3" w:eastAsia="HiraMinProN-W3" w:hAnsi="HiraMinProN-W3" w:cs="HiraMinProN-W3"/>
        </w:rPr>
      </w:pPr>
      <w:r>
        <w:rPr>
          <w:rFonts w:ascii="HiraMinProN-W3" w:eastAsia="HiraMinProN-W3" w:hAnsi="HiraMinProN-W3" w:cs="HiraMinProN-W3"/>
        </w:rPr>
        <w:t>左下のオーディオ・ビデオボタンをクリックして</w:t>
      </w:r>
      <w:r>
        <w:rPr>
          <w:rFonts w:ascii="HiraMinProN-W3" w:eastAsia="HiraMinProN-W3" w:hAnsi="HiraMinProN-W3" w:cs="HiraMinProN-W3"/>
          <w:b/>
        </w:rPr>
        <w:t>／</w:t>
      </w:r>
      <w:r>
        <w:rPr>
          <w:rFonts w:ascii="HiraMinProN-W3" w:eastAsia="HiraMinProN-W3" w:hAnsi="HiraMinProN-W3" w:cs="HiraMinProN-W3"/>
        </w:rPr>
        <w:t>をつけてください。（これで音声・カメラをオフにできます。診察開始するときは各ボタンを押してオンにしてください）</w:t>
      </w:r>
    </w:p>
    <w:p w14:paraId="31884E72" w14:textId="77777777" w:rsidR="0044210D" w:rsidRDefault="00A42EF9">
      <w:pPr>
        <w:widowControl w:val="0"/>
        <w:spacing w:line="240" w:lineRule="auto"/>
        <w:ind w:left="1440" w:firstLine="720"/>
        <w:rPr>
          <w:rFonts w:ascii="HiraMinProN-W3" w:eastAsia="HiraMinProN-W3" w:hAnsi="HiraMinProN-W3" w:cs="HiraMinProN-W3"/>
        </w:rPr>
      </w:pPr>
      <w:r>
        <w:rPr>
          <w:rFonts w:ascii="游明朝" w:eastAsia="游明朝" w:hAnsi="游明朝" w:cs="游明朝"/>
          <w:noProof/>
          <w:color w:val="FF0000"/>
        </w:rPr>
        <w:drawing>
          <wp:inline distT="114300" distB="114300" distL="114300" distR="114300" wp14:anchorId="44FC3A1E" wp14:editId="1B4E5EE7">
            <wp:extent cx="3167063" cy="785628"/>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3167063" cy="785628"/>
                    </a:xfrm>
                    <a:prstGeom prst="rect">
                      <a:avLst/>
                    </a:prstGeom>
                    <a:ln/>
                  </pic:spPr>
                </pic:pic>
              </a:graphicData>
            </a:graphic>
          </wp:inline>
        </w:drawing>
      </w:r>
    </w:p>
    <w:p w14:paraId="55363405" w14:textId="77777777" w:rsidR="0044210D" w:rsidRDefault="00A42EF9">
      <w:pPr>
        <w:rPr>
          <w:rFonts w:ascii="HiraMinProN-W3" w:eastAsia="HiraMinProN-W3" w:hAnsi="HiraMinProN-W3" w:cs="HiraMinProN-W3"/>
        </w:rPr>
      </w:pPr>
      <w:r>
        <w:pict w14:anchorId="439EBE04">
          <v:rect id="Horizontal Line 10" o:spid="_x0000_s2058" alt="" style="width:451.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1B767E08" w14:textId="77777777" w:rsidR="0044210D" w:rsidRDefault="00A42EF9">
      <w:pPr>
        <w:rPr>
          <w:rFonts w:ascii="HiraMinProN-W3" w:eastAsia="HiraMinProN-W3" w:hAnsi="HiraMinProN-W3" w:cs="HiraMinProN-W3"/>
        </w:rPr>
      </w:pPr>
      <w:r>
        <w:rPr>
          <w:rFonts w:ascii="HiraMinProN-W3" w:eastAsia="HiraMinProN-W3" w:hAnsi="HiraMinProN-W3" w:cs="HiraMinProN-W3"/>
        </w:rPr>
        <w:t>6.</w:t>
      </w:r>
      <w:r>
        <w:rPr>
          <w:rFonts w:ascii="HiraMinProN-W3" w:eastAsia="HiraMinProN-W3" w:hAnsi="HiraMinProN-W3" w:cs="HiraMinProN-W3"/>
        </w:rPr>
        <w:t xml:space="preserve">　診察時操作</w:t>
      </w:r>
    </w:p>
    <w:p w14:paraId="2BCDC70F" w14:textId="77777777" w:rsidR="0044210D" w:rsidRDefault="00A42EF9">
      <w:pPr>
        <w:widowControl w:val="0"/>
        <w:spacing w:line="240" w:lineRule="auto"/>
        <w:ind w:left="720"/>
        <w:rPr>
          <w:rFonts w:ascii="HiraMinProN-W3" w:eastAsia="HiraMinProN-W3" w:hAnsi="HiraMinProN-W3" w:cs="HiraMinProN-W3"/>
        </w:rPr>
      </w:pPr>
      <w:r>
        <w:rPr>
          <w:rFonts w:ascii="HiraMinProN-W3" w:eastAsia="HiraMinProN-W3" w:hAnsi="HiraMinProN-W3" w:cs="HiraMinProN-W3"/>
        </w:rPr>
        <w:t>患者さんが入室したら、画面にポップアップ表示（通知）が出ます。</w:t>
      </w:r>
    </w:p>
    <w:p w14:paraId="105A4F3D" w14:textId="77777777" w:rsidR="0044210D" w:rsidRDefault="00A42EF9">
      <w:pPr>
        <w:widowControl w:val="0"/>
        <w:spacing w:line="240" w:lineRule="auto"/>
        <w:ind w:left="720"/>
        <w:rPr>
          <w:rFonts w:ascii="HiraMinProN-W3" w:eastAsia="HiraMinProN-W3" w:hAnsi="HiraMinProN-W3" w:cs="HiraMinProN-W3"/>
        </w:rPr>
      </w:pPr>
      <w:r>
        <w:rPr>
          <w:rFonts w:ascii="HiraMinProN-W3" w:eastAsia="HiraMinProN-W3" w:hAnsi="HiraMinProN-W3" w:cs="HiraMinProN-W3"/>
        </w:rPr>
        <w:t>「許可」を押すと入室許可できますので、随時診察を開始してください。</w:t>
      </w:r>
    </w:p>
    <w:p w14:paraId="739E80E4" w14:textId="77777777" w:rsidR="0044210D" w:rsidRDefault="00A42EF9">
      <w:pPr>
        <w:widowControl w:val="0"/>
        <w:spacing w:line="240" w:lineRule="auto"/>
        <w:ind w:left="720"/>
        <w:rPr>
          <w:rFonts w:ascii="HiraMinProN-W3" w:eastAsia="HiraMinProN-W3" w:hAnsi="HiraMinProN-W3" w:cs="HiraMinProN-W3"/>
        </w:rPr>
      </w:pPr>
      <w:r>
        <w:rPr>
          <w:rFonts w:ascii="HiraMinProN-W3" w:eastAsia="HiraMinProN-W3" w:hAnsi="HiraMinProN-W3" w:cs="HiraMinProN-W3"/>
        </w:rPr>
        <w:t>なお、診察を行う前から</w:t>
      </w:r>
      <w:r>
        <w:rPr>
          <w:rFonts w:ascii="HiraMinProN-W3" w:eastAsia="HiraMinProN-W3" w:hAnsi="HiraMinProN-W3" w:cs="HiraMinProN-W3"/>
        </w:rPr>
        <w:t>zoom</w:t>
      </w:r>
      <w:r>
        <w:rPr>
          <w:rFonts w:ascii="HiraMinProN-W3" w:eastAsia="HiraMinProN-W3" w:hAnsi="HiraMinProN-W3" w:cs="HiraMinProN-W3"/>
        </w:rPr>
        <w:t>は接続開始し、診察時間中は接続を続けてください。</w:t>
      </w:r>
    </w:p>
    <w:p w14:paraId="22C3B1B3" w14:textId="77777777" w:rsidR="0044210D" w:rsidRDefault="00A42EF9">
      <w:pPr>
        <w:rPr>
          <w:rFonts w:ascii="HiraMinProN-W3" w:eastAsia="HiraMinProN-W3" w:hAnsi="HiraMinProN-W3" w:cs="HiraMinProN-W3"/>
        </w:rPr>
      </w:pPr>
      <w:r>
        <w:pict w14:anchorId="1293634F">
          <v:rect id="Horizontal Line 11" o:spid="_x0000_s2057" alt="" style="width:451.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4884F811" w14:textId="77777777" w:rsidR="0044210D" w:rsidRDefault="00A42EF9">
      <w:pPr>
        <w:rPr>
          <w:rFonts w:ascii="HiraMinProN-W3" w:eastAsia="HiraMinProN-W3" w:hAnsi="HiraMinProN-W3" w:cs="HiraMinProN-W3"/>
          <w:lang w:eastAsia="zh-TW"/>
        </w:rPr>
      </w:pPr>
      <w:r>
        <w:rPr>
          <w:rFonts w:ascii="HiraMinProN-W3" w:eastAsia="HiraMinProN-W3" w:hAnsi="HiraMinProN-W3" w:cs="HiraMinProN-W3"/>
          <w:lang w:eastAsia="zh-TW"/>
        </w:rPr>
        <w:t>7.</w:t>
      </w:r>
      <w:r>
        <w:rPr>
          <w:rFonts w:ascii="HiraMinProN-W3" w:eastAsia="HiraMinProN-W3" w:hAnsi="HiraMinProN-W3" w:cs="HiraMinProN-W3"/>
          <w:lang w:eastAsia="zh-TW"/>
        </w:rPr>
        <w:t xml:space="preserve">　診療用</w:t>
      </w:r>
      <w:r>
        <w:rPr>
          <w:rFonts w:ascii="HiraMinProN-W3" w:eastAsia="HiraMinProN-W3" w:hAnsi="HiraMinProN-W3" w:cs="HiraMinProN-W3"/>
          <w:lang w:eastAsia="zh-TW"/>
        </w:rPr>
        <w:t xml:space="preserve">ZOOM </w:t>
      </w:r>
      <w:r>
        <w:rPr>
          <w:rFonts w:ascii="HiraMinProN-W3" w:eastAsia="HiraMinProN-W3" w:hAnsi="HiraMinProN-W3" w:cs="HiraMinProN-W3"/>
          <w:lang w:eastAsia="zh-TW"/>
        </w:rPr>
        <w:t>退室、終了</w:t>
      </w:r>
    </w:p>
    <w:p w14:paraId="302D8E6D" w14:textId="77777777" w:rsidR="0044210D" w:rsidRDefault="00A42EF9">
      <w:pPr>
        <w:ind w:firstLine="720"/>
        <w:rPr>
          <w:rFonts w:ascii="HiraMinProN-W3" w:eastAsia="HiraMinProN-W3" w:hAnsi="HiraMinProN-W3" w:cs="HiraMinProN-W3"/>
        </w:rPr>
      </w:pPr>
      <w:r>
        <w:rPr>
          <w:rFonts w:ascii="HiraMinProN-W3" w:eastAsia="HiraMinProN-W3" w:hAnsi="HiraMinProN-W3" w:cs="HiraMinProN-W3"/>
        </w:rPr>
        <w:t>ZOOM</w:t>
      </w:r>
      <w:r>
        <w:rPr>
          <w:rFonts w:ascii="HiraMinProN-W3" w:eastAsia="HiraMinProN-W3" w:hAnsi="HiraMinProN-W3" w:cs="HiraMinProN-W3"/>
        </w:rPr>
        <w:t>アプリ右下の「終了」ボタンを押し診察終了してください。</w:t>
      </w:r>
    </w:p>
    <w:p w14:paraId="5EBDB4CD" w14:textId="77777777" w:rsidR="0044210D" w:rsidRDefault="00A42EF9">
      <w:pPr>
        <w:widowControl w:val="0"/>
        <w:spacing w:line="240" w:lineRule="auto"/>
        <w:ind w:left="720" w:firstLine="720"/>
        <w:rPr>
          <w:rFonts w:ascii="HiraMinProN-W3" w:eastAsia="HiraMinProN-W3" w:hAnsi="HiraMinProN-W3" w:cs="HiraMinProN-W3"/>
        </w:rPr>
      </w:pPr>
      <w:r>
        <w:rPr>
          <w:rFonts w:ascii="游明朝" w:eastAsia="游明朝" w:hAnsi="游明朝" w:cs="游明朝"/>
          <w:noProof/>
        </w:rPr>
        <w:drawing>
          <wp:inline distT="114300" distB="114300" distL="114300" distR="114300" wp14:anchorId="15B046D6" wp14:editId="269A4C2C">
            <wp:extent cx="4233863" cy="2931900"/>
            <wp:effectExtent l="12700" t="12700" r="12700" b="1270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4233863" cy="2931900"/>
                    </a:xfrm>
                    <a:prstGeom prst="rect">
                      <a:avLst/>
                    </a:prstGeom>
                    <a:ln w="12700">
                      <a:solidFill>
                        <a:srgbClr val="000000"/>
                      </a:solidFill>
                      <a:prstDash val="solid"/>
                    </a:ln>
                  </pic:spPr>
                </pic:pic>
              </a:graphicData>
            </a:graphic>
          </wp:inline>
        </w:drawing>
      </w:r>
    </w:p>
    <w:p w14:paraId="2ECE0812" w14:textId="77777777" w:rsidR="0044210D" w:rsidRDefault="00A42EF9">
      <w:pPr>
        <w:rPr>
          <w:rFonts w:ascii="HiraMinProN-W3" w:eastAsia="HiraMinProN-W3" w:hAnsi="HiraMinProN-W3" w:cs="HiraMinProN-W3"/>
        </w:rPr>
      </w:pPr>
      <w:r>
        <w:pict w14:anchorId="25DD947A">
          <v:rect id="Horizontal Line 12" o:spid="_x0000_s2056" alt="" style="width:451.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31186E16" w14:textId="77777777" w:rsidR="0044210D" w:rsidRDefault="00A42EF9">
      <w:pPr>
        <w:rPr>
          <w:rFonts w:ascii="HiraMinProN-W3" w:eastAsia="HiraMinProN-W3" w:hAnsi="HiraMinProN-W3" w:cs="HiraMinProN-W3"/>
        </w:rPr>
      </w:pPr>
      <w:r>
        <w:rPr>
          <w:rFonts w:ascii="HiraMinProN-W3" w:eastAsia="HiraMinProN-W3" w:hAnsi="HiraMinProN-W3" w:cs="HiraMinProN-W3"/>
        </w:rPr>
        <w:t>8.</w:t>
      </w:r>
      <w:r>
        <w:rPr>
          <w:rFonts w:ascii="HiraMinProN-W3" w:eastAsia="HiraMinProN-W3" w:hAnsi="HiraMinProN-W3" w:cs="HiraMinProN-W3"/>
        </w:rPr>
        <w:t xml:space="preserve">　各機器電源オフ</w:t>
      </w:r>
    </w:p>
    <w:p w14:paraId="114409C7"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ノート</w:t>
      </w:r>
      <w:r>
        <w:rPr>
          <w:rFonts w:ascii="HiraMinProN-W3" w:eastAsia="HiraMinProN-W3" w:hAnsi="HiraMinProN-W3" w:cs="HiraMinProN-W3"/>
        </w:rPr>
        <w:t>PC</w:t>
      </w:r>
      <w:r>
        <w:rPr>
          <w:rFonts w:ascii="HiraMinProN-W3" w:eastAsia="HiraMinProN-W3" w:hAnsi="HiraMinProN-W3" w:cs="HiraMinProN-W3"/>
        </w:rPr>
        <w:t>は、画面下部の</w:t>
      </w:r>
      <w:r>
        <w:rPr>
          <w:rFonts w:ascii="HiraMinProN-W3" w:eastAsia="HiraMinProN-W3" w:hAnsi="HiraMinProN-W3" w:cs="HiraMinProN-W3"/>
        </w:rPr>
        <w:t>Windows</w:t>
      </w:r>
      <w:r>
        <w:rPr>
          <w:rFonts w:ascii="HiraMinProN-W3" w:eastAsia="HiraMinProN-W3" w:hAnsi="HiraMinProN-W3" w:cs="HiraMinProN-W3"/>
        </w:rPr>
        <w:t>ボタン</w:t>
      </w:r>
      <w:r>
        <w:rPr>
          <w:rFonts w:ascii="HiraMinProN-W3" w:eastAsia="HiraMinProN-W3" w:hAnsi="HiraMinProN-W3" w:cs="HiraMinProN-W3"/>
          <w:noProof/>
        </w:rPr>
        <w:drawing>
          <wp:inline distT="114300" distB="114300" distL="114300" distR="114300" wp14:anchorId="30A04F37" wp14:editId="110BCD4C">
            <wp:extent cx="249181" cy="236066"/>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249181" cy="236066"/>
                    </a:xfrm>
                    <a:prstGeom prst="rect">
                      <a:avLst/>
                    </a:prstGeom>
                    <a:ln/>
                  </pic:spPr>
                </pic:pic>
              </a:graphicData>
            </a:graphic>
          </wp:inline>
        </w:drawing>
      </w:r>
      <w:r>
        <w:rPr>
          <w:rFonts w:ascii="HiraMinProN-W3" w:eastAsia="HiraMinProN-W3" w:hAnsi="HiraMinProN-W3" w:cs="HiraMinProN-W3"/>
        </w:rPr>
        <w:t>を押します。</w:t>
      </w:r>
    </w:p>
    <w:p w14:paraId="7A37CB37" w14:textId="77777777" w:rsidR="0044210D" w:rsidRDefault="00A42EF9">
      <w:pPr>
        <w:spacing w:line="240" w:lineRule="auto"/>
        <w:ind w:left="720"/>
        <w:rPr>
          <w:rFonts w:ascii="HiraMinProN-W3" w:eastAsia="HiraMinProN-W3" w:hAnsi="HiraMinProN-W3" w:cs="HiraMinProN-W3"/>
        </w:rPr>
      </w:pPr>
      <w:r>
        <w:rPr>
          <w:rFonts w:ascii="HiraMinProN-W3" w:eastAsia="HiraMinProN-W3" w:hAnsi="HiraMinProN-W3" w:cs="HiraMinProN-W3"/>
        </w:rPr>
        <w:t>メニューが立ち上がるので、シャットダウンボタンを押すと、自動終了します。</w:t>
      </w:r>
    </w:p>
    <w:p w14:paraId="497BF876" w14:textId="77777777" w:rsidR="0044210D" w:rsidRDefault="00A42EF9">
      <w:pPr>
        <w:spacing w:line="240" w:lineRule="auto"/>
        <w:ind w:left="720"/>
        <w:rPr>
          <w:rFonts w:ascii="HiraMinProN-W3" w:eastAsia="HiraMinProN-W3" w:hAnsi="HiraMinProN-W3" w:cs="HiraMinProN-W3"/>
          <w:b/>
        </w:rPr>
      </w:pPr>
      <w:r>
        <w:rPr>
          <w:rFonts w:ascii="HiraMinProN-W3" w:eastAsia="HiraMinProN-W3" w:hAnsi="HiraMinProN-W3" w:cs="HiraMinProN-W3"/>
        </w:rPr>
        <w:t>WiFi</w:t>
      </w:r>
      <w:r>
        <w:rPr>
          <w:rFonts w:ascii="HiraMinProN-W3" w:eastAsia="HiraMinProN-W3" w:hAnsi="HiraMinProN-W3" w:cs="HiraMinProN-W3"/>
        </w:rPr>
        <w:t>は、本体中央部の丸ボタンを長押しし、画面の「電源を切る」を押します。</w:t>
      </w:r>
    </w:p>
    <w:bookmarkStart w:id="11" w:name="_l222y3epz8bs" w:colFirst="0" w:colLast="0"/>
    <w:bookmarkEnd w:id="11"/>
    <w:p w14:paraId="33F7ADE5" w14:textId="77777777" w:rsidR="0044210D" w:rsidRDefault="00A42EF9">
      <w:pPr>
        <w:pStyle w:val="3"/>
        <w:rPr>
          <w:rFonts w:ascii="HiraMinProN-W3" w:eastAsia="HiraMinProN-W3" w:hAnsi="HiraMinProN-W3" w:cs="HiraMinProN-W3"/>
          <w:b/>
        </w:rPr>
      </w:pPr>
      <w:r>
        <w:pict w14:anchorId="1B23CFB3">
          <v:rect id="Horizontal Line 13" o:spid="_x0000_s2055" alt="" style="width:451.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3FD6FAAA" w14:textId="77777777" w:rsidR="0044210D" w:rsidRDefault="00A42EF9">
      <w:pPr>
        <w:pStyle w:val="3"/>
        <w:rPr>
          <w:rFonts w:ascii="HiraMinProN-W3" w:eastAsia="HiraMinProN-W3" w:hAnsi="HiraMinProN-W3" w:cs="HiraMinProN-W3"/>
          <w:b/>
        </w:rPr>
      </w:pPr>
      <w:bookmarkStart w:id="12" w:name="_1gc996ex269u" w:colFirst="0" w:colLast="0"/>
      <w:bookmarkStart w:id="13" w:name="_Toc225432147"/>
      <w:bookmarkEnd w:id="12"/>
      <w:r>
        <w:rPr>
          <w:rFonts w:ascii="HiraMinProN-W3" w:eastAsia="HiraMinProN-W3" w:hAnsi="HiraMinProN-W3" w:cs="HiraMinProN-W3"/>
          <w:b/>
        </w:rPr>
        <w:t>B.</w:t>
      </w:r>
      <w:r>
        <w:rPr>
          <w:rFonts w:ascii="HiraMinProN-W3" w:eastAsia="HiraMinProN-W3" w:hAnsi="HiraMinProN-W3" w:cs="HiraMinProN-W3"/>
          <w:b/>
        </w:rPr>
        <w:t xml:space="preserve">　参考資料</w:t>
      </w:r>
      <w:bookmarkEnd w:id="13"/>
    </w:p>
    <w:p w14:paraId="355B28BF" w14:textId="77777777" w:rsidR="0044210D" w:rsidRDefault="00A42EF9">
      <w:pPr>
        <w:rPr>
          <w:rFonts w:ascii="HiraMinProN-W3" w:eastAsia="HiraMinProN-W3" w:hAnsi="HiraMinProN-W3" w:cs="HiraMinProN-W3"/>
        </w:rPr>
      </w:pPr>
      <w:r>
        <w:rPr>
          <w:rFonts w:ascii="HiraMinProN-W3" w:eastAsia="HiraMinProN-W3" w:hAnsi="HiraMinProN-W3" w:cs="HiraMinProN-W3"/>
        </w:rPr>
        <w:t>1</w:t>
      </w:r>
      <w:r>
        <w:rPr>
          <w:rFonts w:ascii="HiraMinProN-W3" w:eastAsia="HiraMinProN-W3" w:hAnsi="HiraMinProN-W3" w:cs="HiraMinProN-W3"/>
        </w:rPr>
        <w:t xml:space="preserve">　機器ネットワークについて</w:t>
      </w:r>
    </w:p>
    <w:p w14:paraId="0536EAD3" w14:textId="77777777" w:rsidR="0044210D" w:rsidRDefault="00A42EF9">
      <w:pPr>
        <w:widowControl w:val="0"/>
        <w:spacing w:line="240" w:lineRule="auto"/>
        <w:ind w:left="720" w:firstLine="180"/>
        <w:rPr>
          <w:rFonts w:ascii="HiraMinProN-W3" w:eastAsia="HiraMinProN-W3" w:hAnsi="HiraMinProN-W3" w:cs="HiraMinProN-W3"/>
        </w:rPr>
        <w:sectPr w:rsidR="0044210D">
          <w:pgSz w:w="11906" w:h="16838"/>
          <w:pgMar w:top="1440" w:right="1440" w:bottom="1440" w:left="1440" w:header="720" w:footer="720" w:gutter="0"/>
          <w:cols w:space="720"/>
        </w:sectPr>
      </w:pPr>
      <w:r>
        <w:rPr>
          <w:rFonts w:ascii="ＭＳ Ｐ明朝" w:eastAsia="ＭＳ Ｐ明朝" w:hAnsi="ＭＳ Ｐ明朝" w:cs="ＭＳ Ｐ明朝"/>
          <w:noProof/>
        </w:rPr>
        <w:drawing>
          <wp:inline distT="114300" distB="114300" distL="114300" distR="114300" wp14:anchorId="51C89864" wp14:editId="178B2553">
            <wp:extent cx="5002814" cy="3290888"/>
            <wp:effectExtent l="0" t="0" r="0" b="0"/>
            <wp:docPr id="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5002814" cy="3290888"/>
                    </a:xfrm>
                    <a:prstGeom prst="rect">
                      <a:avLst/>
                    </a:prstGeom>
                    <a:ln/>
                  </pic:spPr>
                </pic:pic>
              </a:graphicData>
            </a:graphic>
          </wp:inline>
        </w:drawing>
      </w:r>
    </w:p>
    <w:p w14:paraId="57378793" w14:textId="77777777" w:rsidR="00A97B9F" w:rsidRDefault="00A97B9F" w:rsidP="00A97B9F">
      <w:pPr>
        <w:pStyle w:val="2"/>
        <w:numPr>
          <w:ilvl w:val="0"/>
          <w:numId w:val="3"/>
        </w:numPr>
        <w:spacing w:before="240" w:after="240" w:line="240" w:lineRule="auto"/>
        <w:rPr>
          <w:rFonts w:ascii="HiraMinProN-W3" w:eastAsia="HiraMinProN-W3" w:hAnsi="HiraMinProN-W3" w:cs="HiraMinProN-W3"/>
          <w:b/>
          <w:bCs/>
        </w:rPr>
      </w:pPr>
      <w:bookmarkStart w:id="14" w:name="_xc16lta3de01" w:colFirst="0" w:colLast="0"/>
      <w:bookmarkStart w:id="15" w:name="_ex71vyzb1niz" w:colFirst="0" w:colLast="0"/>
      <w:bookmarkStart w:id="16" w:name="_Toc224717321"/>
      <w:bookmarkStart w:id="17" w:name="_Toc225432148"/>
      <w:bookmarkEnd w:id="14"/>
      <w:bookmarkEnd w:id="15"/>
      <w:r>
        <w:rPr>
          <w:rFonts w:ascii="HiraMinProN-W3" w:eastAsia="HiraMinProN-W3" w:hAnsi="HiraMinProN-W3" w:cs="HiraMinProN-W3"/>
          <w:b/>
          <w:bCs/>
        </w:rPr>
        <w:lastRenderedPageBreak/>
        <w:t>遠隔診療デバイス「</w:t>
      </w:r>
      <w:r>
        <w:rPr>
          <w:rFonts w:ascii="HiraMinProN-W3" w:eastAsia="HiraMinProN-W3" w:hAnsi="HiraMinProN-W3" w:cs="HiraMinProN-W3"/>
          <w:b/>
          <w:bCs/>
          <w:lang w:val="en-US"/>
        </w:rPr>
        <w:t>Nexstetho</w:t>
      </w:r>
      <w:r>
        <w:rPr>
          <w:rFonts w:ascii="HiraMinProN-W3" w:eastAsia="HiraMinProN-W3" w:hAnsi="HiraMinProN-W3" w:cs="HiraMinProN-W3" w:hint="eastAsia"/>
          <w:b/>
          <w:bCs/>
          <w:lang w:val="en-US"/>
        </w:rPr>
        <w:t>」（</w:t>
      </w:r>
      <w:r>
        <w:rPr>
          <w:rFonts w:ascii="HiraMinProN-W3" w:eastAsia="HiraMinProN-W3" w:hAnsi="HiraMinProN-W3" w:cs="HiraMinProN-W3"/>
          <w:b/>
          <w:bCs/>
        </w:rPr>
        <w:t>ネクステート</w:t>
      </w:r>
      <w:bookmarkEnd w:id="16"/>
      <w:r>
        <w:rPr>
          <w:rFonts w:ascii="HiraMinProN-W3" w:eastAsia="HiraMinProN-W3" w:hAnsi="HiraMinProN-W3" w:cs="HiraMinProN-W3" w:hint="eastAsia"/>
          <w:b/>
          <w:bCs/>
        </w:rPr>
        <w:t>）</w:t>
      </w:r>
      <w:bookmarkEnd w:id="17"/>
    </w:p>
    <w:p w14:paraId="7862FD91" w14:textId="77777777" w:rsidR="00A97B9F" w:rsidRDefault="00A97B9F" w:rsidP="00A97B9F">
      <w:pPr>
        <w:pStyle w:val="3"/>
        <w:rPr>
          <w:rFonts w:ascii="HiraMinProN-W3" w:eastAsia="HiraMinProN-W3" w:hAnsi="HiraMinProN-W3" w:cs="HiraMinProN-W3"/>
          <w:b/>
          <w:bCs/>
        </w:rPr>
      </w:pPr>
      <w:bookmarkStart w:id="18" w:name="_Toc224717322"/>
      <w:bookmarkStart w:id="19" w:name="_Toc225432149"/>
      <w:r>
        <w:rPr>
          <w:rFonts w:ascii="HiraMinProN-W3" w:eastAsia="HiraMinProN-W3" w:hAnsi="HiraMinProN-W3" w:cs="HiraMinProN-W3"/>
          <w:b/>
          <w:bCs/>
        </w:rPr>
        <w:t xml:space="preserve">A.　</w:t>
      </w:r>
      <w:r w:rsidRPr="000A68F4">
        <w:rPr>
          <w:rFonts w:ascii="HiraMinProN-W3" w:eastAsia="HiraMinProN-W3" w:hAnsi="HiraMinProN-W3" w:cs="HiraMinProN-W3"/>
          <w:b/>
          <w:bCs/>
          <w:lang w:val="en-US"/>
        </w:rPr>
        <w:t xml:space="preserve"> </w:t>
      </w:r>
      <w:r>
        <w:rPr>
          <w:rFonts w:ascii="HiraMinProN-W3" w:eastAsia="HiraMinProN-W3" w:hAnsi="HiraMinProN-W3" w:cs="HiraMinProN-W3"/>
          <w:b/>
          <w:bCs/>
          <w:lang w:val="en-US"/>
        </w:rPr>
        <w:t>Nexstetho</w:t>
      </w:r>
      <w:r>
        <w:rPr>
          <w:rFonts w:ascii="HiraMinProN-W3" w:eastAsia="HiraMinProN-W3" w:hAnsi="HiraMinProN-W3" w:cs="HiraMinProN-W3" w:hint="eastAsia"/>
          <w:b/>
          <w:bCs/>
          <w:lang w:val="en-US"/>
        </w:rPr>
        <w:t>（</w:t>
      </w:r>
      <w:r>
        <w:rPr>
          <w:rFonts w:ascii="HiraMinProN-W3" w:eastAsia="HiraMinProN-W3" w:hAnsi="HiraMinProN-W3" w:cs="HiraMinProN-W3"/>
          <w:b/>
          <w:bCs/>
        </w:rPr>
        <w:t>ネクステート</w:t>
      </w:r>
      <w:r>
        <w:rPr>
          <w:rFonts w:ascii="HiraMinProN-W3" w:eastAsia="HiraMinProN-W3" w:hAnsi="HiraMinProN-W3" w:cs="HiraMinProN-W3" w:hint="eastAsia"/>
          <w:b/>
          <w:bCs/>
        </w:rPr>
        <w:t>）</w:t>
      </w:r>
      <w:r>
        <w:rPr>
          <w:rFonts w:ascii="HiraMinProN-W3" w:eastAsia="HiraMinProN-W3" w:hAnsi="HiraMinProN-W3" w:cs="HiraMinProN-W3"/>
          <w:b/>
          <w:bCs/>
        </w:rPr>
        <w:t>とPCの接続</w:t>
      </w:r>
      <w:bookmarkEnd w:id="18"/>
      <w:bookmarkEnd w:id="19"/>
    </w:p>
    <w:p w14:paraId="49E1E51B"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聴診器と専用のケーブルを</w:t>
      </w:r>
      <w:r>
        <w:rPr>
          <w:rFonts w:ascii="HiraMinProN-W3" w:eastAsia="HiraMinProN-W3" w:hAnsi="HiraMinProN-W3" w:cs="HiraMinProN-W3"/>
        </w:rPr>
        <w:t>PC</w:t>
      </w:r>
      <w:r>
        <w:rPr>
          <w:rFonts w:ascii="HiraMinProN-W3" w:eastAsia="HiraMinProN-W3" w:hAnsi="HiraMinProN-W3" w:cs="HiraMinProN-W3"/>
        </w:rPr>
        <w:t>の</w:t>
      </w:r>
      <w:r>
        <w:rPr>
          <w:rFonts w:ascii="HiraMinProN-W3" w:eastAsia="HiraMinProN-W3" w:hAnsi="HiraMinProN-W3" w:cs="HiraMinProN-W3"/>
        </w:rPr>
        <w:t>USB</w:t>
      </w:r>
      <w:r>
        <w:rPr>
          <w:rFonts w:ascii="HiraMinProN-W3" w:eastAsia="HiraMinProN-W3" w:hAnsi="HiraMinProN-W3" w:cs="HiraMinProN-W3"/>
        </w:rPr>
        <w:t>ポートに接続します。</w:t>
      </w:r>
    </w:p>
    <w:p w14:paraId="7A1F19B7"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右側面下部のスイッチで電源を</w:t>
      </w:r>
      <w:r>
        <w:rPr>
          <w:rFonts w:ascii="HiraMinProN-W3" w:eastAsia="HiraMinProN-W3" w:hAnsi="HiraMinProN-W3" w:cs="HiraMinProN-W3"/>
        </w:rPr>
        <w:t>on</w:t>
      </w:r>
      <w:r>
        <w:rPr>
          <w:rFonts w:ascii="HiraMinProN-W3" w:eastAsia="HiraMinProN-W3" w:hAnsi="HiraMinProN-W3" w:cs="HiraMinProN-W3"/>
        </w:rPr>
        <w:t>にし、左側面のツマミで音量を最大化します。（電源スイッチは一番上と一番下のみ使用し真ん中は使用しません）</w:t>
      </w:r>
    </w:p>
    <w:p w14:paraId="162A8AAD"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看護師用ヘッドホンは本体下部右側のプラグにしっかり差し込んで使用します。</w:t>
      </w:r>
    </w:p>
    <w:p w14:paraId="7916D8CC"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デバイスを使う際には、ヘッドやネック等の金属部分に触れず、黒い柄の部分を持って使用してください。</w:t>
      </w:r>
    </w:p>
    <w:p w14:paraId="7C881506" w14:textId="77777777" w:rsidR="0044210D" w:rsidRDefault="00A42EF9">
      <w:pPr>
        <w:widowControl w:val="0"/>
        <w:spacing w:line="240" w:lineRule="auto"/>
        <w:ind w:left="160" w:firstLine="560"/>
        <w:rPr>
          <w:rFonts w:ascii="HiraMinProN-W3" w:eastAsia="HiraMinProN-W3" w:hAnsi="HiraMinProN-W3" w:cs="HiraMinProN-W3"/>
          <w:b/>
        </w:rPr>
      </w:pPr>
      <w:r>
        <w:rPr>
          <w:rFonts w:ascii="游明朝" w:eastAsia="游明朝" w:hAnsi="游明朝" w:cs="游明朝"/>
          <w:noProof/>
          <w:sz w:val="21"/>
          <w:szCs w:val="21"/>
        </w:rPr>
        <w:drawing>
          <wp:inline distT="114300" distB="114300" distL="114300" distR="114300" wp14:anchorId="50239155" wp14:editId="7F8B3BD9">
            <wp:extent cx="2316836" cy="3080108"/>
            <wp:effectExtent l="12700" t="12700" r="12700" b="1270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2316836" cy="3080108"/>
                    </a:xfrm>
                    <a:prstGeom prst="rect">
                      <a:avLst/>
                    </a:prstGeom>
                    <a:ln w="12700">
                      <a:solidFill>
                        <a:srgbClr val="000000"/>
                      </a:solidFill>
                      <a:prstDash val="solid"/>
                    </a:ln>
                  </pic:spPr>
                </pic:pic>
              </a:graphicData>
            </a:graphic>
          </wp:inline>
        </w:drawing>
      </w:r>
      <w:r>
        <w:rPr>
          <w:rFonts w:ascii="游明朝" w:eastAsia="游明朝" w:hAnsi="游明朝" w:cs="游明朝"/>
          <w:noProof/>
          <w:sz w:val="21"/>
          <w:szCs w:val="21"/>
        </w:rPr>
        <w:drawing>
          <wp:inline distT="114300" distB="114300" distL="114300" distR="114300" wp14:anchorId="1B83E919" wp14:editId="2E9221E6">
            <wp:extent cx="2326883" cy="3089949"/>
            <wp:effectExtent l="12700" t="12700" r="12700" b="1270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2326883" cy="3089949"/>
                    </a:xfrm>
                    <a:prstGeom prst="rect">
                      <a:avLst/>
                    </a:prstGeom>
                    <a:ln w="12700">
                      <a:solidFill>
                        <a:srgbClr val="000000"/>
                      </a:solidFill>
                      <a:prstDash val="solid"/>
                    </a:ln>
                  </pic:spPr>
                </pic:pic>
              </a:graphicData>
            </a:graphic>
          </wp:inline>
        </w:drawing>
      </w:r>
    </w:p>
    <w:bookmarkStart w:id="20" w:name="_7jfxs515x0s7" w:colFirst="0" w:colLast="0"/>
    <w:bookmarkEnd w:id="20"/>
    <w:p w14:paraId="0B9B7E3F" w14:textId="77777777" w:rsidR="0044210D" w:rsidRDefault="00A42EF9">
      <w:pPr>
        <w:pStyle w:val="3"/>
        <w:rPr>
          <w:rFonts w:ascii="HiraMinProN-W3" w:eastAsia="HiraMinProN-W3" w:hAnsi="HiraMinProN-W3" w:cs="HiraMinProN-W3"/>
          <w:b/>
        </w:rPr>
      </w:pPr>
      <w:r>
        <w:pict w14:anchorId="26075BCA">
          <v:rect id="Horizontal Line 14" o:spid="_x0000_s2054" alt="" style="width:451.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218C2BAE" w14:textId="77777777" w:rsidR="00A97B9F" w:rsidRDefault="00A97B9F" w:rsidP="00A97B9F">
      <w:pPr>
        <w:pStyle w:val="3"/>
        <w:rPr>
          <w:rFonts w:ascii="HiraMinProN-W3" w:eastAsia="HiraMinProN-W3" w:hAnsi="HiraMinProN-W3" w:cs="HiraMinProN-W3"/>
          <w:b/>
          <w:bCs/>
        </w:rPr>
      </w:pPr>
      <w:bookmarkStart w:id="21" w:name="_xbrdtqqnaeei" w:colFirst="0" w:colLast="0"/>
      <w:bookmarkStart w:id="22" w:name="_Toc224717323"/>
      <w:bookmarkStart w:id="23" w:name="_Toc225432151"/>
      <w:bookmarkEnd w:id="21"/>
      <w:r>
        <w:rPr>
          <w:rFonts w:ascii="HiraMinProN-W3" w:eastAsia="HiraMinProN-W3" w:hAnsi="HiraMinProN-W3" w:cs="HiraMinProN-W3"/>
          <w:b/>
          <w:bCs/>
        </w:rPr>
        <w:t xml:space="preserve">B.　</w:t>
      </w:r>
      <w:r w:rsidRPr="000A68F4">
        <w:rPr>
          <w:rFonts w:ascii="HiraMinProN-W3" w:eastAsia="HiraMinProN-W3" w:hAnsi="HiraMinProN-W3" w:cs="HiraMinProN-W3"/>
          <w:b/>
          <w:bCs/>
          <w:lang w:val="en-US"/>
        </w:rPr>
        <w:t xml:space="preserve"> </w:t>
      </w:r>
      <w:r>
        <w:rPr>
          <w:rFonts w:ascii="HiraMinProN-W3" w:eastAsia="HiraMinProN-W3" w:hAnsi="HiraMinProN-W3" w:cs="HiraMinProN-W3"/>
          <w:b/>
          <w:bCs/>
          <w:lang w:val="en-US"/>
        </w:rPr>
        <w:t>Nexstetho</w:t>
      </w:r>
      <w:r>
        <w:rPr>
          <w:rFonts w:ascii="HiraMinProN-W3" w:eastAsia="HiraMinProN-W3" w:hAnsi="HiraMinProN-W3" w:cs="HiraMinProN-W3" w:hint="eastAsia"/>
          <w:b/>
          <w:bCs/>
          <w:lang w:val="en-US"/>
        </w:rPr>
        <w:t>（</w:t>
      </w:r>
      <w:r>
        <w:rPr>
          <w:rFonts w:ascii="HiraMinProN-W3" w:eastAsia="HiraMinProN-W3" w:hAnsi="HiraMinProN-W3" w:cs="HiraMinProN-W3"/>
          <w:b/>
          <w:bCs/>
        </w:rPr>
        <w:t>ネクステート</w:t>
      </w:r>
      <w:r>
        <w:rPr>
          <w:rFonts w:ascii="HiraMinProN-W3" w:eastAsia="HiraMinProN-W3" w:hAnsi="HiraMinProN-W3" w:cs="HiraMinProN-W3" w:hint="eastAsia"/>
          <w:b/>
          <w:bCs/>
        </w:rPr>
        <w:t>）</w:t>
      </w:r>
      <w:r>
        <w:rPr>
          <w:rFonts w:ascii="HiraMinProN-W3" w:eastAsia="HiraMinProN-W3" w:hAnsi="HiraMinProN-W3" w:cs="HiraMinProN-W3"/>
          <w:b/>
          <w:bCs/>
        </w:rPr>
        <w:t>のZoom設定</w:t>
      </w:r>
      <w:bookmarkEnd w:id="22"/>
      <w:bookmarkEnd w:id="23"/>
    </w:p>
    <w:p w14:paraId="24779C08"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ZOOM</w:t>
      </w:r>
      <w:r>
        <w:rPr>
          <w:rFonts w:ascii="HiraMinProN-W3" w:eastAsia="HiraMinProN-W3" w:hAnsi="HiraMinProN-W3" w:cs="HiraMinProN-W3"/>
        </w:rPr>
        <w:t>アプリのミーティングが起動中であることを確認します。</w:t>
      </w:r>
    </w:p>
    <w:p w14:paraId="1BA9A1AB"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ZOOM</w:t>
      </w:r>
      <w:r>
        <w:rPr>
          <w:rFonts w:ascii="HiraMinProN-W3" w:eastAsia="HiraMinProN-W3" w:hAnsi="HiraMinProN-W3" w:cs="HiraMinProN-W3"/>
        </w:rPr>
        <w:t>の操作については</w:t>
      </w:r>
      <w:r>
        <w:rPr>
          <w:rFonts w:ascii="HiraMinProN-W3" w:eastAsia="HiraMinProN-W3" w:hAnsi="HiraMinProN-W3" w:cs="HiraMinProN-W3"/>
        </w:rPr>
        <w:t>ZOOM</w:t>
      </w:r>
      <w:r>
        <w:rPr>
          <w:rFonts w:ascii="HiraMinProN-W3" w:eastAsia="HiraMinProN-W3" w:hAnsi="HiraMinProN-W3" w:cs="HiraMinProN-W3"/>
        </w:rPr>
        <w:t>手順書を参照してください。聴診をする際には、マイクの接続を変更する必要があります。</w:t>
      </w:r>
    </w:p>
    <w:p w14:paraId="55ABF0E4"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以下の手順で画面内でスピーカーと聴診デバイスを切替します。</w:t>
      </w:r>
    </w:p>
    <w:p w14:paraId="40453784"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画面下「オーディオ」ボタン右の「</w:t>
      </w:r>
      <w:r>
        <w:rPr>
          <w:rFonts w:ascii="HiraMinProN-W3" w:eastAsia="HiraMinProN-W3" w:hAnsi="HiraMinProN-W3" w:cs="HiraMinProN-W3"/>
        </w:rPr>
        <w:t>∧</w:t>
      </w:r>
      <w:r>
        <w:rPr>
          <w:rFonts w:ascii="HiraMinProN-W3" w:eastAsia="HiraMinProN-W3" w:hAnsi="HiraMinProN-W3" w:cs="HiraMinProN-W3"/>
        </w:rPr>
        <w:t>」を押しマイクが「</w:t>
      </w:r>
      <w:r>
        <w:rPr>
          <w:rFonts w:ascii="HiraMinProN-W3" w:eastAsia="HiraMinProN-W3" w:hAnsi="HiraMinProN-W3" w:cs="HiraMinProN-W3"/>
        </w:rPr>
        <w:t>SDNX-01G</w:t>
      </w:r>
      <w:r>
        <w:rPr>
          <w:rFonts w:ascii="HiraMinProN-W3" w:eastAsia="HiraMinProN-W3" w:hAnsi="HiraMinProN-W3" w:cs="HiraMinProN-W3"/>
        </w:rPr>
        <w:t>」になっていることを確認します。</w:t>
      </w:r>
    </w:p>
    <w:p w14:paraId="3A6F90E1" w14:textId="77777777" w:rsidR="0044210D" w:rsidRDefault="00A42EF9">
      <w:pPr>
        <w:widowControl w:val="0"/>
        <w:spacing w:line="240" w:lineRule="auto"/>
        <w:ind w:left="720"/>
        <w:rPr>
          <w:rFonts w:ascii="Helvetica Neue" w:eastAsia="Helvetica Neue" w:hAnsi="Helvetica Neue" w:cs="Helvetica Neue"/>
          <w:sz w:val="28"/>
          <w:szCs w:val="28"/>
        </w:rPr>
      </w:pPr>
      <w:r>
        <w:rPr>
          <w:rFonts w:ascii="Helvetica Neue" w:eastAsia="Helvetica Neue" w:hAnsi="Helvetica Neue" w:cs="Helvetica Neue"/>
          <w:noProof/>
          <w:sz w:val="28"/>
          <w:szCs w:val="28"/>
        </w:rPr>
        <w:lastRenderedPageBreak/>
        <w:drawing>
          <wp:inline distT="114300" distB="114300" distL="114300" distR="114300" wp14:anchorId="476FA560" wp14:editId="21282C5E">
            <wp:extent cx="4386263" cy="3056291"/>
            <wp:effectExtent l="0" t="0" r="0" b="0"/>
            <wp:docPr id="4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4386263" cy="3056291"/>
                    </a:xfrm>
                    <a:prstGeom prst="rect">
                      <a:avLst/>
                    </a:prstGeom>
                    <a:ln/>
                  </pic:spPr>
                </pic:pic>
              </a:graphicData>
            </a:graphic>
          </wp:inline>
        </w:drawing>
      </w:r>
    </w:p>
    <w:p w14:paraId="6515DDFB" w14:textId="77777777" w:rsidR="0044210D" w:rsidRDefault="00A42EF9">
      <w:pPr>
        <w:widowControl w:val="0"/>
        <w:spacing w:line="240" w:lineRule="auto"/>
        <w:ind w:left="1440"/>
        <w:rPr>
          <w:rFonts w:ascii="Helvetica Neue" w:eastAsia="Helvetica Neue" w:hAnsi="Helvetica Neue" w:cs="Helvetica Neue"/>
          <w:sz w:val="28"/>
          <w:szCs w:val="28"/>
        </w:rPr>
      </w:pPr>
      <w:r>
        <w:rPr>
          <w:rFonts w:ascii="Helvetica Neue" w:eastAsia="Helvetica Neue" w:hAnsi="Helvetica Neue" w:cs="Helvetica Neue"/>
          <w:noProof/>
          <w:sz w:val="28"/>
          <w:szCs w:val="28"/>
        </w:rPr>
        <w:drawing>
          <wp:inline distT="114300" distB="114300" distL="114300" distR="114300" wp14:anchorId="1D3AD97C" wp14:editId="75B61A86">
            <wp:extent cx="3665016" cy="3458914"/>
            <wp:effectExtent l="0" t="0" r="0" b="0"/>
            <wp:docPr id="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3665016" cy="3458914"/>
                    </a:xfrm>
                    <a:prstGeom prst="rect">
                      <a:avLst/>
                    </a:prstGeom>
                    <a:ln/>
                  </pic:spPr>
                </pic:pic>
              </a:graphicData>
            </a:graphic>
          </wp:inline>
        </w:drawing>
      </w:r>
    </w:p>
    <w:p w14:paraId="12F1C2A6" w14:textId="77777777" w:rsidR="0044210D" w:rsidRDefault="0044210D">
      <w:pPr>
        <w:ind w:left="720"/>
        <w:rPr>
          <w:rFonts w:ascii="HiraMinProN-W3" w:eastAsia="HiraMinProN-W3" w:hAnsi="HiraMinProN-W3" w:cs="HiraMinProN-W3"/>
        </w:rPr>
      </w:pPr>
    </w:p>
    <w:p w14:paraId="5FC51353" w14:textId="77777777" w:rsidR="0044210D" w:rsidRDefault="00A42EF9">
      <w:pPr>
        <w:ind w:left="720"/>
        <w:rPr>
          <w:rFonts w:ascii="HiraMinProN-W3" w:eastAsia="HiraMinProN-W3" w:hAnsi="HiraMinProN-W3" w:cs="HiraMinProN-W3"/>
        </w:rPr>
      </w:pPr>
      <w:r>
        <w:pict w14:anchorId="3CCF9DB0">
          <v:rect id="Horizontal Line 15" o:spid="_x0000_s2053" alt="" style="width:415.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268339C3"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聴診デバイスの設定を行います。</w:t>
      </w:r>
    </w:p>
    <w:p w14:paraId="134BA2D1"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心音を聞く時設定</w:t>
      </w:r>
      <w:r>
        <w:rPr>
          <w:rFonts w:ascii="HiraMinProN-W3" w:eastAsia="HiraMinProN-W3" w:hAnsi="HiraMinProN-W3" w:cs="HiraMinProN-W3"/>
        </w:rPr>
        <w:t>Ⅰ</w:t>
      </w:r>
      <w:r>
        <w:rPr>
          <w:rFonts w:ascii="HiraMinProN-W3" w:eastAsia="HiraMinProN-W3" w:hAnsi="HiraMinProN-W3" w:cs="HiraMinProN-W3"/>
        </w:rPr>
        <w:t>のボタンを押して緑のランプが光っている事を確認してください。</w:t>
      </w:r>
    </w:p>
    <w:p w14:paraId="57B1EF83" w14:textId="77777777" w:rsidR="0044210D" w:rsidRDefault="00A42EF9">
      <w:pPr>
        <w:ind w:left="1440"/>
        <w:rPr>
          <w:rFonts w:ascii="HiraMinProN-W3" w:eastAsia="HiraMinProN-W3" w:hAnsi="HiraMinProN-W3" w:cs="HiraMinProN-W3"/>
        </w:rPr>
      </w:pPr>
      <w:r>
        <w:rPr>
          <w:rFonts w:ascii="游明朝" w:eastAsia="游明朝" w:hAnsi="游明朝" w:cs="游明朝"/>
          <w:noProof/>
          <w:sz w:val="21"/>
          <w:szCs w:val="21"/>
        </w:rPr>
        <w:lastRenderedPageBreak/>
        <w:drawing>
          <wp:inline distT="0" distB="0" distL="0" distR="0" wp14:anchorId="0351F71C" wp14:editId="7A81AC55">
            <wp:extent cx="3452813" cy="2589609"/>
            <wp:effectExtent l="12700" t="12700" r="12700" b="12700"/>
            <wp:docPr id="31" name="image26.jpg" descr="電子機器の部品&#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0" name="image26.jpg" descr="電子機器の部品&#10;&#10;AI によって生成されたコンテンツは間違っている可能性があります。"/>
                    <pic:cNvPicPr preferRelativeResize="0"/>
                  </pic:nvPicPr>
                  <pic:blipFill>
                    <a:blip r:embed="rId30"/>
                    <a:srcRect/>
                    <a:stretch>
                      <a:fillRect/>
                    </a:stretch>
                  </pic:blipFill>
                  <pic:spPr>
                    <a:xfrm>
                      <a:off x="0" y="0"/>
                      <a:ext cx="3452813" cy="2589609"/>
                    </a:xfrm>
                    <a:prstGeom prst="rect">
                      <a:avLst/>
                    </a:prstGeom>
                    <a:ln w="12700">
                      <a:solidFill>
                        <a:srgbClr val="000000"/>
                      </a:solidFill>
                      <a:prstDash val="solid"/>
                    </a:ln>
                  </pic:spPr>
                </pic:pic>
              </a:graphicData>
            </a:graphic>
          </wp:inline>
        </w:drawing>
      </w:r>
    </w:p>
    <w:p w14:paraId="603E4848" w14:textId="77777777" w:rsidR="0044210D" w:rsidRDefault="00A42EF9">
      <w:pPr>
        <w:ind w:left="720"/>
        <w:rPr>
          <w:rFonts w:ascii="HiraMinProN-W3" w:eastAsia="HiraMinProN-W3" w:hAnsi="HiraMinProN-W3" w:cs="HiraMinProN-W3"/>
        </w:rPr>
      </w:pPr>
      <w:r>
        <w:pict w14:anchorId="685AC88A">
          <v:rect id="Horizontal Line 16" o:spid="_x0000_s2052" alt="" style="width:415.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5067EE3D"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呼吸音を聞く時設定</w:t>
      </w:r>
      <w:r>
        <w:rPr>
          <w:rFonts w:ascii="HiraMinProN-W3" w:eastAsia="HiraMinProN-W3" w:hAnsi="HiraMinProN-W3" w:cs="HiraMinProN-W3"/>
        </w:rPr>
        <w:t>Ⅱ</w:t>
      </w:r>
      <w:r>
        <w:rPr>
          <w:rFonts w:ascii="HiraMinProN-W3" w:eastAsia="HiraMinProN-W3" w:hAnsi="HiraMinProN-W3" w:cs="HiraMinProN-W3"/>
        </w:rPr>
        <w:t>のボタンを押して緑のランプが光っている事を確認してください。</w:t>
      </w:r>
      <w:r>
        <w:rPr>
          <w:rFonts w:ascii="HiraMinProN-W3" w:eastAsia="HiraMinProN-W3" w:hAnsi="HiraMinProN-W3" w:cs="HiraMinProN-W3"/>
        </w:rPr>
        <w:t xml:space="preserve"> </w:t>
      </w:r>
    </w:p>
    <w:p w14:paraId="3E2B6C35" w14:textId="77777777" w:rsidR="0044210D" w:rsidRDefault="00A42EF9">
      <w:pPr>
        <w:widowControl w:val="0"/>
        <w:spacing w:line="240" w:lineRule="auto"/>
        <w:ind w:left="1440"/>
        <w:rPr>
          <w:rFonts w:ascii="HiraMinProN-W3" w:eastAsia="HiraMinProN-W3" w:hAnsi="HiraMinProN-W3" w:cs="HiraMinProN-W3"/>
        </w:rPr>
      </w:pPr>
      <w:r>
        <w:rPr>
          <w:rFonts w:ascii="游明朝" w:eastAsia="游明朝" w:hAnsi="游明朝" w:cs="游明朝"/>
          <w:noProof/>
          <w:sz w:val="21"/>
          <w:szCs w:val="21"/>
        </w:rPr>
        <w:drawing>
          <wp:inline distT="0" distB="0" distL="0" distR="0" wp14:anchorId="36F986E7" wp14:editId="1DB91054">
            <wp:extent cx="3386138" cy="2532721"/>
            <wp:effectExtent l="12700" t="12700" r="12700" b="12700"/>
            <wp:docPr id="46" name="image36.jpg" descr="屋内, 座る, グリーン, テーブル が含まれている画像&#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0" name="image36.jpg" descr="屋内, 座る, グリーン, テーブル が含まれている画像&#10;&#10;AI によって生成されたコンテンツは間違っている可能性があります。"/>
                    <pic:cNvPicPr preferRelativeResize="0"/>
                  </pic:nvPicPr>
                  <pic:blipFill>
                    <a:blip r:embed="rId31"/>
                    <a:srcRect/>
                    <a:stretch>
                      <a:fillRect/>
                    </a:stretch>
                  </pic:blipFill>
                  <pic:spPr>
                    <a:xfrm>
                      <a:off x="0" y="0"/>
                      <a:ext cx="3386138" cy="2532721"/>
                    </a:xfrm>
                    <a:prstGeom prst="rect">
                      <a:avLst/>
                    </a:prstGeom>
                    <a:ln w="12700">
                      <a:solidFill>
                        <a:srgbClr val="000000"/>
                      </a:solidFill>
                      <a:prstDash val="solid"/>
                    </a:ln>
                  </pic:spPr>
                </pic:pic>
              </a:graphicData>
            </a:graphic>
          </wp:inline>
        </w:drawing>
      </w:r>
    </w:p>
    <w:p w14:paraId="22E30320" w14:textId="77777777" w:rsidR="0044210D" w:rsidRDefault="00A42EF9">
      <w:pPr>
        <w:ind w:left="720"/>
        <w:rPr>
          <w:rFonts w:ascii="HiraMinProN-W3" w:eastAsia="HiraMinProN-W3" w:hAnsi="HiraMinProN-W3" w:cs="HiraMinProN-W3"/>
        </w:rPr>
      </w:pPr>
      <w:r>
        <w:pict w14:anchorId="4FC714EC">
          <v:rect id="Horizontal Line 17" o:spid="_x0000_s2051" alt="" style="width:415.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79FB9C3E"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腸蠕動音を聞く時</w:t>
      </w:r>
      <w:r>
        <w:rPr>
          <w:rFonts w:ascii="HiraMinProN-W3" w:eastAsia="HiraMinProN-W3" w:hAnsi="HiraMinProN-W3" w:cs="HiraMinProN-W3"/>
        </w:rPr>
        <w:t>Ⅰ</w:t>
      </w:r>
      <w:r>
        <w:rPr>
          <w:rFonts w:ascii="HiraMinProN-W3" w:eastAsia="HiraMinProN-W3" w:hAnsi="HiraMinProN-W3" w:cs="HiraMinProN-W3"/>
        </w:rPr>
        <w:t>、</w:t>
      </w:r>
      <w:r>
        <w:rPr>
          <w:rFonts w:ascii="HiraMinProN-W3" w:eastAsia="HiraMinProN-W3" w:hAnsi="HiraMinProN-W3" w:cs="HiraMinProN-W3"/>
        </w:rPr>
        <w:t>Ⅱ</w:t>
      </w:r>
      <w:r>
        <w:rPr>
          <w:rFonts w:ascii="HiraMinProN-W3" w:eastAsia="HiraMinProN-W3" w:hAnsi="HiraMinProN-W3" w:cs="HiraMinProN-W3"/>
        </w:rPr>
        <w:t>のボタンを押して緑のランプが両方とも光っている事を確認してください。</w:t>
      </w:r>
    </w:p>
    <w:p w14:paraId="44A5EA83" w14:textId="77777777" w:rsidR="0044210D" w:rsidRDefault="00A42EF9">
      <w:pPr>
        <w:widowControl w:val="0"/>
        <w:spacing w:line="240" w:lineRule="auto"/>
        <w:ind w:left="1440"/>
        <w:rPr>
          <w:rFonts w:ascii="HiraMinProN-W3" w:eastAsia="HiraMinProN-W3" w:hAnsi="HiraMinProN-W3" w:cs="HiraMinProN-W3"/>
        </w:rPr>
      </w:pPr>
      <w:r>
        <w:rPr>
          <w:rFonts w:ascii="游明朝" w:eastAsia="游明朝" w:hAnsi="游明朝" w:cs="游明朝"/>
          <w:noProof/>
          <w:sz w:val="21"/>
          <w:szCs w:val="21"/>
        </w:rPr>
        <w:lastRenderedPageBreak/>
        <w:drawing>
          <wp:inline distT="0" distB="0" distL="0" distR="0" wp14:anchorId="17EEEE67" wp14:editId="443C948C">
            <wp:extent cx="3462338" cy="2594469"/>
            <wp:effectExtent l="12700" t="12700" r="12700" b="12700"/>
            <wp:docPr id="38" name="image31.jpg" descr="屋内, テーブル, 座る, コンピュータ が含まれている画像&#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0" name="image31.jpg" descr="屋内, テーブル, 座る, コンピュータ が含まれている画像&#10;&#10;AI によって生成されたコンテンツは間違っている可能性があります。"/>
                    <pic:cNvPicPr preferRelativeResize="0"/>
                  </pic:nvPicPr>
                  <pic:blipFill>
                    <a:blip r:embed="rId32"/>
                    <a:srcRect/>
                    <a:stretch>
                      <a:fillRect/>
                    </a:stretch>
                  </pic:blipFill>
                  <pic:spPr>
                    <a:xfrm>
                      <a:off x="0" y="0"/>
                      <a:ext cx="3462338" cy="2594469"/>
                    </a:xfrm>
                    <a:prstGeom prst="rect">
                      <a:avLst/>
                    </a:prstGeom>
                    <a:ln w="12700">
                      <a:solidFill>
                        <a:srgbClr val="000000"/>
                      </a:solidFill>
                      <a:prstDash val="solid"/>
                    </a:ln>
                  </pic:spPr>
                </pic:pic>
              </a:graphicData>
            </a:graphic>
          </wp:inline>
        </w:drawing>
      </w:r>
    </w:p>
    <w:p w14:paraId="2C228453" w14:textId="77777777" w:rsidR="0044210D" w:rsidRDefault="00A42EF9">
      <w:pPr>
        <w:ind w:left="720"/>
        <w:rPr>
          <w:rFonts w:ascii="HiraMinProN-W3" w:eastAsia="HiraMinProN-W3" w:hAnsi="HiraMinProN-W3" w:cs="HiraMinProN-W3"/>
        </w:rPr>
      </w:pPr>
      <w:r>
        <w:pict w14:anchorId="501769BE">
          <v:rect id="Horizontal Line 18" o:spid="_x0000_s2050" alt="" style="width:415.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433B2ABC"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聴診が完了したら、再度マイクボタンにカーソルを合わせ、「スピーカー接続」から「</w:t>
      </w:r>
      <w:r>
        <w:rPr>
          <w:rFonts w:ascii="HiraMinProN-W3" w:eastAsia="HiraMinProN-W3" w:hAnsi="HiraMinProN-W3" w:cs="HiraMinProN-W3"/>
        </w:rPr>
        <w:t>Jabra Speak 410 USB</w:t>
      </w:r>
      <w:r>
        <w:rPr>
          <w:rFonts w:ascii="HiraMinProN-W3" w:eastAsia="HiraMinProN-W3" w:hAnsi="HiraMinProN-W3" w:cs="HiraMinProN-W3"/>
        </w:rPr>
        <w:t>」（円形スピーカー）に戻します。</w:t>
      </w:r>
    </w:p>
    <w:p w14:paraId="4FE34C2E"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ネクステートの電源をオフにし</w:t>
      </w:r>
      <w:r>
        <w:rPr>
          <w:rFonts w:ascii="HiraMinProN-W3" w:eastAsia="HiraMinProN-W3" w:hAnsi="HiraMinProN-W3" w:cs="HiraMinProN-W3"/>
        </w:rPr>
        <w:t>USB</w:t>
      </w:r>
      <w:r>
        <w:rPr>
          <w:rFonts w:ascii="HiraMinProN-W3" w:eastAsia="HiraMinProN-W3" w:hAnsi="HiraMinProN-W3" w:cs="HiraMinProN-W3"/>
        </w:rPr>
        <w:t>ポートから外し終了です。</w:t>
      </w:r>
    </w:p>
    <w:p w14:paraId="5DEE7167" w14:textId="77777777" w:rsidR="0044210D" w:rsidRDefault="00A42EF9">
      <w:pPr>
        <w:widowControl w:val="0"/>
        <w:spacing w:line="240" w:lineRule="auto"/>
        <w:jc w:val="center"/>
        <w:rPr>
          <w:rFonts w:ascii="游明朝" w:eastAsia="游明朝" w:hAnsi="游明朝" w:cs="游明朝"/>
          <w:sz w:val="29"/>
          <w:szCs w:val="29"/>
        </w:rPr>
      </w:pPr>
      <w:r>
        <w:rPr>
          <w:rFonts w:ascii="游明朝" w:eastAsia="游明朝" w:hAnsi="游明朝" w:cs="游明朝"/>
          <w:noProof/>
          <w:sz w:val="29"/>
          <w:szCs w:val="29"/>
        </w:rPr>
        <w:drawing>
          <wp:inline distT="114300" distB="114300" distL="114300" distR="114300" wp14:anchorId="0443F451" wp14:editId="3E007941">
            <wp:extent cx="3996426" cy="3602160"/>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3996426" cy="3602160"/>
                    </a:xfrm>
                    <a:prstGeom prst="rect">
                      <a:avLst/>
                    </a:prstGeom>
                    <a:ln/>
                  </pic:spPr>
                </pic:pic>
              </a:graphicData>
            </a:graphic>
          </wp:inline>
        </w:drawing>
      </w:r>
    </w:p>
    <w:p w14:paraId="1F815D74" w14:textId="77777777" w:rsidR="0044210D" w:rsidRDefault="0044210D">
      <w:pPr>
        <w:pStyle w:val="3"/>
        <w:rPr>
          <w:rFonts w:ascii="HiraMinProN-W3" w:eastAsia="HiraMinProN-W3" w:hAnsi="HiraMinProN-W3" w:cs="HiraMinProN-W3"/>
          <w:b/>
        </w:rPr>
        <w:sectPr w:rsidR="0044210D">
          <w:pgSz w:w="11906" w:h="16838"/>
          <w:pgMar w:top="1440" w:right="1440" w:bottom="1440" w:left="1440" w:header="720" w:footer="720" w:gutter="0"/>
          <w:cols w:space="720"/>
        </w:sectPr>
      </w:pPr>
      <w:bookmarkStart w:id="24" w:name="_sr4z5h1za8r" w:colFirst="0" w:colLast="0"/>
      <w:bookmarkEnd w:id="24"/>
    </w:p>
    <w:p w14:paraId="40EAE73C" w14:textId="77777777" w:rsidR="0044210D" w:rsidRDefault="00A42EF9">
      <w:pPr>
        <w:pStyle w:val="3"/>
        <w:rPr>
          <w:rFonts w:ascii="HiraMinProN-W3" w:eastAsia="HiraMinProN-W3" w:hAnsi="HiraMinProN-W3" w:cs="HiraMinProN-W3"/>
          <w:b/>
        </w:rPr>
      </w:pPr>
      <w:bookmarkStart w:id="25" w:name="_lsk3tc2c21nh" w:colFirst="0" w:colLast="0"/>
      <w:bookmarkStart w:id="26" w:name="_Toc225432152"/>
      <w:bookmarkEnd w:id="25"/>
      <w:r>
        <w:rPr>
          <w:rFonts w:ascii="HiraMinProN-W3" w:eastAsia="HiraMinProN-W3" w:hAnsi="HiraMinProN-W3" w:cs="HiraMinProN-W3"/>
          <w:b/>
        </w:rPr>
        <w:lastRenderedPageBreak/>
        <w:t>C.</w:t>
      </w:r>
      <w:r>
        <w:rPr>
          <w:rFonts w:ascii="HiraMinProN-W3" w:eastAsia="HiraMinProN-W3" w:hAnsi="HiraMinProN-W3" w:cs="HiraMinProN-W3"/>
          <w:b/>
        </w:rPr>
        <w:t xml:space="preserve">　参考資料</w:t>
      </w:r>
      <w:bookmarkEnd w:id="26"/>
    </w:p>
    <w:p w14:paraId="0EB5B633" w14:textId="77777777" w:rsidR="0044210D" w:rsidRDefault="00A42EF9">
      <w:pPr>
        <w:rPr>
          <w:rFonts w:ascii="HiraMinProN-W3" w:eastAsia="HiraMinProN-W3" w:hAnsi="HiraMinProN-W3" w:cs="HiraMinProN-W3"/>
        </w:rPr>
      </w:pPr>
      <w:r>
        <w:rPr>
          <w:rFonts w:ascii="HiraMinProN-W3" w:eastAsia="HiraMinProN-W3" w:hAnsi="HiraMinProN-W3" w:cs="HiraMinProN-W3"/>
        </w:rPr>
        <w:t>1.</w:t>
      </w:r>
      <w:r>
        <w:rPr>
          <w:rFonts w:ascii="HiraMinProN-W3" w:eastAsia="HiraMinProN-W3" w:hAnsi="HiraMinProN-W3" w:cs="HiraMinProN-W3"/>
        </w:rPr>
        <w:t xml:space="preserve">　ネクステートの各部名称と操作方法</w:t>
      </w:r>
    </w:p>
    <w:p w14:paraId="6C1B8E5A" w14:textId="77777777" w:rsidR="0044210D" w:rsidRDefault="00A42EF9">
      <w:pPr>
        <w:ind w:left="720"/>
        <w:rPr>
          <w:rFonts w:ascii="HiraMinProN-W3" w:eastAsia="HiraMinProN-W3" w:hAnsi="HiraMinProN-W3" w:cs="HiraMinProN-W3"/>
        </w:rPr>
      </w:pPr>
      <w:r>
        <w:rPr>
          <w:rFonts w:ascii="HiraMinProN-W3" w:eastAsia="HiraMinProN-W3" w:hAnsi="HiraMinProN-W3" w:cs="HiraMinProN-W3"/>
          <w:noProof/>
        </w:rPr>
        <w:drawing>
          <wp:inline distT="114300" distB="114300" distL="114300" distR="114300" wp14:anchorId="33388470" wp14:editId="1A3D7DA7">
            <wp:extent cx="4491649" cy="7772506"/>
            <wp:effectExtent l="12700" t="12700" r="12700" b="1270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4491649" cy="7772506"/>
                    </a:xfrm>
                    <a:prstGeom prst="rect">
                      <a:avLst/>
                    </a:prstGeom>
                    <a:ln w="12700">
                      <a:solidFill>
                        <a:srgbClr val="000000"/>
                      </a:solidFill>
                      <a:prstDash val="solid"/>
                    </a:ln>
                  </pic:spPr>
                </pic:pic>
              </a:graphicData>
            </a:graphic>
          </wp:inline>
        </w:drawing>
      </w:r>
    </w:p>
    <w:p w14:paraId="78310C00" w14:textId="77777777" w:rsidR="0044210D" w:rsidRDefault="00A42EF9">
      <w:pPr>
        <w:rPr>
          <w:rFonts w:ascii="HiraMinProN-W3" w:eastAsia="HiraMinProN-W3" w:hAnsi="HiraMinProN-W3" w:cs="HiraMinProN-W3"/>
        </w:rPr>
      </w:pPr>
      <w:r>
        <w:rPr>
          <w:rFonts w:ascii="HiraMinProN-W3" w:eastAsia="HiraMinProN-W3" w:hAnsi="HiraMinProN-W3" w:cs="HiraMinProN-W3"/>
          <w:noProof/>
        </w:rPr>
        <w:lastRenderedPageBreak/>
        <w:drawing>
          <wp:inline distT="114300" distB="114300" distL="114300" distR="114300" wp14:anchorId="440A35A7" wp14:editId="56B9142B">
            <wp:extent cx="5731200" cy="3263900"/>
            <wp:effectExtent l="0" t="0" r="0" b="0"/>
            <wp:docPr id="4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a:stretch>
                      <a:fillRect/>
                    </a:stretch>
                  </pic:blipFill>
                  <pic:spPr>
                    <a:xfrm>
                      <a:off x="0" y="0"/>
                      <a:ext cx="5731200" cy="3263900"/>
                    </a:xfrm>
                    <a:prstGeom prst="rect">
                      <a:avLst/>
                    </a:prstGeom>
                    <a:ln/>
                  </pic:spPr>
                </pic:pic>
              </a:graphicData>
            </a:graphic>
          </wp:inline>
        </w:drawing>
      </w:r>
    </w:p>
    <w:p w14:paraId="0CA65F34" w14:textId="77777777" w:rsidR="0044210D" w:rsidRDefault="00A42EF9">
      <w:pPr>
        <w:rPr>
          <w:rFonts w:ascii="HiraMinProN-W3" w:eastAsia="HiraMinProN-W3" w:hAnsi="HiraMinProN-W3" w:cs="HiraMinProN-W3"/>
        </w:rPr>
      </w:pPr>
      <w:r>
        <w:rPr>
          <w:rFonts w:ascii="HiraMinProN-W3" w:eastAsia="HiraMinProN-W3" w:hAnsi="HiraMinProN-W3" w:cs="HiraMinProN-W3"/>
        </w:rPr>
        <w:t>2.</w:t>
      </w:r>
      <w:r>
        <w:rPr>
          <w:rFonts w:ascii="HiraMinProN-W3" w:eastAsia="HiraMinProN-W3" w:hAnsi="HiraMinProN-W3" w:cs="HiraMinProN-W3"/>
        </w:rPr>
        <w:t xml:space="preserve">　ネクステートの聴診部位</w:t>
      </w:r>
    </w:p>
    <w:p w14:paraId="659F0376" w14:textId="77777777" w:rsidR="0044210D" w:rsidRDefault="00A42EF9">
      <w:pPr>
        <w:rPr>
          <w:rFonts w:ascii="HiraMinProN-W3" w:eastAsia="HiraMinProN-W3" w:hAnsi="HiraMinProN-W3" w:cs="HiraMinProN-W3"/>
        </w:rPr>
      </w:pPr>
      <w:r>
        <w:rPr>
          <w:rFonts w:ascii="HiraMinProN-W3" w:eastAsia="HiraMinProN-W3" w:hAnsi="HiraMinProN-W3" w:cs="HiraMinProN-W3"/>
          <w:noProof/>
        </w:rPr>
        <w:drawing>
          <wp:inline distT="114300" distB="114300" distL="114300" distR="114300" wp14:anchorId="1547A0EC" wp14:editId="77F53567">
            <wp:extent cx="5731200" cy="3619500"/>
            <wp:effectExtent l="12700" t="12700" r="12700" b="1270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
                    <a:srcRect/>
                    <a:stretch>
                      <a:fillRect/>
                    </a:stretch>
                  </pic:blipFill>
                  <pic:spPr>
                    <a:xfrm>
                      <a:off x="0" y="0"/>
                      <a:ext cx="5731200" cy="3619500"/>
                    </a:xfrm>
                    <a:prstGeom prst="rect">
                      <a:avLst/>
                    </a:prstGeom>
                    <a:ln w="12700">
                      <a:solidFill>
                        <a:srgbClr val="000000"/>
                      </a:solidFill>
                      <a:prstDash val="solid"/>
                    </a:ln>
                  </pic:spPr>
                </pic:pic>
              </a:graphicData>
            </a:graphic>
          </wp:inline>
        </w:drawing>
      </w:r>
    </w:p>
    <w:p w14:paraId="2054C134" w14:textId="77777777" w:rsidR="0044210D" w:rsidRDefault="00A42EF9">
      <w:pPr>
        <w:rPr>
          <w:rFonts w:ascii="HiraMinProN-W3" w:eastAsia="HiraMinProN-W3" w:hAnsi="HiraMinProN-W3" w:cs="HiraMinProN-W3"/>
        </w:rPr>
      </w:pPr>
      <w:r>
        <w:rPr>
          <w:rFonts w:ascii="HiraMinProN-W3" w:eastAsia="HiraMinProN-W3" w:hAnsi="HiraMinProN-W3" w:cs="HiraMinProN-W3"/>
        </w:rPr>
        <w:t>3.</w:t>
      </w:r>
      <w:r>
        <w:rPr>
          <w:rFonts w:ascii="HiraMinProN-W3" w:eastAsia="HiraMinProN-W3" w:hAnsi="HiraMinProN-W3" w:cs="HiraMinProN-W3"/>
        </w:rPr>
        <w:t xml:space="preserve">　ネクステートに関する</w:t>
      </w:r>
      <w:r>
        <w:rPr>
          <w:rFonts w:ascii="HiraMinProN-W3" w:eastAsia="HiraMinProN-W3" w:hAnsi="HiraMinProN-W3" w:cs="HiraMinProN-W3"/>
        </w:rPr>
        <w:t>Q&amp;A</w:t>
      </w:r>
    </w:p>
    <w:p w14:paraId="6E849A9D"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Q:</w:t>
      </w:r>
      <w:r>
        <w:rPr>
          <w:rFonts w:ascii="HiraMinProN-W3" w:eastAsia="HiraMinProN-W3" w:hAnsi="HiraMinProN-W3" w:cs="HiraMinProN-W3"/>
        </w:rPr>
        <w:t>ネクステートはどのように充電すればよいですか。</w:t>
      </w:r>
    </w:p>
    <w:p w14:paraId="702C781C"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A:</w:t>
      </w:r>
      <w:r>
        <w:rPr>
          <w:rFonts w:ascii="HiraMinProN-W3" w:eastAsia="HiraMinProN-W3" w:hAnsi="HiraMinProN-W3" w:cs="HiraMinProN-W3"/>
        </w:rPr>
        <w:t>同封の</w:t>
      </w:r>
      <w:r>
        <w:rPr>
          <w:rFonts w:ascii="HiraMinProN-W3" w:eastAsia="HiraMinProN-W3" w:hAnsi="HiraMinProN-W3" w:cs="HiraMinProN-W3"/>
        </w:rPr>
        <w:t>USB</w:t>
      </w:r>
      <w:r>
        <w:rPr>
          <w:rFonts w:ascii="HiraMinProN-W3" w:eastAsia="HiraMinProN-W3" w:hAnsi="HiraMinProN-W3" w:cs="HiraMinProN-W3"/>
        </w:rPr>
        <w:t>ケーブルを使用して</w:t>
      </w:r>
      <w:r>
        <w:rPr>
          <w:rFonts w:ascii="HiraMinProN-W3" w:eastAsia="HiraMinProN-W3" w:hAnsi="HiraMinProN-W3" w:cs="HiraMinProN-W3"/>
        </w:rPr>
        <w:t>PC</w:t>
      </w:r>
      <w:r>
        <w:rPr>
          <w:rFonts w:ascii="HiraMinProN-W3" w:eastAsia="HiraMinProN-W3" w:hAnsi="HiraMinProN-W3" w:cs="HiraMinProN-W3"/>
        </w:rPr>
        <w:t>、または</w:t>
      </w:r>
      <w:r>
        <w:rPr>
          <w:rFonts w:ascii="HiraMinProN-W3" w:eastAsia="HiraMinProN-W3" w:hAnsi="HiraMinProN-W3" w:cs="HiraMinProN-W3"/>
        </w:rPr>
        <w:t>AC</w:t>
      </w:r>
      <w:r>
        <w:rPr>
          <w:rFonts w:ascii="HiraMinProN-W3" w:eastAsia="HiraMinProN-W3" w:hAnsi="HiraMinProN-W3" w:cs="HiraMinProN-W3"/>
        </w:rPr>
        <w:t>コンセントに接続し充電してください。</w:t>
      </w:r>
    </w:p>
    <w:p w14:paraId="7508CCC5" w14:textId="77777777" w:rsidR="0044210D" w:rsidRDefault="00A42EF9">
      <w:pPr>
        <w:ind w:left="720"/>
        <w:rPr>
          <w:rFonts w:ascii="HiraMinProN-W3" w:eastAsia="HiraMinProN-W3" w:hAnsi="HiraMinProN-W3" w:cs="HiraMinProN-W3"/>
        </w:rPr>
      </w:pPr>
      <w:r>
        <w:rPr>
          <w:rFonts w:ascii="HiraMinProN-W3" w:eastAsia="HiraMinProN-W3" w:hAnsi="HiraMinProN-W3" w:cs="HiraMinProN-W3"/>
        </w:rPr>
        <w:t>Q:</w:t>
      </w:r>
      <w:r>
        <w:rPr>
          <w:rFonts w:ascii="HiraMinProN-W3" w:eastAsia="HiraMinProN-W3" w:hAnsi="HiraMinProN-W3" w:cs="HiraMinProN-W3"/>
        </w:rPr>
        <w:t>ネクステートを</w:t>
      </w:r>
      <w:r>
        <w:rPr>
          <w:rFonts w:ascii="HiraMinProN-W3" w:eastAsia="HiraMinProN-W3" w:hAnsi="HiraMinProN-W3" w:cs="HiraMinProN-W3"/>
        </w:rPr>
        <w:t>PC</w:t>
      </w:r>
      <w:r>
        <w:rPr>
          <w:rFonts w:ascii="HiraMinProN-W3" w:eastAsia="HiraMinProN-W3" w:hAnsi="HiraMinProN-W3" w:cs="HiraMinProN-W3"/>
        </w:rPr>
        <w:t>本体が認識しなかったり、急にミュートに入ってしまいます。</w:t>
      </w:r>
    </w:p>
    <w:p w14:paraId="6DA4927B" w14:textId="77777777" w:rsidR="0044210D" w:rsidRDefault="00A42EF9">
      <w:pPr>
        <w:ind w:left="720"/>
        <w:rPr>
          <w:rFonts w:ascii="HiraMinProN-W3" w:eastAsia="HiraMinProN-W3" w:hAnsi="HiraMinProN-W3" w:cs="HiraMinProN-W3"/>
        </w:rPr>
        <w:sectPr w:rsidR="0044210D">
          <w:pgSz w:w="11906" w:h="16838"/>
          <w:pgMar w:top="1440" w:right="1440" w:bottom="1440" w:left="1440" w:header="720" w:footer="720" w:gutter="0"/>
          <w:cols w:space="720"/>
        </w:sectPr>
      </w:pPr>
      <w:r>
        <w:rPr>
          <w:rFonts w:ascii="HiraMinProN-W3" w:eastAsia="HiraMinProN-W3" w:hAnsi="HiraMinProN-W3" w:cs="HiraMinProN-W3"/>
        </w:rPr>
        <w:t>A:</w:t>
      </w:r>
      <w:r>
        <w:rPr>
          <w:rFonts w:ascii="HiraMinProN-W3" w:eastAsia="HiraMinProN-W3" w:hAnsi="HiraMinProN-W3" w:cs="HiraMinProN-W3"/>
        </w:rPr>
        <w:t>充電不足の可能性がありますので、充電を行ってください。なおパワーインジケータランプが消えたら充電完了です。</w:t>
      </w:r>
    </w:p>
    <w:p w14:paraId="441BFDC7" w14:textId="77777777" w:rsidR="007F7142" w:rsidRDefault="007F7142" w:rsidP="007F7142">
      <w:pPr>
        <w:pStyle w:val="2"/>
        <w:numPr>
          <w:ilvl w:val="0"/>
          <w:numId w:val="3"/>
        </w:numPr>
        <w:spacing w:before="240" w:after="240" w:line="240" w:lineRule="auto"/>
        <w:rPr>
          <w:rFonts w:ascii="HiraMinProN-W3" w:eastAsia="HiraMinProN-W3" w:hAnsi="HiraMinProN-W3" w:cs="HiraMinProN-W3"/>
          <w:b/>
          <w:bCs/>
        </w:rPr>
      </w:pPr>
      <w:bookmarkStart w:id="27" w:name="_2qi568b39ufg" w:colFirst="0" w:colLast="0"/>
      <w:bookmarkStart w:id="28" w:name="_Toc224717325"/>
      <w:bookmarkStart w:id="29" w:name="_Toc225432153"/>
      <w:bookmarkEnd w:id="27"/>
      <w:r>
        <w:rPr>
          <w:rFonts w:ascii="HiraMinProN-W3" w:eastAsia="HiraMinProN-W3" w:hAnsi="HiraMinProN-W3" w:cs="HiraMinProN-W3"/>
          <w:b/>
          <w:bCs/>
        </w:rPr>
        <w:lastRenderedPageBreak/>
        <w:t>骨伝導聴覚補助デバイス「a.tell 」（アテル）</w:t>
      </w:r>
      <w:bookmarkEnd w:id="28"/>
      <w:bookmarkEnd w:id="29"/>
    </w:p>
    <w:p w14:paraId="00E39297" w14:textId="77777777" w:rsidR="007F7142" w:rsidRDefault="007F7142" w:rsidP="007F7142">
      <w:pPr>
        <w:rPr>
          <w:rFonts w:ascii="HiraMinProN-W3" w:eastAsia="HiraMinProN-W3" w:hAnsi="HiraMinProN-W3" w:cs="HiraMinProN-W3"/>
        </w:rPr>
      </w:pPr>
      <w:r>
        <w:rPr>
          <w:rFonts w:ascii="HiraMinProN-W3" w:eastAsia="HiraMinProN-W3" w:hAnsi="HiraMinProN-W3" w:cs="HiraMinProN-W3"/>
        </w:rPr>
        <w:t xml:space="preserve"> a.tell（アテル）は、無線で繋がるマイクと骨伝導ユニットを使い、耳にあてるだけでクリアな音声を届ける聴覚補助デバイスです。</w:t>
      </w:r>
    </w:p>
    <w:p w14:paraId="357B4F6C" w14:textId="77777777" w:rsidR="007F7142" w:rsidRDefault="007F7142" w:rsidP="007F7142">
      <w:pPr>
        <w:ind w:left="720" w:firstLine="720"/>
        <w:rPr>
          <w:rFonts w:ascii="HiraMinProN-W3" w:eastAsia="HiraMinProN-W3" w:hAnsi="HiraMinProN-W3" w:cs="HiraMinProN-W3"/>
        </w:rPr>
      </w:pPr>
      <w:r>
        <w:rPr>
          <w:noProof/>
        </w:rPr>
        <w:drawing>
          <wp:inline distT="114300" distB="114300" distL="114300" distR="114300" wp14:anchorId="31CC6193" wp14:editId="08C82224">
            <wp:extent cx="2243138" cy="1852288"/>
            <wp:effectExtent l="0" t="0" r="0" b="0"/>
            <wp:docPr id="201298019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7"/>
                    <a:srcRect/>
                    <a:stretch>
                      <a:fillRect/>
                    </a:stretch>
                  </pic:blipFill>
                  <pic:spPr>
                    <a:xfrm>
                      <a:off x="0" y="0"/>
                      <a:ext cx="2243138" cy="1852288"/>
                    </a:xfrm>
                    <a:prstGeom prst="rect">
                      <a:avLst/>
                    </a:prstGeom>
                    <a:ln/>
                  </pic:spPr>
                </pic:pic>
              </a:graphicData>
            </a:graphic>
          </wp:inline>
        </w:drawing>
      </w:r>
      <w:r>
        <w:rPr>
          <w:rFonts w:ascii="游明朝" w:eastAsia="游明朝" w:hAnsi="游明朝" w:cs="游明朝"/>
          <w:b/>
          <w:bCs/>
          <w:noProof/>
          <w:sz w:val="36"/>
          <w:szCs w:val="36"/>
        </w:rPr>
        <w:drawing>
          <wp:inline distT="114300" distB="114300" distL="114300" distR="114300" wp14:anchorId="00D27B79" wp14:editId="25D793DF">
            <wp:extent cx="1832899" cy="1780778"/>
            <wp:effectExtent l="0" t="0" r="0" b="0"/>
            <wp:docPr id="156692960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1832899" cy="1780778"/>
                    </a:xfrm>
                    <a:prstGeom prst="rect">
                      <a:avLst/>
                    </a:prstGeom>
                    <a:ln/>
                  </pic:spPr>
                </pic:pic>
              </a:graphicData>
            </a:graphic>
          </wp:inline>
        </w:drawing>
      </w:r>
    </w:p>
    <w:p w14:paraId="56A2AE49" w14:textId="77777777" w:rsidR="007F7142" w:rsidRDefault="007F7142" w:rsidP="007F7142">
      <w:pPr>
        <w:pStyle w:val="3"/>
        <w:spacing w:line="240" w:lineRule="auto"/>
        <w:rPr>
          <w:rFonts w:ascii="HiraMinProN-W3" w:eastAsia="HiraMinProN-W3" w:hAnsi="HiraMinProN-W3" w:cs="HiraMinProN-W3"/>
          <w:b/>
          <w:bCs/>
        </w:rPr>
      </w:pPr>
      <w:bookmarkStart w:id="30" w:name="_oeqzvag3sstq" w:colFirst="0" w:colLast="0"/>
      <w:bookmarkStart w:id="31" w:name="_Toc224717326"/>
      <w:bookmarkStart w:id="32" w:name="_Toc225432154"/>
      <w:bookmarkEnd w:id="30"/>
      <w:r>
        <w:rPr>
          <w:rFonts w:ascii="HiraMinProN-W3" w:eastAsia="HiraMinProN-W3" w:hAnsi="HiraMinProN-W3" w:cs="HiraMinProN-W3"/>
          <w:b/>
          <w:bCs/>
        </w:rPr>
        <w:t>A.　「a.tell 」（アテル）の操作方法</w:t>
      </w:r>
      <w:bookmarkEnd w:id="31"/>
      <w:bookmarkEnd w:id="32"/>
    </w:p>
    <w:p w14:paraId="3A0519D6" w14:textId="77777777" w:rsidR="007F7142" w:rsidRDefault="007F7142" w:rsidP="007F7142">
      <w:pPr>
        <w:widowControl w:val="0"/>
        <w:spacing w:line="240" w:lineRule="auto"/>
        <w:rPr>
          <w:rFonts w:ascii="HiraMinProN-W3" w:eastAsia="HiraMinProN-W3" w:hAnsi="HiraMinProN-W3" w:cs="HiraMinProN-W3"/>
        </w:rPr>
      </w:pPr>
      <w:r>
        <w:rPr>
          <w:rFonts w:ascii="HiraMinProN-W3" w:eastAsia="HiraMinProN-W3" w:hAnsi="HiraMinProN-W3" w:cs="HiraMinProN-W3"/>
        </w:rPr>
        <w:t>使用準備</w:t>
      </w:r>
    </w:p>
    <w:p w14:paraId="70BCEF1F" w14:textId="77777777" w:rsidR="007F7142" w:rsidRDefault="007F7142" w:rsidP="007F7142">
      <w:pPr>
        <w:widowControl w:val="0"/>
        <w:numPr>
          <w:ilvl w:val="0"/>
          <w:numId w:val="4"/>
        </w:numPr>
        <w:spacing w:line="240" w:lineRule="auto"/>
        <w:rPr>
          <w:rFonts w:ascii="HiraMinProN-W3" w:eastAsia="HiraMinProN-W3" w:hAnsi="HiraMinProN-W3" w:cs="HiraMinProN-W3"/>
        </w:rPr>
      </w:pPr>
      <w:r>
        <w:rPr>
          <w:rFonts w:ascii="HiraMinProN-W3" w:eastAsia="HiraMinProN-W3" w:hAnsi="HiraMinProN-W3" w:cs="HiraMinProN-W3"/>
        </w:rPr>
        <w:t>Z</w:t>
      </w:r>
      <w:r>
        <w:rPr>
          <w:rFonts w:ascii="HiraMinProN-W3" w:eastAsia="HiraMinProN-W3" w:hAnsi="HiraMinProN-W3" w:cs="HiraMinProN-W3"/>
          <w:lang w:val="en-US"/>
        </w:rPr>
        <w:t>oom</w:t>
      </w:r>
      <w:r>
        <w:rPr>
          <w:rFonts w:ascii="HiraMinProN-W3" w:eastAsia="HiraMinProN-W3" w:hAnsi="HiraMinProN-W3" w:cs="HiraMinProN-W3"/>
        </w:rPr>
        <w:t>接続中のノートPCの近くにa.tell（アテル）を置きます。</w:t>
      </w:r>
    </w:p>
    <w:p w14:paraId="1B2E63F0" w14:textId="77777777" w:rsidR="007F7142" w:rsidRDefault="007F7142" w:rsidP="007F7142">
      <w:pPr>
        <w:widowControl w:val="0"/>
        <w:numPr>
          <w:ilvl w:val="0"/>
          <w:numId w:val="4"/>
        </w:numPr>
        <w:spacing w:line="240" w:lineRule="auto"/>
        <w:rPr>
          <w:rFonts w:ascii="HiraMinProN-W3" w:eastAsia="HiraMinProN-W3" w:hAnsi="HiraMinProN-W3" w:cs="HiraMinProN-W3"/>
        </w:rPr>
      </w:pPr>
      <w:r>
        <w:rPr>
          <w:rFonts w:ascii="HiraMinProN-W3" w:eastAsia="HiraMinProN-W3" w:hAnsi="HiraMinProN-W3" w:cs="HiraMinProN-W3"/>
        </w:rPr>
        <w:t>マイクユニットとスピーカーユニットの電源ボタンを、それぞれ長押しして電源を入れます。</w:t>
      </w:r>
    </w:p>
    <w:p w14:paraId="5DBCA269" w14:textId="77777777" w:rsidR="007F7142" w:rsidRDefault="007F7142" w:rsidP="007F7142">
      <w:pPr>
        <w:widowControl w:val="0"/>
        <w:numPr>
          <w:ilvl w:val="0"/>
          <w:numId w:val="4"/>
        </w:numPr>
        <w:spacing w:line="240" w:lineRule="auto"/>
        <w:rPr>
          <w:rFonts w:ascii="HiraMinProN-W3" w:eastAsia="HiraMinProN-W3" w:hAnsi="HiraMinProN-W3" w:cs="HiraMinProN-W3"/>
        </w:rPr>
      </w:pPr>
      <w:r>
        <w:rPr>
          <w:rFonts w:ascii="HiraMinProN-W3" w:eastAsia="HiraMinProN-W3" w:hAnsi="HiraMinProN-W3" w:cs="HiraMinProN-W3"/>
          <w:color w:val="FF0000"/>
        </w:rPr>
        <w:t>マイクユニットは、クレードルに差したまま使用</w:t>
      </w:r>
      <w:r>
        <w:rPr>
          <w:rFonts w:ascii="HiraMinProN-W3" w:eastAsia="HiraMinProN-W3" w:hAnsi="HiraMinProN-W3" w:cs="HiraMinProN-W3"/>
        </w:rPr>
        <w:t>してください。</w:t>
      </w:r>
    </w:p>
    <w:p w14:paraId="28AF8723" w14:textId="77777777" w:rsidR="007F7142" w:rsidRDefault="007F7142" w:rsidP="007F7142">
      <w:pPr>
        <w:widowControl w:val="0"/>
        <w:numPr>
          <w:ilvl w:val="0"/>
          <w:numId w:val="4"/>
        </w:numPr>
        <w:spacing w:line="240" w:lineRule="auto"/>
        <w:rPr>
          <w:rFonts w:ascii="HiraMinProN-W3" w:eastAsia="HiraMinProN-W3" w:hAnsi="HiraMinProN-W3" w:cs="HiraMinProN-W3"/>
        </w:rPr>
      </w:pPr>
      <w:r>
        <w:rPr>
          <w:rFonts w:ascii="HiraMinProN-W3" w:eastAsia="HiraMinProN-W3" w:hAnsi="HiraMinProN-W3" w:cs="HiraMinProN-W3"/>
          <w:color w:val="FF0000"/>
        </w:rPr>
        <w:t>ノートPC（</w:t>
      </w:r>
      <w:r>
        <w:rPr>
          <w:rFonts w:ascii="HiraMinProN-W3" w:eastAsia="HiraMinProN-W3" w:hAnsi="HiraMinProN-W3" w:cs="HiraMinProN-W3"/>
          <w:color w:val="FF0000"/>
          <w:lang w:val="en-US"/>
        </w:rPr>
        <w:t>Zoom</w:t>
      </w:r>
      <w:r>
        <w:rPr>
          <w:rFonts w:ascii="HiraMinProN-W3" w:eastAsia="HiraMinProN-W3" w:hAnsi="HiraMinProN-W3" w:cs="HiraMinProN-W3"/>
          <w:color w:val="FF0000"/>
        </w:rPr>
        <w:t>）の音量を最大</w:t>
      </w:r>
      <w:r>
        <w:rPr>
          <w:rFonts w:ascii="HiraMinProN-W3" w:eastAsia="HiraMinProN-W3" w:hAnsi="HiraMinProN-W3" w:cs="HiraMinProN-W3"/>
        </w:rPr>
        <w:t>に設定してください。</w:t>
      </w:r>
    </w:p>
    <w:p w14:paraId="70E02041" w14:textId="77777777" w:rsidR="007F7142" w:rsidRDefault="007F7142" w:rsidP="007F7142">
      <w:pPr>
        <w:widowControl w:val="0"/>
        <w:spacing w:line="240" w:lineRule="auto"/>
        <w:rPr>
          <w:rFonts w:ascii="HiraMinProN-W3" w:eastAsia="HiraMinProN-W3" w:hAnsi="HiraMinProN-W3" w:cs="HiraMinProN-W3"/>
        </w:rPr>
      </w:pPr>
    </w:p>
    <w:p w14:paraId="614255F2" w14:textId="77777777" w:rsidR="007F7142" w:rsidRDefault="007F7142" w:rsidP="007F7142">
      <w:pPr>
        <w:widowControl w:val="0"/>
        <w:spacing w:line="240" w:lineRule="auto"/>
        <w:rPr>
          <w:rFonts w:ascii="HiraMinProN-W3" w:eastAsia="HiraMinProN-W3" w:hAnsi="HiraMinProN-W3" w:cs="HiraMinProN-W3"/>
        </w:rPr>
      </w:pPr>
      <w:r>
        <w:rPr>
          <w:rFonts w:ascii="HiraMinProN-W3" w:eastAsia="HiraMinProN-W3" w:hAnsi="HiraMinProN-W3" w:cs="HiraMinProN-W3"/>
        </w:rPr>
        <w:t>使用方法</w:t>
      </w:r>
    </w:p>
    <w:p w14:paraId="48E81A2D" w14:textId="77777777" w:rsidR="007F7142" w:rsidRDefault="007F7142" w:rsidP="007F7142">
      <w:pPr>
        <w:widowControl w:val="0"/>
        <w:numPr>
          <w:ilvl w:val="0"/>
          <w:numId w:val="5"/>
        </w:numPr>
        <w:spacing w:line="240" w:lineRule="auto"/>
        <w:rPr>
          <w:rFonts w:ascii="HiraMinProN-W3" w:eastAsia="HiraMinProN-W3" w:hAnsi="HiraMinProN-W3" w:cs="HiraMinProN-W3"/>
        </w:rPr>
      </w:pPr>
      <w:r>
        <w:rPr>
          <w:rFonts w:ascii="HiraMinProN-W3" w:eastAsia="HiraMinProN-W3" w:hAnsi="HiraMinProN-W3" w:cs="HiraMinProN-W3"/>
        </w:rPr>
        <w:t>スピーカーユニットは、親指・人差し指・中指で軽くつまむように持つと安定します。</w:t>
      </w:r>
    </w:p>
    <w:p w14:paraId="0B411475" w14:textId="77777777" w:rsidR="007F7142" w:rsidRDefault="007F7142" w:rsidP="007F7142">
      <w:pPr>
        <w:widowControl w:val="0"/>
        <w:numPr>
          <w:ilvl w:val="0"/>
          <w:numId w:val="5"/>
        </w:numPr>
        <w:spacing w:line="240" w:lineRule="auto"/>
        <w:rPr>
          <w:rFonts w:ascii="HiraMinProN-W3" w:eastAsia="HiraMinProN-W3" w:hAnsi="HiraMinProN-W3" w:cs="HiraMinProN-W3"/>
        </w:rPr>
      </w:pPr>
      <w:r>
        <w:rPr>
          <w:rFonts w:ascii="HiraMinProN-W3" w:eastAsia="HiraMinProN-W3" w:hAnsi="HiraMinProN-W3" w:cs="HiraMinProN-W3"/>
        </w:rPr>
        <w:t>スピーカーユニットの黒い部分（耳珠接地部）を、耳の前にある耳珠（じじゅ）にしっかり押しあてます。</w:t>
      </w:r>
    </w:p>
    <w:p w14:paraId="5ABA7364" w14:textId="77777777" w:rsidR="007F7142" w:rsidRDefault="007F7142" w:rsidP="007F7142">
      <w:pPr>
        <w:widowControl w:val="0"/>
        <w:numPr>
          <w:ilvl w:val="0"/>
          <w:numId w:val="5"/>
        </w:numPr>
        <w:spacing w:line="240" w:lineRule="auto"/>
        <w:rPr>
          <w:rFonts w:ascii="HiraMinProN-W3" w:eastAsia="HiraMinProN-W3" w:hAnsi="HiraMinProN-W3" w:cs="HiraMinProN-W3"/>
        </w:rPr>
      </w:pPr>
      <w:r>
        <w:rPr>
          <w:rFonts w:ascii="HiraMinProN-W3" w:eastAsia="HiraMinProN-W3" w:hAnsi="HiraMinProN-W3" w:cs="HiraMinProN-W3"/>
        </w:rPr>
        <w:t>ノートPCの音声が骨伝導で伝わり、クリアで大きな音として聞こえます。</w:t>
      </w:r>
    </w:p>
    <w:p w14:paraId="3DE9A795" w14:textId="77777777" w:rsidR="007F7142" w:rsidRDefault="007F7142" w:rsidP="007F7142">
      <w:pPr>
        <w:widowControl w:val="0"/>
        <w:numPr>
          <w:ilvl w:val="0"/>
          <w:numId w:val="5"/>
        </w:numPr>
        <w:spacing w:line="240" w:lineRule="auto"/>
        <w:rPr>
          <w:rFonts w:ascii="HiraMinProN-W3" w:eastAsia="HiraMinProN-W3" w:hAnsi="HiraMinProN-W3" w:cs="HiraMinProN-W3"/>
        </w:rPr>
      </w:pPr>
      <w:r>
        <w:rPr>
          <w:rFonts w:ascii="HiraMinProN-W3" w:eastAsia="HiraMinProN-W3" w:hAnsi="HiraMinProN-W3" w:cs="HiraMinProN-W3"/>
        </w:rPr>
        <w:t>ブーストボタンを押すと、音量をさらに大きくすることができます。</w:t>
      </w:r>
    </w:p>
    <w:p w14:paraId="47CEDA51" w14:textId="77777777" w:rsidR="007F7142" w:rsidRPr="00804A97" w:rsidRDefault="007F7142" w:rsidP="007F7142">
      <w:pPr>
        <w:widowControl w:val="0"/>
        <w:numPr>
          <w:ilvl w:val="0"/>
          <w:numId w:val="5"/>
        </w:numPr>
        <w:spacing w:line="240" w:lineRule="auto"/>
        <w:rPr>
          <w:rFonts w:ascii="HiraMinProN-W3" w:eastAsia="HiraMinProN-W3" w:hAnsi="HiraMinProN-W3" w:cs="HiraMinProN-W3"/>
        </w:rPr>
      </w:pPr>
      <w:r>
        <w:rPr>
          <w:rFonts w:ascii="HiraMinProN-W3" w:eastAsia="HiraMinProN-W3" w:hAnsi="HiraMinProN-W3" w:cs="HiraMinProN-W3"/>
        </w:rPr>
        <w:t>使用を終えたら、マイクユニットとスピーカーユニットの電源ボタンをそれぞれ長押しして電源を切ります。</w:t>
      </w:r>
    </w:p>
    <w:p w14:paraId="659A3170" w14:textId="77777777" w:rsidR="007F7142" w:rsidRDefault="007F7142" w:rsidP="007F7142">
      <w:pPr>
        <w:widowControl w:val="0"/>
        <w:spacing w:line="240" w:lineRule="auto"/>
        <w:ind w:left="720"/>
        <w:rPr>
          <w:rFonts w:ascii="HiraMinProN-W3" w:eastAsia="HiraMinProN-W3" w:hAnsi="HiraMinProN-W3" w:cs="HiraMinProN-W3"/>
        </w:rPr>
      </w:pPr>
    </w:p>
    <w:p w14:paraId="6767719F" w14:textId="77777777" w:rsidR="007F7142" w:rsidRDefault="007F7142" w:rsidP="007F7142">
      <w:pPr>
        <w:widowControl w:val="0"/>
        <w:spacing w:line="240" w:lineRule="auto"/>
        <w:jc w:val="center"/>
        <w:rPr>
          <w:rFonts w:ascii="Helvetica Neue" w:eastAsia="Helvetica Neue" w:hAnsi="Helvetica Neue" w:cs="Helvetica Neue"/>
          <w:b/>
          <w:bCs/>
          <w:color w:val="FF0000"/>
          <w:sz w:val="28"/>
          <w:szCs w:val="28"/>
        </w:rPr>
        <w:sectPr w:rsidR="007F7142" w:rsidSect="007F7142">
          <w:pgSz w:w="11906" w:h="16838"/>
          <w:pgMar w:top="1440" w:right="1440" w:bottom="1440" w:left="1440" w:header="720" w:footer="720" w:gutter="0"/>
          <w:cols w:space="720"/>
        </w:sectPr>
      </w:pPr>
      <w:r>
        <w:rPr>
          <w:rFonts w:ascii="Helvetica Neue" w:eastAsia="Helvetica Neue" w:hAnsi="Helvetica Neue" w:cs="Helvetica Neue"/>
          <w:b/>
          <w:bCs/>
          <w:noProof/>
          <w:color w:val="FF0000"/>
          <w:sz w:val="28"/>
          <w:szCs w:val="28"/>
        </w:rPr>
        <w:drawing>
          <wp:inline distT="114300" distB="114300" distL="114300" distR="114300" wp14:anchorId="5A508D5B" wp14:editId="5F4BBC01">
            <wp:extent cx="1589028" cy="1769117"/>
            <wp:effectExtent l="0" t="0" r="0" b="0"/>
            <wp:docPr id="6167589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9"/>
                    <a:srcRect/>
                    <a:stretch>
                      <a:fillRect/>
                    </a:stretch>
                  </pic:blipFill>
                  <pic:spPr>
                    <a:xfrm>
                      <a:off x="0" y="0"/>
                      <a:ext cx="1589028" cy="1769117"/>
                    </a:xfrm>
                    <a:prstGeom prst="rect">
                      <a:avLst/>
                    </a:prstGeom>
                    <a:ln/>
                  </pic:spPr>
                </pic:pic>
              </a:graphicData>
            </a:graphic>
          </wp:inline>
        </w:drawing>
      </w:r>
      <w:r>
        <w:rPr>
          <w:rFonts w:ascii="Helvetica Neue" w:eastAsia="Helvetica Neue" w:hAnsi="Helvetica Neue" w:cs="Helvetica Neue"/>
          <w:b/>
          <w:bCs/>
          <w:noProof/>
          <w:color w:val="FF0000"/>
          <w:sz w:val="28"/>
          <w:szCs w:val="28"/>
        </w:rPr>
        <w:drawing>
          <wp:inline distT="114300" distB="114300" distL="114300" distR="114300" wp14:anchorId="77784FB9" wp14:editId="5D97527C">
            <wp:extent cx="1377631" cy="1757363"/>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1377631" cy="1757363"/>
                    </a:xfrm>
                    <a:prstGeom prst="rect">
                      <a:avLst/>
                    </a:prstGeom>
                    <a:ln/>
                  </pic:spPr>
                </pic:pic>
              </a:graphicData>
            </a:graphic>
          </wp:inline>
        </w:drawing>
      </w:r>
    </w:p>
    <w:p w14:paraId="067EDC19" w14:textId="77777777" w:rsidR="007F7142" w:rsidRDefault="007F7142" w:rsidP="007F7142">
      <w:pPr>
        <w:pStyle w:val="3"/>
        <w:spacing w:line="240" w:lineRule="auto"/>
        <w:rPr>
          <w:rFonts w:ascii="HiraMinProN-W3" w:eastAsia="HiraMinProN-W3" w:hAnsi="HiraMinProN-W3" w:cs="HiraMinProN-W3"/>
          <w:b/>
          <w:bCs/>
        </w:rPr>
      </w:pPr>
      <w:bookmarkStart w:id="33" w:name="_9484u9ap7i8x" w:colFirst="0" w:colLast="0"/>
      <w:bookmarkStart w:id="34" w:name="_Toc224717327"/>
      <w:bookmarkStart w:id="35" w:name="_Toc225432155"/>
      <w:bookmarkEnd w:id="33"/>
      <w:r>
        <w:rPr>
          <w:rFonts w:ascii="HiraMinProN-W3" w:eastAsia="HiraMinProN-W3" w:hAnsi="HiraMinProN-W3" w:cs="HiraMinProN-W3"/>
          <w:b/>
          <w:bCs/>
        </w:rPr>
        <w:lastRenderedPageBreak/>
        <w:t>B.　参考資料</w:t>
      </w:r>
      <w:bookmarkEnd w:id="34"/>
      <w:bookmarkEnd w:id="35"/>
    </w:p>
    <w:p w14:paraId="4BCE5DCF" w14:textId="77777777" w:rsidR="007F7142" w:rsidRDefault="007F7142" w:rsidP="007F7142">
      <w:pPr>
        <w:keepNext/>
        <w:keepLines/>
        <w:spacing w:line="240" w:lineRule="auto"/>
        <w:rPr>
          <w:rFonts w:ascii="HiraMinProN-W3" w:eastAsia="HiraMinProN-W3" w:hAnsi="HiraMinProN-W3" w:cs="HiraMinProN-W3"/>
        </w:rPr>
      </w:pPr>
      <w:r>
        <w:rPr>
          <w:rFonts w:ascii="HiraMinProN-W3" w:eastAsia="HiraMinProN-W3" w:hAnsi="HiraMinProN-W3" w:cs="HiraMinProN-W3"/>
        </w:rPr>
        <w:t xml:space="preserve">1.　</w:t>
      </w:r>
      <w:r w:rsidRPr="00804A97">
        <w:rPr>
          <w:rFonts w:ascii="HiraMinProN-W3" w:eastAsia="HiraMinProN-W3" w:hAnsi="HiraMinProN-W3" w:cs="HiraMinProN-W3"/>
        </w:rPr>
        <w:t xml:space="preserve"> </w:t>
      </w:r>
      <w:r>
        <w:rPr>
          <w:rFonts w:ascii="HiraMinProN-W3" w:eastAsia="HiraMinProN-W3" w:hAnsi="HiraMinProN-W3" w:cs="HiraMinProN-W3"/>
        </w:rPr>
        <w:t>a.tell（アテル）の各部名称</w:t>
      </w:r>
    </w:p>
    <w:p w14:paraId="46F1A6EA" w14:textId="77777777" w:rsidR="007F7142" w:rsidRDefault="007F7142" w:rsidP="007F7142">
      <w:pPr>
        <w:keepNext/>
        <w:keepLines/>
        <w:spacing w:line="240" w:lineRule="auto"/>
        <w:ind w:left="1440" w:firstLine="720"/>
        <w:rPr>
          <w:rFonts w:ascii="HiraMinProN-W3" w:eastAsia="HiraMinProN-W3" w:hAnsi="HiraMinProN-W3" w:cs="HiraMinProN-W3"/>
        </w:rPr>
      </w:pPr>
      <w:r>
        <w:rPr>
          <w:rFonts w:ascii="HiraMinProN-W3" w:eastAsia="HiraMinProN-W3" w:hAnsi="HiraMinProN-W3" w:cs="HiraMinProN-W3"/>
          <w:noProof/>
        </w:rPr>
        <w:drawing>
          <wp:inline distT="114300" distB="114300" distL="114300" distR="114300" wp14:anchorId="114436A4" wp14:editId="00F0F205">
            <wp:extent cx="3052763" cy="2649177"/>
            <wp:effectExtent l="12700" t="12700" r="12700" b="127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3052763" cy="2649177"/>
                    </a:xfrm>
                    <a:prstGeom prst="rect">
                      <a:avLst/>
                    </a:prstGeom>
                    <a:ln w="12700">
                      <a:solidFill>
                        <a:srgbClr val="000000"/>
                      </a:solidFill>
                      <a:prstDash val="solid"/>
                    </a:ln>
                  </pic:spPr>
                </pic:pic>
              </a:graphicData>
            </a:graphic>
          </wp:inline>
        </w:drawing>
      </w:r>
      <w:r>
        <w:rPr>
          <w:rFonts w:ascii="HiraMinProN-W3" w:eastAsia="HiraMinProN-W3" w:hAnsi="HiraMinProN-W3" w:cs="HiraMinProN-W3"/>
        </w:rPr>
        <w:tab/>
      </w:r>
    </w:p>
    <w:p w14:paraId="3F9D3B3F" w14:textId="77777777" w:rsidR="007F7142" w:rsidRDefault="007F7142" w:rsidP="007F7142">
      <w:pPr>
        <w:ind w:left="2160"/>
        <w:rPr>
          <w:rFonts w:ascii="HiraMinProN-W3" w:eastAsia="HiraMinProN-W3" w:hAnsi="HiraMinProN-W3" w:cs="HiraMinProN-W3"/>
        </w:rPr>
      </w:pPr>
      <w:r>
        <w:rPr>
          <w:rFonts w:ascii="HiraMinProN-W3" w:eastAsia="HiraMinProN-W3" w:hAnsi="HiraMinProN-W3" w:cs="HiraMinProN-W3"/>
        </w:rPr>
        <w:t xml:space="preserve">1：マイク　　 　　　　　　　</w:t>
      </w:r>
    </w:p>
    <w:p w14:paraId="0DF6AA5E" w14:textId="77777777" w:rsidR="007F7142" w:rsidRDefault="007F7142" w:rsidP="007F7142">
      <w:pPr>
        <w:ind w:left="2160"/>
        <w:rPr>
          <w:rFonts w:ascii="HiraMinProN-W3" w:eastAsia="HiraMinProN-W3" w:hAnsi="HiraMinProN-W3" w:cs="HiraMinProN-W3"/>
        </w:rPr>
      </w:pPr>
      <w:r>
        <w:rPr>
          <w:rFonts w:ascii="HiraMinProN-W3" w:eastAsia="HiraMinProN-W3" w:hAnsi="HiraMinProN-W3" w:cs="HiraMinProN-W3"/>
        </w:rPr>
        <w:t xml:space="preserve">2：充電ランプ　　　　　　　　　　　　　　        </w:t>
      </w:r>
    </w:p>
    <w:p w14:paraId="4AF2A0C1" w14:textId="77777777" w:rsidR="007F7142" w:rsidRDefault="007F7142" w:rsidP="007F7142">
      <w:pPr>
        <w:ind w:left="2160"/>
        <w:rPr>
          <w:rFonts w:ascii="HiraMinProN-W3" w:eastAsia="HiraMinProN-W3" w:hAnsi="HiraMinProN-W3" w:cs="HiraMinProN-W3"/>
        </w:rPr>
      </w:pPr>
      <w:r>
        <w:rPr>
          <w:rFonts w:ascii="HiraMinProN-W3" w:eastAsia="HiraMinProN-W3" w:hAnsi="HiraMinProN-W3" w:cs="HiraMinProN-W3"/>
        </w:rPr>
        <w:t>3：マイク</w:t>
      </w:r>
    </w:p>
    <w:p w14:paraId="590DE653" w14:textId="77777777" w:rsidR="007F7142" w:rsidRDefault="007F7142" w:rsidP="007F7142">
      <w:pPr>
        <w:ind w:left="2160"/>
        <w:rPr>
          <w:rFonts w:ascii="HiraMinProN-W3" w:eastAsia="HiraMinProN-W3" w:hAnsi="HiraMinProN-W3" w:cs="HiraMinProN-W3"/>
        </w:rPr>
      </w:pPr>
      <w:r>
        <w:rPr>
          <w:rFonts w:ascii="HiraMinProN-W3" w:eastAsia="HiraMinProN-W3" w:hAnsi="HiraMinProN-W3" w:cs="HiraMinProN-W3"/>
        </w:rPr>
        <w:t>4：電源ボタン</w:t>
      </w:r>
    </w:p>
    <w:p w14:paraId="0549F2AB" w14:textId="77777777" w:rsidR="007F7142" w:rsidRDefault="007F7142" w:rsidP="007F7142">
      <w:pPr>
        <w:ind w:left="2160"/>
        <w:rPr>
          <w:rFonts w:ascii="HiraMinProN-W3" w:eastAsia="HiraMinProN-W3" w:hAnsi="HiraMinProN-W3" w:cs="HiraMinProN-W3"/>
        </w:rPr>
      </w:pPr>
      <w:r>
        <w:rPr>
          <w:rFonts w:ascii="HiraMinProN-W3" w:eastAsia="HiraMinProN-W3" w:hAnsi="HiraMinProN-W3" w:cs="HiraMinProN-W3"/>
        </w:rPr>
        <w:t>5：充電口（タイプC）</w:t>
      </w:r>
    </w:p>
    <w:p w14:paraId="00EF4EE9" w14:textId="77777777" w:rsidR="007F7142" w:rsidRDefault="007F7142" w:rsidP="007F7142">
      <w:pPr>
        <w:ind w:left="720"/>
        <w:rPr>
          <w:rFonts w:ascii="HiraMinProN-W3" w:eastAsia="HiraMinProN-W3" w:hAnsi="HiraMinProN-W3" w:cs="HiraMinProN-W3"/>
        </w:rPr>
      </w:pPr>
    </w:p>
    <w:p w14:paraId="77B2EA60" w14:textId="77777777" w:rsidR="007F7142" w:rsidRDefault="007F7142" w:rsidP="007F7142">
      <w:pPr>
        <w:ind w:left="720" w:firstLine="720"/>
        <w:rPr>
          <w:sz w:val="2"/>
          <w:szCs w:val="2"/>
        </w:rPr>
      </w:pPr>
      <w:r>
        <w:rPr>
          <w:rFonts w:ascii="HiraMinProN-W3" w:eastAsia="HiraMinProN-W3" w:hAnsi="HiraMinProN-W3" w:cs="HiraMinProN-W3"/>
          <w:noProof/>
        </w:rPr>
        <w:drawing>
          <wp:inline distT="114300" distB="114300" distL="114300" distR="114300" wp14:anchorId="36816563" wp14:editId="1D1B49F4">
            <wp:extent cx="3824288" cy="2337770"/>
            <wp:effectExtent l="12700" t="12700" r="12700" b="1270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2"/>
                    <a:srcRect/>
                    <a:stretch>
                      <a:fillRect/>
                    </a:stretch>
                  </pic:blipFill>
                  <pic:spPr>
                    <a:xfrm>
                      <a:off x="0" y="0"/>
                      <a:ext cx="3824288" cy="2337770"/>
                    </a:xfrm>
                    <a:prstGeom prst="rect">
                      <a:avLst/>
                    </a:prstGeom>
                    <a:ln w="12700">
                      <a:solidFill>
                        <a:srgbClr val="000000"/>
                      </a:solidFill>
                      <a:prstDash val="solid"/>
                    </a:ln>
                  </pic:spPr>
                </pic:pic>
              </a:graphicData>
            </a:graphic>
          </wp:inline>
        </w:drawing>
      </w:r>
      <w:r>
        <w:rPr>
          <w:sz w:val="2"/>
          <w:szCs w:val="2"/>
        </w:rPr>
        <w:t xml:space="preserve"> </w:t>
      </w:r>
    </w:p>
    <w:p w14:paraId="25D66BC0" w14:textId="77777777" w:rsidR="007F7142" w:rsidRDefault="007F7142" w:rsidP="007F7142">
      <w:pPr>
        <w:ind w:left="2160"/>
        <w:rPr>
          <w:rFonts w:ascii="HiraMinProN-W3" w:eastAsia="HiraMinProN-W3" w:hAnsi="HiraMinProN-W3" w:cs="HiraMinProN-W3"/>
        </w:rPr>
      </w:pPr>
      <w:r>
        <w:rPr>
          <w:rFonts w:ascii="HiraMinProN-W3" w:eastAsia="HiraMinProN-W3" w:hAnsi="HiraMinProN-W3" w:cs="HiraMinProN-W3"/>
        </w:rPr>
        <w:t>1：ブーストボタン　※声がより大きく聞こえます</w:t>
      </w:r>
    </w:p>
    <w:p w14:paraId="2DF061F8" w14:textId="77777777" w:rsidR="007F7142" w:rsidRDefault="007F7142" w:rsidP="007F7142">
      <w:pPr>
        <w:ind w:left="2160"/>
        <w:rPr>
          <w:rFonts w:ascii="HiraMinProN-W3" w:eastAsia="HiraMinProN-W3" w:hAnsi="HiraMinProN-W3" w:cs="HiraMinProN-W3"/>
        </w:rPr>
      </w:pPr>
      <w:r>
        <w:rPr>
          <w:rFonts w:ascii="HiraMinProN-W3" w:eastAsia="HiraMinProN-W3" w:hAnsi="HiraMinProN-W3" w:cs="HiraMinProN-W3"/>
        </w:rPr>
        <w:t>2：電源・充電ランプ</w:t>
      </w:r>
    </w:p>
    <w:p w14:paraId="79EB29ED" w14:textId="77777777" w:rsidR="007F7142" w:rsidRDefault="007F7142" w:rsidP="007F7142">
      <w:pPr>
        <w:ind w:left="2160"/>
        <w:rPr>
          <w:rFonts w:ascii="HiraMinProN-W3" w:eastAsia="HiraMinProN-W3" w:hAnsi="HiraMinProN-W3" w:cs="HiraMinProN-W3"/>
        </w:rPr>
      </w:pPr>
      <w:r>
        <w:rPr>
          <w:rFonts w:ascii="HiraMinProN-W3" w:eastAsia="HiraMinProN-W3" w:hAnsi="HiraMinProN-W3" w:cs="HiraMinProN-W3"/>
        </w:rPr>
        <w:t>3：充電口（タイプC）</w:t>
      </w:r>
    </w:p>
    <w:p w14:paraId="4DB46A33" w14:textId="77777777" w:rsidR="007F7142" w:rsidRDefault="007F7142" w:rsidP="007F7142">
      <w:pPr>
        <w:ind w:left="2160"/>
        <w:rPr>
          <w:rFonts w:ascii="HiraMinProN-W3" w:eastAsia="HiraMinProN-W3" w:hAnsi="HiraMinProN-W3" w:cs="HiraMinProN-W3"/>
        </w:rPr>
      </w:pPr>
      <w:r>
        <w:rPr>
          <w:rFonts w:ascii="HiraMinProN-W3" w:eastAsia="HiraMinProN-W3" w:hAnsi="HiraMinProN-W3" w:cs="HiraMinProN-W3"/>
        </w:rPr>
        <w:t>4：スピーカーONランプ</w:t>
      </w:r>
    </w:p>
    <w:p w14:paraId="1D5AFF2C" w14:textId="77777777" w:rsidR="007F7142" w:rsidRDefault="007F7142" w:rsidP="007F7142">
      <w:pPr>
        <w:ind w:left="2160"/>
        <w:rPr>
          <w:rFonts w:ascii="HiraMinProN-W3" w:eastAsia="HiraMinProN-W3" w:hAnsi="HiraMinProN-W3" w:cs="HiraMinProN-W3"/>
        </w:rPr>
        <w:sectPr w:rsidR="007F7142" w:rsidSect="007F7142">
          <w:pgSz w:w="11906" w:h="16838"/>
          <w:pgMar w:top="1440" w:right="1440" w:bottom="1440" w:left="1440" w:header="720" w:footer="720" w:gutter="0"/>
          <w:cols w:space="720"/>
        </w:sectPr>
      </w:pPr>
      <w:r>
        <w:rPr>
          <w:rFonts w:ascii="HiraMinProN-W3" w:eastAsia="HiraMinProN-W3" w:hAnsi="HiraMinProN-W3" w:cs="HiraMinProN-W3"/>
        </w:rPr>
        <w:t>5：クレードル用充電端子</w:t>
      </w:r>
    </w:p>
    <w:p w14:paraId="46FBE9E4" w14:textId="77777777" w:rsidR="007F7142" w:rsidRDefault="007F7142" w:rsidP="007F7142">
      <w:pPr>
        <w:rPr>
          <w:rFonts w:ascii="HiraMinProN-W3" w:eastAsia="HiraMinProN-W3" w:hAnsi="HiraMinProN-W3" w:cs="HiraMinProN-W3"/>
        </w:rPr>
      </w:pPr>
    </w:p>
    <w:p w14:paraId="49489E6D" w14:textId="77777777" w:rsidR="007F7142" w:rsidRDefault="007F7142" w:rsidP="007F7142">
      <w:pPr>
        <w:ind w:left="2160"/>
        <w:rPr>
          <w:rFonts w:ascii="HiraMinProN-W3" w:eastAsia="HiraMinProN-W3" w:hAnsi="HiraMinProN-W3" w:cs="HiraMinProN-W3"/>
        </w:rPr>
      </w:pPr>
      <w:r>
        <w:rPr>
          <w:rFonts w:ascii="HiraMinProN-W3" w:eastAsia="HiraMinProN-W3" w:hAnsi="HiraMinProN-W3" w:cs="HiraMinProN-W3"/>
          <w:noProof/>
        </w:rPr>
        <w:drawing>
          <wp:inline distT="114300" distB="114300" distL="114300" distR="114300" wp14:anchorId="3AF0E36B" wp14:editId="4651482D">
            <wp:extent cx="2576498" cy="3024188"/>
            <wp:effectExtent l="12700" t="12700" r="12700" b="12700"/>
            <wp:docPr id="5203407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2576498" cy="3024188"/>
                    </a:xfrm>
                    <a:prstGeom prst="rect">
                      <a:avLst/>
                    </a:prstGeom>
                    <a:ln w="12700">
                      <a:solidFill>
                        <a:srgbClr val="000000"/>
                      </a:solidFill>
                      <a:prstDash val="solid"/>
                    </a:ln>
                  </pic:spPr>
                </pic:pic>
              </a:graphicData>
            </a:graphic>
          </wp:inline>
        </w:drawing>
      </w:r>
    </w:p>
    <w:p w14:paraId="01F2AA32" w14:textId="77777777" w:rsidR="007F7142" w:rsidRDefault="007F7142" w:rsidP="007F7142">
      <w:pPr>
        <w:ind w:left="2160"/>
        <w:rPr>
          <w:rFonts w:ascii="HiraMinProN-W3" w:eastAsia="HiraMinProN-W3" w:hAnsi="HiraMinProN-W3" w:cs="HiraMinProN-W3"/>
        </w:rPr>
      </w:pPr>
      <w:r>
        <w:rPr>
          <w:rFonts w:ascii="HiraMinProN-W3" w:eastAsia="HiraMinProN-W3" w:hAnsi="HiraMinProN-W3" w:cs="HiraMinProN-W3"/>
        </w:rPr>
        <w:t>1：マイクユニット用充電端子</w:t>
      </w:r>
    </w:p>
    <w:p w14:paraId="5577F789" w14:textId="77777777" w:rsidR="007F7142" w:rsidRDefault="007F7142" w:rsidP="007F7142">
      <w:pPr>
        <w:ind w:left="2160"/>
        <w:rPr>
          <w:rFonts w:ascii="HiraMinProN-W3" w:eastAsia="HiraMinProN-W3" w:hAnsi="HiraMinProN-W3" w:cs="HiraMinProN-W3"/>
        </w:rPr>
      </w:pPr>
      <w:r>
        <w:rPr>
          <w:rFonts w:ascii="HiraMinProN-W3" w:eastAsia="HiraMinProN-W3" w:hAnsi="HiraMinProN-W3" w:cs="HiraMinProN-W3"/>
        </w:rPr>
        <w:t>2：充電端子（タイプC）</w:t>
      </w:r>
    </w:p>
    <w:p w14:paraId="76602586" w14:textId="77777777" w:rsidR="007F7142" w:rsidRDefault="007F7142" w:rsidP="007F7142">
      <w:pPr>
        <w:ind w:left="2160"/>
        <w:rPr>
          <w:rFonts w:ascii="HiraMinProN-W3" w:eastAsia="HiraMinProN-W3" w:hAnsi="HiraMinProN-W3" w:cs="HiraMinProN-W3"/>
        </w:rPr>
      </w:pPr>
      <w:r>
        <w:rPr>
          <w:rFonts w:ascii="HiraMinProN-W3" w:eastAsia="HiraMinProN-W3" w:hAnsi="HiraMinProN-W3" w:cs="HiraMinProN-W3"/>
        </w:rPr>
        <w:t>3：除菌中ランプ                                                                                                                                                                                               4：充電用LED</w:t>
      </w:r>
    </w:p>
    <w:p w14:paraId="66FBE0A4" w14:textId="57B6004E" w:rsidR="007F7142" w:rsidRPr="004278EB" w:rsidRDefault="007F7142" w:rsidP="004278EB">
      <w:pPr>
        <w:ind w:left="2160"/>
        <w:rPr>
          <w:rFonts w:ascii="HiraMinProN-W3" w:eastAsia="HiraMinProN-W3" w:hAnsi="HiraMinProN-W3" w:cs="HiraMinProN-W3"/>
        </w:rPr>
        <w:sectPr w:rsidR="007F7142" w:rsidRPr="004278EB" w:rsidSect="007F7142">
          <w:pgSz w:w="11906" w:h="16838"/>
          <w:pgMar w:top="1440" w:right="1440" w:bottom="1440" w:left="1440" w:header="720" w:footer="720" w:gutter="0"/>
          <w:cols w:space="720"/>
        </w:sectPr>
      </w:pPr>
      <w:r>
        <w:rPr>
          <w:rFonts w:ascii="HiraMinProN-W3" w:eastAsia="HiraMinProN-W3" w:hAnsi="HiraMinProN-W3" w:cs="HiraMinProN-W3"/>
        </w:rPr>
        <w:t>5：スピーカーユニット接続用充電端子</w:t>
      </w:r>
    </w:p>
    <w:p w14:paraId="67E5EF35" w14:textId="77777777" w:rsidR="007F7142" w:rsidRPr="005A60B6" w:rsidRDefault="007F7142" w:rsidP="007F7142">
      <w:pPr>
        <w:keepNext/>
        <w:keepLines/>
        <w:spacing w:line="240" w:lineRule="auto"/>
        <w:rPr>
          <w:rFonts w:ascii="HiraMinProN-W3" w:eastAsia="HiraMinProN-W3" w:hAnsi="HiraMinProN-W3" w:cs="HiraMinProN-W3"/>
          <w:lang w:val="en-US"/>
        </w:rPr>
        <w:sectPr w:rsidR="007F7142" w:rsidRPr="005A60B6" w:rsidSect="007F7142">
          <w:type w:val="continuous"/>
          <w:pgSz w:w="11906" w:h="16838"/>
          <w:pgMar w:top="1440" w:right="1440" w:bottom="1440" w:left="1440" w:header="720" w:footer="720" w:gutter="0"/>
          <w:cols w:space="720"/>
        </w:sectPr>
      </w:pPr>
    </w:p>
    <w:p w14:paraId="050DF943" w14:textId="2E463D9A" w:rsidR="0044210D" w:rsidRPr="004278EB" w:rsidRDefault="007F7142" w:rsidP="004278EB">
      <w:pPr>
        <w:rPr>
          <w:lang w:val="en-US" w:eastAsia="ja"/>
        </w:rPr>
      </w:pPr>
      <w:r>
        <w:rPr>
          <w:rFonts w:hint="eastAsia"/>
          <w:noProof/>
          <w:lang w:val="en-US" w:eastAsia="ja"/>
        </w:rPr>
        <mc:AlternateContent>
          <mc:Choice Requires="wpi">
            <w:drawing>
              <wp:anchor distT="0" distB="0" distL="114300" distR="114300" simplePos="0" relativeHeight="251668480" behindDoc="0" locked="0" layoutInCell="1" allowOverlap="1" wp14:anchorId="374ACB0D" wp14:editId="4B5C905B">
                <wp:simplePos x="0" y="0"/>
                <wp:positionH relativeFrom="column">
                  <wp:posOffset>1054944</wp:posOffset>
                </wp:positionH>
                <wp:positionV relativeFrom="paragraph">
                  <wp:posOffset>493343</wp:posOffset>
                </wp:positionV>
                <wp:extent cx="360" cy="360"/>
                <wp:effectExtent l="38100" t="38100" r="38100" b="38100"/>
                <wp:wrapNone/>
                <wp:docPr id="1976661009" name="インク 10"/>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type w14:anchorId="05CA76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10" o:spid="_x0000_s1026" type="#_x0000_t75" style="position:absolute;margin-left:82.35pt;margin-top:38.15pt;width:1.4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">
                <v:imagedata r:id="rId45" o:title=""/>
              </v:shape>
            </w:pict>
          </mc:Fallback>
        </mc:AlternateContent>
      </w:r>
    </w:p>
    <w:sectPr w:rsidR="0044210D" w:rsidRPr="004278EB" w:rsidSect="007F7142">
      <w:type w:val="continuous"/>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8EA43" w14:textId="77777777" w:rsidR="000C07C4" w:rsidRDefault="000C07C4">
      <w:pPr>
        <w:spacing w:line="240" w:lineRule="auto"/>
      </w:pPr>
      <w:r>
        <w:separator/>
      </w:r>
    </w:p>
  </w:endnote>
  <w:endnote w:type="continuationSeparator" w:id="0">
    <w:p w14:paraId="6581FDCD" w14:textId="77777777" w:rsidR="000C07C4" w:rsidRDefault="000C07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F4C9B9A0-8FD0-4066-B7CC-23A626410C3A}"/>
    <w:embedBold r:id="rId2" w:fontKey="{ED0D3425-96EE-4969-AC14-977D35D61243}"/>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EB53BBD7-C1C9-49DE-9D46-8051DC71F9CB}"/>
    <w:embedBold r:id="rId4" w:fontKey="{F2B3D444-421C-468C-BAC5-07ABE396A4CB}"/>
    <w:embedBoldItalic r:id="rId5" w:fontKey="{7E752B3D-CF4B-49CB-8E51-E8A9D578C7BE}"/>
  </w:font>
  <w:font w:name="HiraMinProN-W3">
    <w:altName w:val="ＭＳ 明朝"/>
    <w:charset w:val="80"/>
    <w:family w:val="roman"/>
    <w:pitch w:val="variable"/>
    <w:sig w:usb0="E00002FF" w:usb1="7AC7FFFF" w:usb2="00000012" w:usb3="00000000" w:csb0="0002000D" w:csb1="00000000"/>
  </w:font>
  <w:font w:name="ヒラギノ明朝 ProN W3">
    <w:altName w:val="游ゴシック"/>
    <w:charset w:val="80"/>
    <w:family w:val="roman"/>
    <w:pitch w:val="variable"/>
    <w:sig w:usb0="E00002FF" w:usb1="7AC7FFFF" w:usb2="00000012" w:usb3="00000000" w:csb0="0002000D" w:csb1="00000000"/>
  </w:font>
  <w:font w:name="ＭＳ Ｐ明朝">
    <w:panose1 w:val="02020600040205080304"/>
    <w:charset w:val="80"/>
    <w:family w:val="roma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6" w:fontKey="{46589336-0AFB-4BEB-B93C-F6559169DE6F}"/>
  </w:font>
  <w:font w:name="游明朝">
    <w:panose1 w:val="02020400000000000000"/>
    <w:charset w:val="80"/>
    <w:family w:val="roman"/>
    <w:pitch w:val="variable"/>
    <w:sig w:usb0="800002E7" w:usb1="2AC7FCFF" w:usb2="00000012" w:usb3="00000000" w:csb0="0002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454D0" w14:textId="77777777" w:rsidR="00072959" w:rsidRDefault="0007295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A4447" w14:textId="15020EA7" w:rsidR="0044210D" w:rsidRDefault="00A42EF9">
    <w:pPr>
      <w:jc w:val="right"/>
    </w:pPr>
    <w:r>
      <w:fldChar w:fldCharType="begin"/>
    </w:r>
    <w:r>
      <w:instrText>PAGE</w:instrText>
    </w:r>
    <w:r>
      <w:fldChar w:fldCharType="separate"/>
    </w:r>
    <w:r w:rsidR="00072959">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DFF1" w14:textId="77777777" w:rsidR="0044210D" w:rsidRDefault="00A42EF9">
    <w:pPr>
      <w:jc w:val="right"/>
    </w:pPr>
    <w:r>
      <w:fldChar w:fldCharType="begin"/>
    </w:r>
    <w:r>
      <w:instrText>PAGE</w:instrText>
    </w:r>
    <w:r>
      <w:fldChar w:fldCharType="separate"/>
    </w:r>
    <w:r w:rsidR="000729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728FE" w14:textId="77777777" w:rsidR="000C07C4" w:rsidRDefault="000C07C4">
      <w:pPr>
        <w:spacing w:line="240" w:lineRule="auto"/>
      </w:pPr>
      <w:r>
        <w:separator/>
      </w:r>
    </w:p>
  </w:footnote>
  <w:footnote w:type="continuationSeparator" w:id="0">
    <w:p w14:paraId="1A02B551" w14:textId="77777777" w:rsidR="000C07C4" w:rsidRDefault="000C07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C229B" w14:textId="77777777" w:rsidR="00072959" w:rsidRDefault="00072959">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F237F" w14:textId="77777777" w:rsidR="00072959" w:rsidRDefault="00072959">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7C587" w14:textId="77777777" w:rsidR="00072959" w:rsidRDefault="0007295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225E8"/>
    <w:multiLevelType w:val="multilevel"/>
    <w:tmpl w:val="E5E2C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9473D12"/>
    <w:multiLevelType w:val="multilevel"/>
    <w:tmpl w:val="469C515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59421A1"/>
    <w:multiLevelType w:val="multilevel"/>
    <w:tmpl w:val="9FE0EBF6"/>
    <w:lvl w:ilvl="0">
      <w:start w:val="2"/>
      <w:numFmt w:val="upperRoman"/>
      <w:lvlText w:val="%1."/>
      <w:lvlJc w:val="left"/>
      <w:pPr>
        <w:ind w:left="800" w:hanging="440"/>
      </w:pPr>
      <w:rPr>
        <w:rFonts w:hint="eastAsia"/>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2B02CDE"/>
    <w:multiLevelType w:val="multilevel"/>
    <w:tmpl w:val="DD8E4A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5D41028"/>
    <w:multiLevelType w:val="multilevel"/>
    <w:tmpl w:val="1D767CC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87045019">
    <w:abstractNumId w:val="1"/>
  </w:num>
  <w:num w:numId="2" w16cid:durableId="101147884">
    <w:abstractNumId w:val="4"/>
  </w:num>
  <w:num w:numId="3" w16cid:durableId="568228129">
    <w:abstractNumId w:val="2"/>
  </w:num>
  <w:num w:numId="4" w16cid:durableId="632903284">
    <w:abstractNumId w:val="0"/>
  </w:num>
  <w:num w:numId="5" w16cid:durableId="14611932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dirty"/>
  <w:defaultTabStop w:val="720"/>
  <w:characterSpacingControl w:val="doNotCompress"/>
  <w:hdrShapeDefaults>
    <o:shapedefaults v:ext="edit" spidmax="2068">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10D"/>
    <w:rsid w:val="00016506"/>
    <w:rsid w:val="00072959"/>
    <w:rsid w:val="000C07C4"/>
    <w:rsid w:val="00104FE8"/>
    <w:rsid w:val="001A271C"/>
    <w:rsid w:val="00294F94"/>
    <w:rsid w:val="004278EB"/>
    <w:rsid w:val="0044210D"/>
    <w:rsid w:val="00533F98"/>
    <w:rsid w:val="006B2BF2"/>
    <w:rsid w:val="007F7142"/>
    <w:rsid w:val="00944CB0"/>
    <w:rsid w:val="00950F22"/>
    <w:rsid w:val="009572BD"/>
    <w:rsid w:val="00971441"/>
    <w:rsid w:val="00A42EF9"/>
    <w:rsid w:val="00A4606D"/>
    <w:rsid w:val="00A97B9F"/>
    <w:rsid w:val="00B04E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8">
      <v:textbox inset="5.85pt,.7pt,5.85pt,.7pt"/>
    </o:shapedefaults>
    <o:shapelayout v:ext="edit">
      <o:idmap v:ext="edit" data="2"/>
    </o:shapelayout>
  </w:shapeDefaults>
  <w:decimalSymbol w:val="."/>
  <w:listSeparator w:val=","/>
  <w14:docId w14:val="5AC00EBB"/>
  <w15:docId w15:val="{7E443532-36E5-B240-8A01-71ED0A9FD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072959"/>
    <w:pPr>
      <w:tabs>
        <w:tab w:val="center" w:pos="4252"/>
        <w:tab w:val="right" w:pos="8504"/>
      </w:tabs>
      <w:snapToGrid w:val="0"/>
    </w:pPr>
  </w:style>
  <w:style w:type="character" w:customStyle="1" w:styleId="a6">
    <w:name w:val="ヘッダー (文字)"/>
    <w:basedOn w:val="a0"/>
    <w:link w:val="a5"/>
    <w:uiPriority w:val="99"/>
    <w:rsid w:val="00072959"/>
  </w:style>
  <w:style w:type="paragraph" w:styleId="a7">
    <w:name w:val="footer"/>
    <w:basedOn w:val="a"/>
    <w:link w:val="a8"/>
    <w:uiPriority w:val="99"/>
    <w:unhideWhenUsed/>
    <w:rsid w:val="00072959"/>
    <w:pPr>
      <w:tabs>
        <w:tab w:val="center" w:pos="4252"/>
        <w:tab w:val="right" w:pos="8504"/>
      </w:tabs>
      <w:snapToGrid w:val="0"/>
    </w:pPr>
  </w:style>
  <w:style w:type="character" w:customStyle="1" w:styleId="a8">
    <w:name w:val="フッター (文字)"/>
    <w:basedOn w:val="a0"/>
    <w:link w:val="a7"/>
    <w:uiPriority w:val="99"/>
    <w:rsid w:val="00072959"/>
  </w:style>
  <w:style w:type="paragraph" w:styleId="a9">
    <w:name w:val="TOC Heading"/>
    <w:basedOn w:val="1"/>
    <w:next w:val="a"/>
    <w:uiPriority w:val="39"/>
    <w:unhideWhenUsed/>
    <w:qFormat/>
    <w:rsid w:val="00A97B9F"/>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20">
    <w:name w:val="toc 2"/>
    <w:basedOn w:val="a"/>
    <w:next w:val="a"/>
    <w:autoRedefine/>
    <w:uiPriority w:val="39"/>
    <w:unhideWhenUsed/>
    <w:rsid w:val="00A97B9F"/>
    <w:pPr>
      <w:spacing w:before="120"/>
      <w:ind w:left="220"/>
    </w:pPr>
    <w:rPr>
      <w:rFonts w:asciiTheme="minorHAnsi" w:hAnsiTheme="minorHAnsi"/>
      <w:b/>
      <w:bCs/>
    </w:rPr>
  </w:style>
  <w:style w:type="paragraph" w:styleId="30">
    <w:name w:val="toc 3"/>
    <w:basedOn w:val="a"/>
    <w:next w:val="a"/>
    <w:autoRedefine/>
    <w:uiPriority w:val="39"/>
    <w:unhideWhenUsed/>
    <w:rsid w:val="00A97B9F"/>
    <w:pPr>
      <w:ind w:left="440"/>
    </w:pPr>
    <w:rPr>
      <w:rFonts w:asciiTheme="minorHAnsi" w:hAnsiTheme="minorHAnsi"/>
      <w:sz w:val="20"/>
      <w:szCs w:val="20"/>
    </w:rPr>
  </w:style>
  <w:style w:type="character" w:styleId="aa">
    <w:name w:val="Hyperlink"/>
    <w:basedOn w:val="a0"/>
    <w:uiPriority w:val="99"/>
    <w:unhideWhenUsed/>
    <w:rsid w:val="00A97B9F"/>
    <w:rPr>
      <w:color w:val="0000FF" w:themeColor="hyperlink"/>
      <w:u w:val="single"/>
    </w:rPr>
  </w:style>
  <w:style w:type="paragraph" w:styleId="10">
    <w:name w:val="toc 1"/>
    <w:basedOn w:val="a"/>
    <w:next w:val="a"/>
    <w:autoRedefine/>
    <w:uiPriority w:val="39"/>
    <w:semiHidden/>
    <w:unhideWhenUsed/>
    <w:rsid w:val="00A97B9F"/>
    <w:pPr>
      <w:spacing w:before="120"/>
    </w:pPr>
    <w:rPr>
      <w:rFonts w:asciiTheme="minorHAnsi" w:hAnsiTheme="minorHAnsi"/>
      <w:b/>
      <w:bCs/>
      <w:i/>
      <w:iCs/>
      <w:sz w:val="24"/>
      <w:szCs w:val="24"/>
    </w:rPr>
  </w:style>
  <w:style w:type="paragraph" w:styleId="40">
    <w:name w:val="toc 4"/>
    <w:basedOn w:val="a"/>
    <w:next w:val="a"/>
    <w:autoRedefine/>
    <w:uiPriority w:val="39"/>
    <w:semiHidden/>
    <w:unhideWhenUsed/>
    <w:rsid w:val="00A97B9F"/>
    <w:pPr>
      <w:ind w:left="660"/>
    </w:pPr>
    <w:rPr>
      <w:rFonts w:asciiTheme="minorHAnsi" w:hAnsiTheme="minorHAnsi"/>
      <w:sz w:val="20"/>
      <w:szCs w:val="20"/>
    </w:rPr>
  </w:style>
  <w:style w:type="paragraph" w:styleId="50">
    <w:name w:val="toc 5"/>
    <w:basedOn w:val="a"/>
    <w:next w:val="a"/>
    <w:autoRedefine/>
    <w:uiPriority w:val="39"/>
    <w:semiHidden/>
    <w:unhideWhenUsed/>
    <w:rsid w:val="00A97B9F"/>
    <w:pPr>
      <w:ind w:left="880"/>
    </w:pPr>
    <w:rPr>
      <w:rFonts w:asciiTheme="minorHAnsi" w:hAnsiTheme="minorHAnsi"/>
      <w:sz w:val="20"/>
      <w:szCs w:val="20"/>
    </w:rPr>
  </w:style>
  <w:style w:type="paragraph" w:styleId="60">
    <w:name w:val="toc 6"/>
    <w:basedOn w:val="a"/>
    <w:next w:val="a"/>
    <w:autoRedefine/>
    <w:uiPriority w:val="39"/>
    <w:semiHidden/>
    <w:unhideWhenUsed/>
    <w:rsid w:val="00A97B9F"/>
    <w:pPr>
      <w:ind w:left="1100"/>
    </w:pPr>
    <w:rPr>
      <w:rFonts w:asciiTheme="minorHAnsi" w:hAnsiTheme="minorHAnsi"/>
      <w:sz w:val="20"/>
      <w:szCs w:val="20"/>
    </w:rPr>
  </w:style>
  <w:style w:type="paragraph" w:styleId="7">
    <w:name w:val="toc 7"/>
    <w:basedOn w:val="a"/>
    <w:next w:val="a"/>
    <w:autoRedefine/>
    <w:uiPriority w:val="39"/>
    <w:semiHidden/>
    <w:unhideWhenUsed/>
    <w:rsid w:val="00A97B9F"/>
    <w:pPr>
      <w:ind w:left="1320"/>
    </w:pPr>
    <w:rPr>
      <w:rFonts w:asciiTheme="minorHAnsi" w:hAnsiTheme="minorHAnsi"/>
      <w:sz w:val="20"/>
      <w:szCs w:val="20"/>
    </w:rPr>
  </w:style>
  <w:style w:type="paragraph" w:styleId="8">
    <w:name w:val="toc 8"/>
    <w:basedOn w:val="a"/>
    <w:next w:val="a"/>
    <w:autoRedefine/>
    <w:uiPriority w:val="39"/>
    <w:semiHidden/>
    <w:unhideWhenUsed/>
    <w:rsid w:val="00A97B9F"/>
    <w:pPr>
      <w:ind w:left="1540"/>
    </w:pPr>
    <w:rPr>
      <w:rFonts w:asciiTheme="minorHAnsi" w:hAnsiTheme="minorHAnsi"/>
      <w:sz w:val="20"/>
      <w:szCs w:val="20"/>
    </w:rPr>
  </w:style>
  <w:style w:type="paragraph" w:styleId="9">
    <w:name w:val="toc 9"/>
    <w:basedOn w:val="a"/>
    <w:next w:val="a"/>
    <w:autoRedefine/>
    <w:uiPriority w:val="39"/>
    <w:semiHidden/>
    <w:unhideWhenUsed/>
    <w:rsid w:val="00A97B9F"/>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g"/><Relationship Id="rId44"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image" Target="media/image3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9T03:25:35.621"/>
    </inkml:context>
    <inkml:brush xml:id="br0">
      <inkml:brushProperty name="width" value="0.05" units="cm"/>
      <inkml:brushProperty name="height" value="0.05" units="cm"/>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7B1DC-4A9F-DD40-90CC-5858208F9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629</Words>
  <Characters>3587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藤井 信介</cp:lastModifiedBy>
  <cp:revision>2</cp:revision>
  <dcterms:created xsi:type="dcterms:W3CDTF">2026-05-21T05:31:00Z</dcterms:created>
  <dcterms:modified xsi:type="dcterms:W3CDTF">2026-05-21T05:31:00Z</dcterms:modified>
</cp:coreProperties>
</file>