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lineRule="auto"/>
        <w:jc w:val="center"/>
        <w:rPr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b w:val="1"/>
          <w:bCs w:val="1"/>
          <w:color w:val="000000"/>
          <w:sz w:val="36"/>
          <w:szCs w:val="36"/>
          <w:highlight w:val="yellow"/>
          <w:rtl w:val="0"/>
        </w:rPr>
        <w:t xml:space="preserve">〇〇（医療機関名）</w:t>
      </w:r>
      <w:r w:rsidDel="00000000" w:rsidR="00000000" w:rsidRPr="00000000">
        <w:rPr>
          <w:b w:val="1"/>
          <w:bCs w:val="1"/>
          <w:color w:val="000000"/>
          <w:sz w:val="36"/>
          <w:szCs w:val="36"/>
          <w:rtl w:val="0"/>
        </w:rPr>
        <w:t xml:space="preserve">・</w:t>
      </w:r>
      <w:r w:rsidDel="00000000" w:rsidR="00000000" w:rsidRPr="00000000">
        <w:rPr>
          <w:b w:val="1"/>
          <w:bCs w:val="1"/>
          <w:color w:val="000000"/>
          <w:sz w:val="36"/>
          <w:szCs w:val="36"/>
          <w:highlight w:val="yellow"/>
          <w:rtl w:val="0"/>
        </w:rPr>
        <w:t xml:space="preserve">△△（医療機関名）</w:t>
      </w:r>
      <w:r w:rsidDel="00000000" w:rsidR="00000000" w:rsidRPr="00000000">
        <w:rPr>
          <w:b w:val="1"/>
          <w:bCs w:val="1"/>
          <w:color w:val="000000"/>
          <w:sz w:val="36"/>
          <w:szCs w:val="36"/>
          <w:rtl w:val="0"/>
        </w:rPr>
        <w:t xml:space="preserve">における</w:t>
      </w:r>
    </w:p>
    <w:p w:rsidR="00000000" w:rsidDel="00000000" w:rsidP="00000000" w:rsidRDefault="00000000" w:rsidRPr="00000000" w14:paraId="00000002">
      <w:pPr>
        <w:pStyle w:val="Title"/>
        <w:jc w:val="center"/>
        <w:rPr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b w:val="1"/>
          <w:bCs w:val="1"/>
          <w:color w:val="000000"/>
          <w:sz w:val="36"/>
          <w:szCs w:val="36"/>
          <w:rtl w:val="0"/>
        </w:rPr>
        <w:t xml:space="preserve">オンライン医師派遣実施のお知らせ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391623</wp:posOffset>
                </wp:positionH>
                <wp:positionV relativeFrom="paragraph">
                  <wp:posOffset>431962</wp:posOffset>
                </wp:positionV>
                <wp:extent cx="6116865" cy="2467668"/>
                <wp:effectExtent b="0" l="0" r="0" t="0"/>
                <wp:wrapNone/>
                <wp:docPr id="202071188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97093" y="2555691"/>
                          <a:ext cx="6097815" cy="2448618"/>
                        </a:xfrm>
                        <a:prstGeom prst="rect">
                          <a:avLst/>
                        </a:prstGeom>
                        <a:solidFill>
                          <a:srgbClr val="DAE5F1"/>
                        </a:solidFill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highlight w:val="yellow"/>
                                <w:vertAlign w:val="baseline"/>
                              </w:rPr>
                              <w:t xml:space="preserve">〇〇地域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で暮らす皆さまが、より身近な場所で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安心して医療を受けられるようにするため、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highlight w:val="yellow"/>
                                <w:vertAlign w:val="baseline"/>
                              </w:rPr>
                              <w:t xml:space="preserve">〇〇（医療機関名）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と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highlight w:val="yellow"/>
                                <w:vertAlign w:val="baseline"/>
                              </w:rPr>
                              <w:t xml:space="preserve">△△（医療機関名）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が連携した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オンライン医師派遣を行います。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highlight w:val="yellow"/>
                                <w:vertAlign w:val="baseline"/>
                              </w:rPr>
                              <w:t xml:space="preserve">△△（医療機関名）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に来院することで、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highlight w:val="yellow"/>
                                <w:vertAlign w:val="baseline"/>
                              </w:rPr>
                              <w:t xml:space="preserve">〇〇（医療機関名）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の医師による診察をオンラインで受けることができます。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看護師が診療に同席し、必要なサポート（聴診・カメラ操作など）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を行うため、通常の対面診療と同じように安心して受診いただけます。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391623</wp:posOffset>
                </wp:positionH>
                <wp:positionV relativeFrom="paragraph">
                  <wp:posOffset>431962</wp:posOffset>
                </wp:positionV>
                <wp:extent cx="6116865" cy="2467668"/>
                <wp:effectExtent b="0" l="0" r="0" t="0"/>
                <wp:wrapNone/>
                <wp:docPr id="202071188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6865" cy="24676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b w:val="1"/>
          <w:bCs w:val="1"/>
          <w:color w:val="17365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638175</wp:posOffset>
            </wp:positionH>
            <wp:positionV relativeFrom="paragraph">
              <wp:posOffset>18415</wp:posOffset>
            </wp:positionV>
            <wp:extent cx="5585407" cy="3817997"/>
            <wp:effectExtent b="0" l="0" r="0" t="0"/>
            <wp:wrapNone/>
            <wp:docPr id="202071188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85407" cy="381799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132996</wp:posOffset>
                </wp:positionH>
                <wp:positionV relativeFrom="paragraph">
                  <wp:posOffset>3961977</wp:posOffset>
                </wp:positionV>
                <wp:extent cx="6676091" cy="1789994"/>
                <wp:effectExtent b="0" l="0" r="0" t="0"/>
                <wp:wrapNone/>
                <wp:docPr id="202071188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17480" y="2894528"/>
                          <a:ext cx="6657041" cy="1770944"/>
                        </a:xfrm>
                        <a:prstGeom prst="rect">
                          <a:avLst/>
                        </a:prstGeom>
                        <a:solidFill>
                          <a:srgbClr val="DAE5F1"/>
                        </a:solidFill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＜実施期間＞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highlight w:val="yellow"/>
                                <w:vertAlign w:val="baseline"/>
                              </w:rPr>
                              <w:t xml:space="preserve">◯年◯月◯日（◯）◯時◯分〜◯時◯分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highlight w:val="yellow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highlight w:val="yellow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＜安全確保について＞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オンライン診療では対応できない場合、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迅速に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highlight w:val="yellow"/>
                                <w:vertAlign w:val="baseline"/>
                              </w:rPr>
                              <w:t xml:space="preserve">〇〇（医療機関名）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での対面診療に切り替えます。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医療安全を最優先に、患者さんに不利益が生じない体制を確保します。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132996</wp:posOffset>
                </wp:positionH>
                <wp:positionV relativeFrom="paragraph">
                  <wp:posOffset>3961977</wp:posOffset>
                </wp:positionV>
                <wp:extent cx="6676091" cy="1789994"/>
                <wp:effectExtent b="0" l="0" r="0" t="0"/>
                <wp:wrapNone/>
                <wp:docPr id="202071188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6091" cy="17899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b w:val="1"/>
          <w:bCs w:val="1"/>
          <w:color w:val="17365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440" w:firstLine="0"/>
        <w:jc w:val="center"/>
        <w:rPr>
          <w:rFonts w:ascii="MS Gothic" w:cs="MS Gothic" w:eastAsia="MS Gothic" w:hAnsi="MS Gothic"/>
          <w:b w:val="1"/>
          <w:bCs w:val="1"/>
          <w:color w:val="17365d"/>
          <w:sz w:val="32"/>
          <w:szCs w:val="32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color w:val="17365d"/>
          <w:sz w:val="32"/>
          <w:szCs w:val="32"/>
          <w:rtl w:val="0"/>
        </w:rPr>
        <w:t xml:space="preserve">　　　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Calibri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7">
    <w:name w:val="heading 7"/>
    <w:basedOn w:val="a1"/>
    <w:next w:val="a1"/>
    <w:link w:val="7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8">
    <w:name w:val="heading 8"/>
    <w:basedOn w:val="a1"/>
    <w:next w:val="a1"/>
    <w:link w:val="8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a2" w:default="1">
    <w:name w:val="Default Paragraph Font"/>
    <w:uiPriority w:val="1"/>
    <w:semiHidden w:val="1"/>
    <w:unhideWhenUsed w:val="1"/>
  </w:style>
  <w:style w:type="table" w:styleId="a3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4" w:default="1">
    <w:name w:val="No List"/>
    <w:uiPriority w:val="99"/>
    <w:semiHidden w:val="1"/>
    <w:unhideWhenUsed w:val="1"/>
  </w:style>
  <w:style w:type="paragraph" w:styleId="a5">
    <w:name w:val="header"/>
    <w:basedOn w:val="a1"/>
    <w:link w:val="a6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6" w:customStyle="1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8" w:customStyle="1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 w:val="1"/>
    <w:rsid w:val="00FC693F"/>
    <w:pPr>
      <w:spacing w:after="0" w:line="240" w:lineRule="auto"/>
    </w:pPr>
  </w:style>
  <w:style w:type="character" w:styleId="10" w:customStyle="1">
    <w:name w:val="見出し 1 (文字)"/>
    <w:basedOn w:val="a2"/>
    <w:link w:val="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22" w:customStyle="1">
    <w:name w:val="見出し 2 (文字)"/>
    <w:basedOn w:val="a2"/>
    <w:link w:val="21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32" w:customStyle="1">
    <w:name w:val="見出し 3 (文字)"/>
    <w:basedOn w:val="a2"/>
    <w:link w:val="31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ab" w:customStyle="1">
    <w:name w:val="表題 (文字)"/>
    <w:basedOn w:val="a2"/>
    <w:link w:val="aa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ad" w:customStyle="1">
    <w:name w:val="副題 (文字)"/>
    <w:basedOn w:val="a2"/>
    <w:link w:val="ac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 w:val="1"/>
    <w:rsid w:val="00FC693F"/>
    <w:pPr>
      <w:ind w:left="720"/>
      <w:contextualSpacing w:val="1"/>
    </w:pPr>
  </w:style>
  <w:style w:type="paragraph" w:styleId="af">
    <w:name w:val="Body Text"/>
    <w:basedOn w:val="a1"/>
    <w:link w:val="af0"/>
    <w:uiPriority w:val="99"/>
    <w:unhideWhenUsed w:val="1"/>
    <w:rsid w:val="00AA1D8D"/>
    <w:pPr>
      <w:spacing w:after="120"/>
    </w:pPr>
  </w:style>
  <w:style w:type="character" w:styleId="af0" w:customStyle="1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 w:val="1"/>
    <w:rsid w:val="00AA1D8D"/>
    <w:pPr>
      <w:spacing w:after="120" w:line="480" w:lineRule="auto"/>
    </w:pPr>
  </w:style>
  <w:style w:type="character" w:styleId="24" w:customStyle="1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34" w:customStyle="1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 w:val="1"/>
    <w:rsid w:val="00AA1D8D"/>
    <w:pPr>
      <w:ind w:left="360" w:hanging="360"/>
      <w:contextualSpacing w:val="1"/>
    </w:pPr>
  </w:style>
  <w:style w:type="paragraph" w:styleId="25">
    <w:name w:val="List 2"/>
    <w:basedOn w:val="a1"/>
    <w:uiPriority w:val="99"/>
    <w:unhideWhenUsed w:val="1"/>
    <w:rsid w:val="00326F90"/>
    <w:pPr>
      <w:ind w:left="720" w:hanging="360"/>
      <w:contextualSpacing w:val="1"/>
    </w:pPr>
  </w:style>
  <w:style w:type="paragraph" w:styleId="35">
    <w:name w:val="List 3"/>
    <w:basedOn w:val="a1"/>
    <w:uiPriority w:val="99"/>
    <w:unhideWhenUsed w:val="1"/>
    <w:rsid w:val="00326F90"/>
    <w:pPr>
      <w:ind w:left="1080" w:hanging="360"/>
      <w:contextualSpacing w:val="1"/>
    </w:pPr>
  </w:style>
  <w:style w:type="paragraph" w:styleId="a0">
    <w:name w:val="List Bullet"/>
    <w:basedOn w:val="a1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20">
    <w:name w:val="List Bullet 2"/>
    <w:basedOn w:val="a1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30">
    <w:name w:val="List Bullet 3"/>
    <w:basedOn w:val="a1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a">
    <w:name w:val="List Number"/>
    <w:basedOn w:val="a1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2">
    <w:name w:val="List Number 2"/>
    <w:basedOn w:val="a1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3">
    <w:name w:val="List Number 3"/>
    <w:basedOn w:val="a1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af2">
    <w:name w:val="List Continue"/>
    <w:basedOn w:val="a1"/>
    <w:uiPriority w:val="99"/>
    <w:unhideWhenUsed w:val="1"/>
    <w:rsid w:val="0029639D"/>
    <w:pPr>
      <w:spacing w:after="120"/>
      <w:ind w:left="360"/>
      <w:contextualSpacing w:val="1"/>
    </w:pPr>
  </w:style>
  <w:style w:type="paragraph" w:styleId="26">
    <w:name w:val="List Continue 2"/>
    <w:basedOn w:val="a1"/>
    <w:uiPriority w:val="99"/>
    <w:unhideWhenUsed w:val="1"/>
    <w:rsid w:val="0029639D"/>
    <w:pPr>
      <w:spacing w:after="120"/>
      <w:ind w:left="720"/>
      <w:contextualSpacing w:val="1"/>
    </w:pPr>
  </w:style>
  <w:style w:type="paragraph" w:styleId="36">
    <w:name w:val="List Continue 3"/>
    <w:basedOn w:val="a1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af3">
    <w:name w:val="macro"/>
    <w:link w:val="af4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af4" w:customStyle="1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 w:val="1"/>
    <w:rsid w:val="00FC693F"/>
    <w:rPr>
      <w:i w:val="1"/>
      <w:iCs w:val="1"/>
      <w:color w:val="000000" w:themeColor="text1"/>
    </w:rPr>
  </w:style>
  <w:style w:type="character" w:styleId="af6" w:customStyle="1">
    <w:name w:val="引用文 (文字)"/>
    <w:basedOn w:val="a2"/>
    <w:link w:val="af5"/>
    <w:uiPriority w:val="29"/>
    <w:rsid w:val="00FC693F"/>
    <w:rPr>
      <w:i w:val="1"/>
      <w:iCs w:val="1"/>
      <w:color w:val="000000" w:themeColor="text1"/>
    </w:rPr>
  </w:style>
  <w:style w:type="character" w:styleId="40" w:customStyle="1">
    <w:name w:val="見出し 4 (文字)"/>
    <w:basedOn w:val="a2"/>
    <w:link w:val="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50" w:customStyle="1">
    <w:name w:val="見出し 5 (文字)"/>
    <w:basedOn w:val="a2"/>
    <w:link w:val="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60" w:customStyle="1">
    <w:name w:val="見出し 6 (文字)"/>
    <w:basedOn w:val="a2"/>
    <w:link w:val="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70" w:customStyle="1">
    <w:name w:val="見出し 7 (文字)"/>
    <w:basedOn w:val="a2"/>
    <w:link w:val="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80" w:customStyle="1">
    <w:name w:val="見出し 8 (文字)"/>
    <w:basedOn w:val="a2"/>
    <w:link w:val="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90" w:customStyle="1">
    <w:name w:val="見出し 9 (文字)"/>
    <w:basedOn w:val="a2"/>
    <w:link w:val="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af7">
    <w:name w:val="caption"/>
    <w:basedOn w:val="a1"/>
    <w:next w:val="a1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 w:val="1"/>
    <w:rsid w:val="00FC693F"/>
    <w:rPr>
      <w:b w:val="1"/>
      <w:bCs w:val="1"/>
    </w:rPr>
  </w:style>
  <w:style w:type="character" w:styleId="af9">
    <w:name w:val="Emphasis"/>
    <w:basedOn w:val="a2"/>
    <w:uiPriority w:val="20"/>
    <w:qFormat w:val="1"/>
    <w:rsid w:val="00FC693F"/>
    <w:rPr>
      <w:i w:val="1"/>
      <w:iCs w:val="1"/>
    </w:rPr>
  </w:style>
  <w:style w:type="paragraph" w:styleId="27">
    <w:name w:val="Intense Quote"/>
    <w:basedOn w:val="a1"/>
    <w:next w:val="a1"/>
    <w:link w:val="28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28" w:customStyle="1">
    <w:name w:val="引用文 2 (文字)"/>
    <w:basedOn w:val="a2"/>
    <w:link w:val="27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afa">
    <w:name w:val="Subtle Emphasis"/>
    <w:basedOn w:val="a2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29">
    <w:name w:val="Intense Emphasis"/>
    <w:basedOn w:val="a2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afb">
    <w:name w:val="Subtle Reference"/>
    <w:basedOn w:val="a2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2a">
    <w:name w:val="Intense Reference"/>
    <w:basedOn w:val="a2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afd">
    <w:name w:val="TOC Heading"/>
    <w:basedOn w:val="1"/>
    <w:next w:val="a1"/>
    <w:uiPriority w:val="39"/>
    <w:semiHidden w:val="1"/>
    <w:unhideWhenUsed w:val="1"/>
    <w:qFormat w:val="1"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sQGgmikeQfhUlBmSSHjbIqDWyg==">CgMxLjA4AHINMjE3NzAwNzgxNTgzOQ==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2026-03-26T03:58:00.0000000Z</dcterms:created>
  <dc:creator>python-docx</dc:creator>
</cp:coreProperties>
</file>