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F8C0" w14:textId="77777777" w:rsidR="00C43AFF" w:rsidRDefault="00955169">
      <w:r>
        <w:rPr>
          <w:rFonts w:asciiTheme="minorEastAsia" w:eastAsiaTheme="minorEastAsia" w:hAnsiTheme="minorEastAsia"/>
          <w:noProof/>
        </w:rPr>
        <mc:AlternateContent>
          <mc:Choice Requires="wps">
            <w:drawing>
              <wp:anchor distT="45720" distB="45720" distL="114300" distR="114300" simplePos="0" relativeHeight="2" behindDoc="1" locked="0" layoutInCell="1" hidden="0" allowOverlap="1" wp14:anchorId="0E98D08A" wp14:editId="3AD5F1C1">
                <wp:simplePos x="0" y="0"/>
                <wp:positionH relativeFrom="margin">
                  <wp:posOffset>-251228</wp:posOffset>
                </wp:positionH>
                <wp:positionV relativeFrom="paragraph">
                  <wp:posOffset>-455666</wp:posOffset>
                </wp:positionV>
                <wp:extent cx="939800" cy="572493"/>
                <wp:effectExtent l="0" t="0" r="12700" b="1841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39800" cy="572493"/>
                        </a:xfrm>
                        <a:prstGeom prst="rect">
                          <a:avLst/>
                        </a:prstGeom>
                        <a:solidFill>
                          <a:srgbClr val="FFFFFF"/>
                        </a:solidFill>
                        <a:ln w="9525">
                          <a:solidFill>
                            <a:srgbClr val="000000"/>
                          </a:solidFill>
                          <a:miter lim="800000"/>
                          <a:headEnd/>
                          <a:tailEnd/>
                        </a:ln>
                      </wps:spPr>
                      <wps:txbx>
                        <w:txbxContent>
                          <w:p w14:paraId="1421F1C3" w14:textId="71C88C41" w:rsidR="00AA6BB8" w:rsidRPr="00AA6BB8" w:rsidRDefault="00955169" w:rsidP="00FE53BF">
                            <w:pPr>
                              <w:jc w:val="center"/>
                              <w:rPr>
                                <w:rFonts w:asciiTheme="majorEastAsia" w:eastAsiaTheme="majorEastAsia" w:hAnsiTheme="majorEastAsia"/>
                                <w:sz w:val="16"/>
                                <w:szCs w:val="6"/>
                              </w:rPr>
                            </w:pPr>
                            <w:r>
                              <w:rPr>
                                <w:rFonts w:asciiTheme="majorEastAsia" w:eastAsiaTheme="majorEastAsia" w:hAnsiTheme="majorEastAsia" w:hint="eastAsia"/>
                                <w:sz w:val="32"/>
                              </w:rPr>
                              <w:t>様式５</w:t>
                            </w:r>
                          </w:p>
                          <w:p w14:paraId="44BFBEA8" w14:textId="77777777" w:rsidR="00AA6BB8" w:rsidRDefault="00AA6BB8">
                            <w:pPr>
                              <w:jc w:val="center"/>
                              <w:rPr>
                                <w:rFonts w:asciiTheme="majorEastAsia" w:eastAsiaTheme="majorEastAsia" w:hAnsiTheme="majorEastAsia"/>
                                <w:sz w:val="32"/>
                              </w:rPr>
                            </w:pP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type w14:anchorId="0E98D08A" id="_x0000_t202" coordsize="21600,21600" o:spt="202" path="m,l,21600r21600,l21600,xe">
                <v:stroke joinstyle="miter"/>
                <v:path gradientshapeok="t" o:connecttype="rect"/>
              </v:shapetype>
              <v:shape id="テキスト ボックス 2" o:spid="_x0000_s1026" type="#_x0000_t202" style="position:absolute;left:0;text-align:left;margin-left:-19.8pt;margin-top:-35.9pt;width:74pt;height:45.1pt;z-index:-503316478;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">
                <v:textbox>
                  <w:txbxContent>
                    <w:p w14:paraId="1421F1C3" w14:textId="71C88C41" w:rsidR="00AA6BB8" w:rsidRPr="00AA6BB8" w:rsidRDefault="00955169" w:rsidP="00FE53BF">
                      <w:pPr>
                        <w:jc w:val="center"/>
                        <w:rPr>
                          <w:rFonts w:asciiTheme="majorEastAsia" w:eastAsiaTheme="majorEastAsia" w:hAnsiTheme="majorEastAsia"/>
                          <w:sz w:val="16"/>
                          <w:szCs w:val="6"/>
                        </w:rPr>
                      </w:pPr>
                      <w:r>
                        <w:rPr>
                          <w:rFonts w:asciiTheme="majorEastAsia" w:eastAsiaTheme="majorEastAsia" w:hAnsiTheme="majorEastAsia" w:hint="eastAsia"/>
                          <w:sz w:val="32"/>
                        </w:rPr>
                        <w:t>様式５</w:t>
                      </w:r>
                    </w:p>
                    <w:p w14:paraId="44BFBEA8" w14:textId="77777777" w:rsidR="00AA6BB8" w:rsidRDefault="00AA6BB8">
                      <w:pPr>
                        <w:jc w:val="center"/>
                        <w:rPr>
                          <w:rFonts w:asciiTheme="majorEastAsia" w:eastAsiaTheme="majorEastAsia" w:hAnsiTheme="majorEastAsia"/>
                          <w:sz w:val="32"/>
                        </w:rPr>
                      </w:pPr>
                    </w:p>
                  </w:txbxContent>
                </v:textbox>
                <w10:wrap anchorx="margin"/>
              </v:shape>
            </w:pict>
          </mc:Fallback>
        </mc:AlternateContent>
      </w:r>
    </w:p>
    <w:p w14:paraId="3D8094AC" w14:textId="77777777" w:rsidR="00C43AFF" w:rsidRDefault="00955169">
      <w:pPr>
        <w:jc w:val="center"/>
        <w:rPr>
          <w:sz w:val="28"/>
        </w:rPr>
      </w:pPr>
      <w:r>
        <w:rPr>
          <w:rFonts w:hint="eastAsia"/>
          <w:sz w:val="28"/>
        </w:rPr>
        <w:t>特定医療費（指定難病）中止届出書</w:t>
      </w:r>
    </w:p>
    <w:p w14:paraId="08D469CC" w14:textId="77777777" w:rsidR="00C43AFF" w:rsidRDefault="00C43AFF">
      <w:pPr>
        <w:jc w:val="center"/>
      </w:pPr>
    </w:p>
    <w:p w14:paraId="57EB6C62" w14:textId="77777777" w:rsidR="00C43AFF" w:rsidRDefault="00955169">
      <w:r>
        <w:rPr>
          <w:rFonts w:hint="eastAsia"/>
        </w:rPr>
        <w:t xml:space="preserve">　　　　　　　　　　　　　　　　　　　　　　　　　　　　　　　　　　　　　　年　　月　　日</w:t>
      </w:r>
    </w:p>
    <w:p w14:paraId="7DA9CB0F" w14:textId="77777777" w:rsidR="00C43AFF" w:rsidRDefault="00C43AFF"/>
    <w:p w14:paraId="75DFE805" w14:textId="77777777" w:rsidR="00C43AFF" w:rsidRDefault="00955169">
      <w:r>
        <w:rPr>
          <w:rFonts w:hint="eastAsia"/>
        </w:rPr>
        <w:t xml:space="preserve">　広　島　県　知　事　　様</w:t>
      </w:r>
    </w:p>
    <w:p w14:paraId="29D50579" w14:textId="77777777" w:rsidR="00C43AFF" w:rsidRDefault="00C43AFF"/>
    <w:p w14:paraId="6C3FBDF5" w14:textId="77777777" w:rsidR="00C43AFF" w:rsidRDefault="00955169">
      <w:r>
        <w:rPr>
          <w:rFonts w:hint="eastAsia"/>
        </w:rPr>
        <w:t xml:space="preserve">　　　　　　　　　　　　　　　　　　　　　　住　　所</w:t>
      </w:r>
    </w:p>
    <w:p w14:paraId="64675963" w14:textId="77777777" w:rsidR="00C43AFF" w:rsidRDefault="00955169">
      <w:r>
        <w:rPr>
          <w:rFonts w:hint="eastAsia"/>
        </w:rPr>
        <w:t xml:space="preserve">　　　　　　　　　　　　　　　　　　　　　　氏　　名　　　　　　　　　　　　　　　　　</w:t>
      </w:r>
    </w:p>
    <w:p w14:paraId="6BDD0EB1" w14:textId="77777777" w:rsidR="00C43AFF" w:rsidRDefault="00955169">
      <w:r>
        <w:rPr>
          <w:rFonts w:hint="eastAsia"/>
        </w:rPr>
        <w:t xml:space="preserve">　　　　　　　　　　　　　　　　　　　　　　電話番号</w:t>
      </w:r>
    </w:p>
    <w:p w14:paraId="1A899370" w14:textId="77777777" w:rsidR="00C43AFF" w:rsidRDefault="00C43AFF"/>
    <w:p w14:paraId="2AEA0256" w14:textId="77777777" w:rsidR="00C43AFF" w:rsidRDefault="00955169">
      <w:r>
        <w:rPr>
          <w:rFonts w:hint="eastAsia"/>
        </w:rPr>
        <w:t>次のとおり、中止しましたので届け出ます。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525"/>
        <w:gridCol w:w="526"/>
        <w:gridCol w:w="526"/>
        <w:gridCol w:w="525"/>
        <w:gridCol w:w="526"/>
        <w:gridCol w:w="526"/>
        <w:gridCol w:w="526"/>
        <w:gridCol w:w="1513"/>
        <w:gridCol w:w="3074"/>
      </w:tblGrid>
      <w:tr w:rsidR="00C43AFF" w14:paraId="5EFD38BF" w14:textId="77777777" w:rsidTr="009F4D3A">
        <w:tc>
          <w:tcPr>
            <w:tcW w:w="1569" w:type="dxa"/>
            <w:tcBorders>
              <w:top w:val="single" w:sz="12" w:space="0" w:color="auto"/>
              <w:left w:val="single" w:sz="12" w:space="0" w:color="auto"/>
            </w:tcBorders>
            <w:vAlign w:val="center"/>
          </w:tcPr>
          <w:p w14:paraId="6E685E21" w14:textId="77777777" w:rsidR="00C43AFF" w:rsidRDefault="00955169">
            <w:pPr>
              <w:jc w:val="distribute"/>
            </w:pPr>
            <w:r>
              <w:rPr>
                <w:rFonts w:hint="eastAsia"/>
              </w:rPr>
              <w:t>受給者番号</w:t>
            </w:r>
          </w:p>
        </w:tc>
        <w:tc>
          <w:tcPr>
            <w:tcW w:w="525" w:type="dxa"/>
            <w:tcBorders>
              <w:top w:val="single" w:sz="12" w:space="0" w:color="auto"/>
              <w:right w:val="dotted" w:sz="4" w:space="0" w:color="auto"/>
            </w:tcBorders>
          </w:tcPr>
          <w:p w14:paraId="34EFFD5E" w14:textId="77777777" w:rsidR="00C43AFF" w:rsidRDefault="00C43AFF"/>
          <w:p w14:paraId="75D7CFD8" w14:textId="77777777" w:rsidR="00C43AFF" w:rsidRDefault="00C43AFF"/>
        </w:tc>
        <w:tc>
          <w:tcPr>
            <w:tcW w:w="526" w:type="dxa"/>
            <w:tcBorders>
              <w:top w:val="single" w:sz="12" w:space="0" w:color="auto"/>
              <w:left w:val="dotted" w:sz="4" w:space="0" w:color="auto"/>
              <w:right w:val="dotted" w:sz="4" w:space="0" w:color="auto"/>
            </w:tcBorders>
          </w:tcPr>
          <w:p w14:paraId="734D835B" w14:textId="77777777" w:rsidR="00C43AFF" w:rsidRDefault="00C43AFF"/>
        </w:tc>
        <w:tc>
          <w:tcPr>
            <w:tcW w:w="526" w:type="dxa"/>
            <w:tcBorders>
              <w:top w:val="single" w:sz="12" w:space="0" w:color="auto"/>
              <w:left w:val="dotted" w:sz="4" w:space="0" w:color="auto"/>
              <w:right w:val="dotted" w:sz="4" w:space="0" w:color="auto"/>
            </w:tcBorders>
          </w:tcPr>
          <w:p w14:paraId="7FB53DDB" w14:textId="77777777" w:rsidR="00C43AFF" w:rsidRDefault="00C43AFF"/>
        </w:tc>
        <w:tc>
          <w:tcPr>
            <w:tcW w:w="525" w:type="dxa"/>
            <w:tcBorders>
              <w:top w:val="single" w:sz="12" w:space="0" w:color="auto"/>
              <w:left w:val="dotted" w:sz="4" w:space="0" w:color="auto"/>
              <w:right w:val="dotted" w:sz="4" w:space="0" w:color="auto"/>
            </w:tcBorders>
          </w:tcPr>
          <w:p w14:paraId="6712E7E0" w14:textId="77777777" w:rsidR="00C43AFF" w:rsidRDefault="00C43AFF"/>
        </w:tc>
        <w:tc>
          <w:tcPr>
            <w:tcW w:w="526" w:type="dxa"/>
            <w:tcBorders>
              <w:top w:val="single" w:sz="12" w:space="0" w:color="auto"/>
              <w:left w:val="dotted" w:sz="4" w:space="0" w:color="auto"/>
              <w:right w:val="dotted" w:sz="4" w:space="0" w:color="auto"/>
            </w:tcBorders>
          </w:tcPr>
          <w:p w14:paraId="5B567D2D" w14:textId="77777777" w:rsidR="00C43AFF" w:rsidRDefault="00C43AFF"/>
        </w:tc>
        <w:tc>
          <w:tcPr>
            <w:tcW w:w="526" w:type="dxa"/>
            <w:tcBorders>
              <w:top w:val="single" w:sz="12" w:space="0" w:color="auto"/>
              <w:left w:val="dotted" w:sz="4" w:space="0" w:color="auto"/>
              <w:right w:val="dotted" w:sz="4" w:space="0" w:color="auto"/>
            </w:tcBorders>
          </w:tcPr>
          <w:p w14:paraId="200D0A68" w14:textId="77777777" w:rsidR="00C43AFF" w:rsidRDefault="00C43AFF"/>
        </w:tc>
        <w:tc>
          <w:tcPr>
            <w:tcW w:w="526" w:type="dxa"/>
            <w:tcBorders>
              <w:top w:val="single" w:sz="12" w:space="0" w:color="auto"/>
              <w:left w:val="dotted" w:sz="4" w:space="0" w:color="auto"/>
            </w:tcBorders>
          </w:tcPr>
          <w:p w14:paraId="2F54F034" w14:textId="77777777" w:rsidR="00C43AFF" w:rsidRDefault="00C43AFF"/>
        </w:tc>
        <w:tc>
          <w:tcPr>
            <w:tcW w:w="1513" w:type="dxa"/>
            <w:tcBorders>
              <w:top w:val="single" w:sz="12" w:space="0" w:color="auto"/>
            </w:tcBorders>
            <w:vAlign w:val="center"/>
          </w:tcPr>
          <w:p w14:paraId="688FCC1C" w14:textId="77777777" w:rsidR="00C43AFF" w:rsidRDefault="00955169">
            <w:pPr>
              <w:jc w:val="distribute"/>
            </w:pPr>
            <w:r>
              <w:rPr>
                <w:rFonts w:hint="eastAsia"/>
              </w:rPr>
              <w:t>病名</w:t>
            </w:r>
          </w:p>
        </w:tc>
        <w:tc>
          <w:tcPr>
            <w:tcW w:w="3074" w:type="dxa"/>
            <w:tcBorders>
              <w:top w:val="single" w:sz="12" w:space="0" w:color="auto"/>
              <w:right w:val="single" w:sz="12" w:space="0" w:color="auto"/>
            </w:tcBorders>
          </w:tcPr>
          <w:p w14:paraId="6F964A7A" w14:textId="77777777" w:rsidR="00C43AFF" w:rsidRDefault="00C43AFF"/>
          <w:p w14:paraId="73B41145" w14:textId="77777777" w:rsidR="00C43AFF" w:rsidRDefault="00C43AFF"/>
          <w:p w14:paraId="5E077415" w14:textId="77777777" w:rsidR="00C43AFF" w:rsidRDefault="00C43AFF"/>
        </w:tc>
      </w:tr>
      <w:tr w:rsidR="00C43AFF" w14:paraId="283E91AE" w14:textId="77777777" w:rsidTr="009F4D3A">
        <w:tc>
          <w:tcPr>
            <w:tcW w:w="1569" w:type="dxa"/>
            <w:tcBorders>
              <w:left w:val="single" w:sz="12" w:space="0" w:color="auto"/>
            </w:tcBorders>
            <w:vAlign w:val="center"/>
          </w:tcPr>
          <w:p w14:paraId="3376DF8A" w14:textId="77777777" w:rsidR="00C43AFF" w:rsidRDefault="00955169">
            <w:pPr>
              <w:jc w:val="distribute"/>
            </w:pPr>
            <w:r>
              <w:rPr>
                <w:rFonts w:hint="eastAsia"/>
              </w:rPr>
              <w:t>氏名</w:t>
            </w:r>
          </w:p>
        </w:tc>
        <w:tc>
          <w:tcPr>
            <w:tcW w:w="3680" w:type="dxa"/>
            <w:gridSpan w:val="7"/>
          </w:tcPr>
          <w:p w14:paraId="726A770A" w14:textId="77777777" w:rsidR="00C43AFF" w:rsidRDefault="00C43AFF"/>
          <w:p w14:paraId="7965A687" w14:textId="77777777" w:rsidR="00C43AFF" w:rsidRDefault="00C43AFF"/>
        </w:tc>
        <w:tc>
          <w:tcPr>
            <w:tcW w:w="1513" w:type="dxa"/>
            <w:vAlign w:val="center"/>
          </w:tcPr>
          <w:p w14:paraId="4BB27876" w14:textId="23C2C2CF" w:rsidR="00C43AFF" w:rsidRDefault="009F4D3A">
            <w:pPr>
              <w:jc w:val="distribute"/>
            </w:pPr>
            <w:r>
              <w:rPr>
                <w:rFonts w:hint="eastAsia"/>
              </w:rPr>
              <w:t>※</w:t>
            </w:r>
            <w:r w:rsidR="00955169">
              <w:rPr>
                <w:rFonts w:hint="eastAsia"/>
              </w:rPr>
              <w:t>中止年月日</w:t>
            </w:r>
          </w:p>
        </w:tc>
        <w:tc>
          <w:tcPr>
            <w:tcW w:w="3074" w:type="dxa"/>
            <w:tcBorders>
              <w:right w:val="single" w:sz="12" w:space="0" w:color="auto"/>
            </w:tcBorders>
          </w:tcPr>
          <w:p w14:paraId="18C4249B" w14:textId="77777777" w:rsidR="00C43AFF" w:rsidRDefault="00C43AFF"/>
          <w:p w14:paraId="37BD0AB4" w14:textId="569226EE" w:rsidR="00C43AFF" w:rsidRDefault="00955169">
            <w:pPr>
              <w:ind w:firstLineChars="200" w:firstLine="420"/>
            </w:pPr>
            <w:r>
              <w:rPr>
                <w:rFonts w:hint="eastAsia"/>
              </w:rPr>
              <w:t xml:space="preserve">　　年　　　月　　　日</w:t>
            </w:r>
          </w:p>
          <w:p w14:paraId="6A505E4D" w14:textId="77777777" w:rsidR="00C43AFF" w:rsidRDefault="00C43AFF"/>
        </w:tc>
      </w:tr>
      <w:tr w:rsidR="00C43AFF" w14:paraId="3E7A4DDA" w14:textId="77777777">
        <w:tc>
          <w:tcPr>
            <w:tcW w:w="1569" w:type="dxa"/>
            <w:tcBorders>
              <w:left w:val="single" w:sz="12" w:space="0" w:color="auto"/>
            </w:tcBorders>
            <w:vAlign w:val="center"/>
          </w:tcPr>
          <w:p w14:paraId="036794A9" w14:textId="77777777" w:rsidR="00C43AFF" w:rsidRDefault="00955169">
            <w:pPr>
              <w:jc w:val="distribute"/>
            </w:pPr>
            <w:r>
              <w:rPr>
                <w:rFonts w:hint="eastAsia"/>
              </w:rPr>
              <w:t>住所</w:t>
            </w:r>
          </w:p>
        </w:tc>
        <w:tc>
          <w:tcPr>
            <w:tcW w:w="8267" w:type="dxa"/>
            <w:gridSpan w:val="9"/>
            <w:tcBorders>
              <w:right w:val="single" w:sz="12" w:space="0" w:color="auto"/>
            </w:tcBorders>
          </w:tcPr>
          <w:p w14:paraId="37BEBFB5" w14:textId="77777777" w:rsidR="00C43AFF" w:rsidRDefault="00C43AFF"/>
          <w:p w14:paraId="2BCD51F4" w14:textId="77777777" w:rsidR="00C43AFF" w:rsidRDefault="00C43AFF"/>
          <w:p w14:paraId="7ECDD740" w14:textId="77777777" w:rsidR="00C43AFF" w:rsidRDefault="00C43AFF"/>
          <w:p w14:paraId="39C7BBBE" w14:textId="77777777" w:rsidR="00C43AFF" w:rsidRDefault="00C43AFF"/>
        </w:tc>
      </w:tr>
      <w:tr w:rsidR="00C43AFF" w14:paraId="5F5C6FBE" w14:textId="77777777">
        <w:trPr>
          <w:trHeight w:val="2487"/>
        </w:trPr>
        <w:tc>
          <w:tcPr>
            <w:tcW w:w="1569" w:type="dxa"/>
            <w:tcBorders>
              <w:left w:val="single" w:sz="12" w:space="0" w:color="auto"/>
            </w:tcBorders>
            <w:vAlign w:val="center"/>
          </w:tcPr>
          <w:p w14:paraId="75097843" w14:textId="77777777" w:rsidR="00C43AFF" w:rsidRDefault="00955169">
            <w:pPr>
              <w:jc w:val="distribute"/>
            </w:pPr>
            <w:r>
              <w:rPr>
                <w:rFonts w:hint="eastAsia"/>
              </w:rPr>
              <w:t>中止の理由</w:t>
            </w:r>
          </w:p>
        </w:tc>
        <w:tc>
          <w:tcPr>
            <w:tcW w:w="8267" w:type="dxa"/>
            <w:gridSpan w:val="9"/>
            <w:tcBorders>
              <w:right w:val="single" w:sz="12" w:space="0" w:color="auto"/>
            </w:tcBorders>
            <w:vAlign w:val="center"/>
          </w:tcPr>
          <w:p w14:paraId="07579AE7" w14:textId="77777777" w:rsidR="00C43AFF" w:rsidRDefault="00955169">
            <w:pPr>
              <w:spacing w:line="360" w:lineRule="auto"/>
            </w:pPr>
            <w:r>
              <w:rPr>
                <w:rFonts w:hint="eastAsia"/>
              </w:rPr>
              <w:t>１　治癒・軽快</w:t>
            </w:r>
          </w:p>
          <w:p w14:paraId="46DE4D6F" w14:textId="3FEC6B2D" w:rsidR="00C43AFF" w:rsidRDefault="00955169">
            <w:pPr>
              <w:spacing w:line="360" w:lineRule="auto"/>
            </w:pPr>
            <w:r>
              <w:rPr>
                <w:rFonts w:hint="eastAsia"/>
              </w:rPr>
              <w:t>２　死亡</w:t>
            </w:r>
          </w:p>
          <w:p w14:paraId="4E55E882" w14:textId="6AE85807" w:rsidR="00D40675" w:rsidRDefault="00955169">
            <w:pPr>
              <w:spacing w:line="360" w:lineRule="auto"/>
            </w:pPr>
            <w:r>
              <w:rPr>
                <w:rFonts w:hint="eastAsia"/>
              </w:rPr>
              <w:t>３　県外転出（</w:t>
            </w:r>
            <w:r w:rsidR="009F4D3A">
              <w:rPr>
                <w:rFonts w:hint="eastAsia"/>
              </w:rPr>
              <w:t xml:space="preserve"> </w:t>
            </w:r>
            <w:r>
              <w:rPr>
                <w:rFonts w:hint="eastAsia"/>
              </w:rPr>
              <w:t xml:space="preserve">都道府県名：　　　　　　　　市区町村名：　　　　　　　　</w:t>
            </w:r>
          </w:p>
          <w:p w14:paraId="594D7A08" w14:textId="6BD87AB5" w:rsidR="00C43AFF" w:rsidRPr="00FE53BF" w:rsidRDefault="00D40675" w:rsidP="00474AFE">
            <w:pPr>
              <w:spacing w:line="360" w:lineRule="auto"/>
              <w:ind w:firstLineChars="700" w:firstLine="1470"/>
            </w:pPr>
            <w:r w:rsidRPr="00FE53BF">
              <w:rPr>
                <w:rFonts w:hint="eastAsia"/>
              </w:rPr>
              <w:t>他県市への転入日：　　　　年　　　月　　　日</w:t>
            </w:r>
            <w:r w:rsidR="009F4D3A">
              <w:rPr>
                <w:rFonts w:hint="eastAsia"/>
              </w:rPr>
              <w:t xml:space="preserve"> </w:t>
            </w:r>
            <w:r w:rsidR="00FE53BF">
              <w:rPr>
                <w:rFonts w:hint="eastAsia"/>
              </w:rPr>
              <w:t>）</w:t>
            </w:r>
          </w:p>
          <w:p w14:paraId="0C4F7587" w14:textId="77777777" w:rsidR="00C43AFF" w:rsidRDefault="00955169">
            <w:pPr>
              <w:spacing w:line="360" w:lineRule="auto"/>
            </w:pPr>
            <w:r>
              <w:rPr>
                <w:rFonts w:hint="eastAsia"/>
              </w:rPr>
              <w:t>４　その他（　　　　　　　　　　　　　　　　　　　　　　　　　　　　　　）</w:t>
            </w:r>
          </w:p>
        </w:tc>
      </w:tr>
      <w:tr w:rsidR="00C43AFF" w14:paraId="73CD3CB2" w14:textId="77777777">
        <w:trPr>
          <w:trHeight w:val="1843"/>
        </w:trPr>
        <w:tc>
          <w:tcPr>
            <w:tcW w:w="1569" w:type="dxa"/>
            <w:tcBorders>
              <w:left w:val="single" w:sz="12" w:space="0" w:color="auto"/>
              <w:bottom w:val="single" w:sz="12" w:space="0" w:color="auto"/>
            </w:tcBorders>
            <w:vAlign w:val="center"/>
          </w:tcPr>
          <w:p w14:paraId="7837B299" w14:textId="77777777" w:rsidR="00C43AFF" w:rsidRDefault="00955169">
            <w:pPr>
              <w:jc w:val="distribute"/>
            </w:pPr>
            <w:r>
              <w:rPr>
                <w:rFonts w:hint="eastAsia"/>
              </w:rPr>
              <w:t>備考</w:t>
            </w:r>
          </w:p>
        </w:tc>
        <w:tc>
          <w:tcPr>
            <w:tcW w:w="8267" w:type="dxa"/>
            <w:gridSpan w:val="9"/>
            <w:tcBorders>
              <w:bottom w:val="single" w:sz="12" w:space="0" w:color="auto"/>
              <w:right w:val="single" w:sz="12" w:space="0" w:color="auto"/>
            </w:tcBorders>
          </w:tcPr>
          <w:p w14:paraId="0BCB8AFA" w14:textId="77777777" w:rsidR="00C43AFF" w:rsidRDefault="00C43AFF"/>
          <w:p w14:paraId="1A9F41CF" w14:textId="77777777" w:rsidR="00C43AFF" w:rsidRDefault="00C43AFF"/>
          <w:p w14:paraId="6AAC6362" w14:textId="77777777" w:rsidR="00C43AFF" w:rsidRDefault="00C43AFF"/>
          <w:p w14:paraId="726DA7DA" w14:textId="77777777" w:rsidR="00C43AFF" w:rsidRDefault="00C43AFF"/>
        </w:tc>
      </w:tr>
    </w:tbl>
    <w:p w14:paraId="239E6516" w14:textId="77777777" w:rsidR="00C43AFF" w:rsidRDefault="00C43AFF"/>
    <w:p w14:paraId="084DBDB1" w14:textId="4777DE26" w:rsidR="004308E8" w:rsidRDefault="004308E8">
      <w:r>
        <w:rPr>
          <w:rFonts w:hint="eastAsia"/>
        </w:rPr>
        <w:t>※中止年月日について</w:t>
      </w:r>
    </w:p>
    <w:p w14:paraId="70A3EBCF" w14:textId="5ABB29A2" w:rsidR="004308E8" w:rsidRDefault="004308E8">
      <w:r>
        <w:rPr>
          <w:rFonts w:hint="eastAsia"/>
        </w:rPr>
        <w:t xml:space="preserve">　【死亡の場合】死亡日が中止</w:t>
      </w:r>
      <w:r w:rsidR="009F4D3A">
        <w:rPr>
          <w:rFonts w:hint="eastAsia"/>
        </w:rPr>
        <w:t>年月</w:t>
      </w:r>
      <w:r>
        <w:rPr>
          <w:rFonts w:hint="eastAsia"/>
        </w:rPr>
        <w:t>日になります。</w:t>
      </w:r>
    </w:p>
    <w:p w14:paraId="649A8A33" w14:textId="4BB5F401" w:rsidR="004308E8" w:rsidRDefault="004308E8">
      <w:r>
        <w:rPr>
          <w:rFonts w:hint="eastAsia"/>
        </w:rPr>
        <w:t xml:space="preserve">　【転出の場合】他県市に受給者証の転入手続をされた日の前日が中止年月日になります。</w:t>
      </w:r>
    </w:p>
    <w:p w14:paraId="311301F3" w14:textId="6E609A45" w:rsidR="004308E8" w:rsidRDefault="004308E8">
      <w:r>
        <w:rPr>
          <w:rFonts w:hint="eastAsia"/>
        </w:rPr>
        <w:t xml:space="preserve">　</w:t>
      </w:r>
    </w:p>
    <w:p w14:paraId="55E5961F" w14:textId="4E37F15E" w:rsidR="004308E8" w:rsidRDefault="004308E8">
      <w:r>
        <w:rPr>
          <w:rFonts w:hint="eastAsia"/>
        </w:rPr>
        <w:t xml:space="preserve">　上記いずれの場合も、「中止年月日まで」が広島県での受給期間となります。</w:t>
      </w:r>
    </w:p>
    <w:sectPr w:rsidR="004308E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3462" w14:textId="77777777" w:rsidR="00955169" w:rsidRDefault="00955169">
      <w:r>
        <w:separator/>
      </w:r>
    </w:p>
  </w:endnote>
  <w:endnote w:type="continuationSeparator" w:id="0">
    <w:p w14:paraId="754345E5" w14:textId="77777777" w:rsidR="00955169" w:rsidRDefault="0095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84B9" w14:textId="77777777" w:rsidR="00955169" w:rsidRDefault="00955169">
      <w:r>
        <w:separator/>
      </w:r>
    </w:p>
  </w:footnote>
  <w:footnote w:type="continuationSeparator" w:id="0">
    <w:p w14:paraId="76D75020" w14:textId="77777777" w:rsidR="00955169" w:rsidRDefault="00955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43AFF"/>
    <w:rsid w:val="00201E0C"/>
    <w:rsid w:val="004308E8"/>
    <w:rsid w:val="0046786D"/>
    <w:rsid w:val="00474AFE"/>
    <w:rsid w:val="007133EA"/>
    <w:rsid w:val="008876F4"/>
    <w:rsid w:val="00955169"/>
    <w:rsid w:val="009F4D3A"/>
    <w:rsid w:val="00AA6BB8"/>
    <w:rsid w:val="00BC4A17"/>
    <w:rsid w:val="00C04E08"/>
    <w:rsid w:val="00C43AFF"/>
    <w:rsid w:val="00C91F7C"/>
    <w:rsid w:val="00CA5820"/>
    <w:rsid w:val="00D40675"/>
    <w:rsid w:val="00E7265A"/>
    <w:rsid w:val="00FE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43992"/>
  <w15:chartTrackingRefBased/>
  <w15:docId w15:val="{147C09D2-A44B-44DD-8421-9DC8F155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75</Words>
  <Characters>428</Characters>
  <Application>Microsoft Office Word</Application>
  <DocSecurity>0</DocSecurity>
  <Lines>3</Lines>
  <Paragraphs>1</Paragraphs>
  <ScaleCrop>false</ScaleCrop>
  <Company>広島県</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creator>広島県</dc:creator>
  <cp:lastModifiedBy>松本 龍</cp:lastModifiedBy>
  <cp:revision>20</cp:revision>
  <cp:lastPrinted>2026-05-24T23:41:00Z</cp:lastPrinted>
  <dcterms:created xsi:type="dcterms:W3CDTF">2018-01-17T04:39:00Z</dcterms:created>
  <dcterms:modified xsi:type="dcterms:W3CDTF">2026-05-24T23:53:00Z</dcterms:modified>
</cp:coreProperties>
</file>