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FF0000"/>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今般の作業服（春夏用）の</w:t>
      </w:r>
      <w:bookmarkStart w:id="0" w:name="_GoBack"/>
      <w:bookmarkEnd w:id="0"/>
      <w:r>
        <w:rPr>
          <w:rFonts w:hint="eastAsia" w:ascii="ＭＳ 明朝" w:hAnsi="ＭＳ 明朝" w:eastAsia="ＭＳ 明朝"/>
          <w:spacing w:val="3"/>
          <w:sz w:val="24"/>
        </w:rPr>
        <w:t>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TotalTime>
  <Pages>1</Pages>
  <Words>6</Words>
  <Characters>340</Characters>
  <Application>JUST Note</Application>
  <Lines>28</Lines>
  <Paragraphs>13</Paragraphs>
  <Company>広島県庁</Company>
  <CharactersWithSpaces>448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2026-04-21T05:04:24Z</cp:lastPrinted>
  <dcterms:created xsi:type="dcterms:W3CDTF">2020-11-04T07:04:00Z</dcterms:created>
  <dcterms:modified xsi:type="dcterms:W3CDTF">2025-11-12T04:40:42Z</dcterms:modified>
  <cp:revision>29</cp:revision>
</cp:coreProperties>
</file>